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F7993" w14:textId="77777777" w:rsidR="00231F2B" w:rsidRPr="006563DE" w:rsidRDefault="00231F2B"/>
    <w:tbl>
      <w:tblPr>
        <w:tblW w:w="103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0"/>
        <w:gridCol w:w="8170"/>
      </w:tblGrid>
      <w:tr w:rsidR="00F67EE4" w:rsidRPr="00B04D7D" w14:paraId="50CAB727" w14:textId="77777777" w:rsidTr="00BE3ECC">
        <w:trPr>
          <w:trHeight w:val="329"/>
        </w:trPr>
        <w:tc>
          <w:tcPr>
            <w:tcW w:w="2130" w:type="dxa"/>
          </w:tcPr>
          <w:p w14:paraId="16B7CEE7" w14:textId="77777777" w:rsidR="00CF2303" w:rsidRPr="00B04D7D" w:rsidRDefault="00CF2303" w:rsidP="00CF2303">
            <w:pPr>
              <w:jc w:val="center"/>
              <w:rPr>
                <w:b/>
                <w:sz w:val="16"/>
                <w:szCs w:val="16"/>
              </w:rPr>
            </w:pPr>
            <w:r w:rsidRPr="00B04D7D">
              <w:rPr>
                <w:b/>
                <w:sz w:val="16"/>
                <w:szCs w:val="16"/>
              </w:rPr>
              <w:t>`</w:t>
            </w:r>
          </w:p>
          <w:p w14:paraId="248926DF" w14:textId="28705B3C" w:rsidR="00F67EE4" w:rsidRPr="00B04D7D" w:rsidRDefault="00A5777E" w:rsidP="00CF2303">
            <w:pPr>
              <w:jc w:val="center"/>
              <w:rPr>
                <w:b/>
                <w:sz w:val="16"/>
                <w:szCs w:val="16"/>
              </w:rPr>
            </w:pPr>
            <w:r w:rsidRPr="00B04D7D">
              <w:rPr>
                <w:b/>
                <w:sz w:val="16"/>
                <w:szCs w:val="16"/>
              </w:rPr>
              <w:t>ENTRÉES</w:t>
            </w:r>
          </w:p>
        </w:tc>
        <w:tc>
          <w:tcPr>
            <w:tcW w:w="8170" w:type="dxa"/>
          </w:tcPr>
          <w:p w14:paraId="3CA50045" w14:textId="77777777" w:rsidR="00F67EE4" w:rsidRPr="00B04D7D" w:rsidRDefault="00F67EE4" w:rsidP="00C8562B">
            <w:pPr>
              <w:rPr>
                <w:b/>
                <w:sz w:val="16"/>
                <w:szCs w:val="16"/>
              </w:rPr>
            </w:pPr>
          </w:p>
          <w:p w14:paraId="210826F1" w14:textId="77777777" w:rsidR="00CF2303" w:rsidRPr="00B04D7D" w:rsidRDefault="00CF2303" w:rsidP="00C8562B">
            <w:pPr>
              <w:rPr>
                <w:b/>
                <w:sz w:val="16"/>
                <w:szCs w:val="16"/>
              </w:rPr>
            </w:pPr>
            <w:r w:rsidRPr="00B04D7D">
              <w:rPr>
                <w:b/>
                <w:sz w:val="16"/>
                <w:szCs w:val="16"/>
              </w:rPr>
              <w:t xml:space="preserve">TITRE DU LIVRE </w:t>
            </w:r>
          </w:p>
        </w:tc>
      </w:tr>
      <w:tr w:rsidR="00F67EE4" w:rsidRPr="00B04D7D" w14:paraId="4321B007" w14:textId="77777777" w:rsidTr="00B04D7D">
        <w:trPr>
          <w:trHeight w:val="398"/>
        </w:trPr>
        <w:tc>
          <w:tcPr>
            <w:tcW w:w="2130" w:type="dxa"/>
          </w:tcPr>
          <w:p w14:paraId="72345E7B" w14:textId="010D2D8D" w:rsidR="001E4150" w:rsidRPr="00B04D7D" w:rsidRDefault="00BD6A16" w:rsidP="00C8562B">
            <w:pPr>
              <w:rPr>
                <w:b/>
                <w:sz w:val="16"/>
                <w:szCs w:val="16"/>
              </w:rPr>
            </w:pPr>
            <w:r w:rsidRPr="00B04D7D">
              <w:rPr>
                <w:b/>
                <w:sz w:val="16"/>
                <w:szCs w:val="16"/>
              </w:rPr>
              <w:t xml:space="preserve">FORME </w:t>
            </w:r>
            <w:r w:rsidR="00FD741E" w:rsidRPr="00B04D7D">
              <w:rPr>
                <w:b/>
                <w:sz w:val="16"/>
                <w:szCs w:val="16"/>
              </w:rPr>
              <w:t>LITTÉRAIRE</w:t>
            </w:r>
          </w:p>
          <w:p w14:paraId="4BC308BF" w14:textId="143372E9" w:rsidR="00BD6A16" w:rsidRPr="00B04D7D" w:rsidRDefault="00BD6A16" w:rsidP="00B04D7D">
            <w:pPr>
              <w:rPr>
                <w:b/>
                <w:sz w:val="16"/>
                <w:szCs w:val="16"/>
              </w:rPr>
            </w:pPr>
            <w:r w:rsidRPr="00B04D7D">
              <w:rPr>
                <w:b/>
                <w:sz w:val="16"/>
                <w:szCs w:val="16"/>
              </w:rPr>
              <w:t>GENRE LITTÉRAIRE</w:t>
            </w:r>
          </w:p>
        </w:tc>
        <w:tc>
          <w:tcPr>
            <w:tcW w:w="8170" w:type="dxa"/>
          </w:tcPr>
          <w:p w14:paraId="04A0384B" w14:textId="77777777" w:rsidR="00076B03" w:rsidRPr="00B04D7D" w:rsidRDefault="000B40B0" w:rsidP="00076B03">
            <w:pPr>
              <w:widowControl w:val="0"/>
              <w:autoSpaceDE w:val="0"/>
              <w:autoSpaceDN w:val="0"/>
              <w:adjustRightInd w:val="0"/>
              <w:rPr>
                <w:rFonts w:cs="Times"/>
                <w:sz w:val="16"/>
                <w:szCs w:val="16"/>
              </w:rPr>
            </w:pPr>
            <w:r w:rsidRPr="00B04D7D">
              <w:rPr>
                <w:sz w:val="16"/>
                <w:szCs w:val="16"/>
              </w:rPr>
              <w:t xml:space="preserve"> </w:t>
            </w:r>
            <w:r w:rsidR="005978EB" w:rsidRPr="00B04D7D">
              <w:rPr>
                <w:sz w:val="16"/>
                <w:szCs w:val="16"/>
              </w:rPr>
              <w:t xml:space="preserve">Roman, album, </w:t>
            </w:r>
            <w:r w:rsidR="00BD6A16" w:rsidRPr="00B04D7D">
              <w:rPr>
                <w:rFonts w:cs="Helvetica"/>
                <w:sz w:val="16"/>
                <w:szCs w:val="16"/>
              </w:rPr>
              <w:t>Romans Nouvelles Bandes dessinées Contes Théâtre Poésie </w:t>
            </w:r>
            <w:r w:rsidR="00BD6A16" w:rsidRPr="00B04D7D">
              <w:rPr>
                <w:rFonts w:cs="Helvetica"/>
                <w:bCs/>
                <w:sz w:val="16"/>
                <w:szCs w:val="16"/>
              </w:rPr>
              <w:t>Albums</w:t>
            </w:r>
          </w:p>
          <w:p w14:paraId="5A1DC52A" w14:textId="1E8DBE45" w:rsidR="00BD6A16" w:rsidRPr="00B04D7D" w:rsidRDefault="00BD6A16" w:rsidP="00B04D7D">
            <w:pPr>
              <w:widowControl w:val="0"/>
              <w:tabs>
                <w:tab w:val="right" w:pos="8030"/>
              </w:tabs>
              <w:autoSpaceDE w:val="0"/>
              <w:autoSpaceDN w:val="0"/>
              <w:adjustRightInd w:val="0"/>
              <w:spacing w:after="240"/>
              <w:rPr>
                <w:rFonts w:cs="Times"/>
                <w:sz w:val="16"/>
                <w:szCs w:val="16"/>
              </w:rPr>
            </w:pPr>
            <w:r w:rsidRPr="00B04D7D">
              <w:rPr>
                <w:rFonts w:cs="Helvetica"/>
                <w:sz w:val="16"/>
                <w:szCs w:val="16"/>
              </w:rPr>
              <w:t>Historique, fantastique </w:t>
            </w:r>
            <w:r w:rsidR="00CD5876" w:rsidRPr="00B04D7D">
              <w:rPr>
                <w:rFonts w:cs="Helvetica"/>
                <w:sz w:val="16"/>
                <w:szCs w:val="16"/>
              </w:rPr>
              <w:t>, s</w:t>
            </w:r>
            <w:r w:rsidRPr="00B04D7D">
              <w:rPr>
                <w:rFonts w:cs="Helvetica"/>
                <w:sz w:val="16"/>
                <w:szCs w:val="16"/>
              </w:rPr>
              <w:t>cience-fiction</w:t>
            </w:r>
            <w:r w:rsidR="00CD5876" w:rsidRPr="00B04D7D">
              <w:rPr>
                <w:rFonts w:cs="Helvetica"/>
                <w:sz w:val="16"/>
                <w:szCs w:val="16"/>
              </w:rPr>
              <w:t xml:space="preserve">, </w:t>
            </w:r>
            <w:r w:rsidRPr="00B04D7D">
              <w:rPr>
                <w:rFonts w:cs="Helvetica"/>
                <w:sz w:val="16"/>
                <w:szCs w:val="16"/>
              </w:rPr>
              <w:t xml:space="preserve"> policier</w:t>
            </w:r>
            <w:r w:rsidR="00CD5876" w:rsidRPr="00B04D7D">
              <w:rPr>
                <w:rFonts w:cs="Times"/>
                <w:sz w:val="16"/>
                <w:szCs w:val="16"/>
              </w:rPr>
              <w:t xml:space="preserve"> …</w:t>
            </w:r>
          </w:p>
        </w:tc>
      </w:tr>
      <w:tr w:rsidR="005C525D" w:rsidRPr="00B04D7D" w14:paraId="7AEEBAB9" w14:textId="77777777" w:rsidTr="00BE3ECC">
        <w:trPr>
          <w:trHeight w:val="343"/>
        </w:trPr>
        <w:tc>
          <w:tcPr>
            <w:tcW w:w="2130" w:type="dxa"/>
          </w:tcPr>
          <w:p w14:paraId="338EF1AA" w14:textId="33BBAC5C" w:rsidR="00367B62" w:rsidRPr="00B04D7D" w:rsidRDefault="00FD741E" w:rsidP="00C8562B">
            <w:pPr>
              <w:rPr>
                <w:sz w:val="16"/>
                <w:szCs w:val="16"/>
              </w:rPr>
            </w:pPr>
            <w:r w:rsidRPr="00B04D7D">
              <w:rPr>
                <w:sz w:val="16"/>
                <w:szCs w:val="16"/>
              </w:rPr>
              <w:t xml:space="preserve"> </w:t>
            </w:r>
            <w:r w:rsidRPr="00B04D7D">
              <w:rPr>
                <w:b/>
                <w:sz w:val="16"/>
                <w:szCs w:val="16"/>
              </w:rPr>
              <w:t>HORIZON D’ATTENTE</w:t>
            </w:r>
          </w:p>
        </w:tc>
        <w:tc>
          <w:tcPr>
            <w:tcW w:w="8170" w:type="dxa"/>
          </w:tcPr>
          <w:p w14:paraId="63D9D239" w14:textId="05288A5C" w:rsidR="005C525D" w:rsidRPr="00B04D7D" w:rsidRDefault="00D41E03" w:rsidP="00C8562B">
            <w:pPr>
              <w:rPr>
                <w:sz w:val="16"/>
                <w:szCs w:val="16"/>
              </w:rPr>
            </w:pPr>
            <w:r w:rsidRPr="00B04D7D">
              <w:rPr>
                <w:sz w:val="16"/>
                <w:szCs w:val="16"/>
              </w:rPr>
              <w:t xml:space="preserve">À quoi </w:t>
            </w:r>
            <w:r w:rsidR="003836C9" w:rsidRPr="00B04D7D">
              <w:rPr>
                <w:sz w:val="16"/>
                <w:szCs w:val="16"/>
              </w:rPr>
              <w:t xml:space="preserve">ce que l’élève peut s’attendre à </w:t>
            </w:r>
            <w:r w:rsidRPr="00B04D7D">
              <w:rPr>
                <w:sz w:val="16"/>
                <w:szCs w:val="16"/>
              </w:rPr>
              <w:t>partir de son encyclop</w:t>
            </w:r>
            <w:r w:rsidRPr="00B04D7D">
              <w:rPr>
                <w:rFonts w:cs="Times New Roman"/>
                <w:sz w:val="16"/>
                <w:szCs w:val="16"/>
              </w:rPr>
              <w:t>é</w:t>
            </w:r>
            <w:r w:rsidRPr="00B04D7D">
              <w:rPr>
                <w:sz w:val="16"/>
                <w:szCs w:val="16"/>
              </w:rPr>
              <w:t>die personnelle</w:t>
            </w:r>
            <w:r w:rsidR="003836C9" w:rsidRPr="00B04D7D">
              <w:rPr>
                <w:sz w:val="16"/>
                <w:szCs w:val="16"/>
              </w:rPr>
              <w:t>.</w:t>
            </w:r>
          </w:p>
          <w:p w14:paraId="0DD9E339" w14:textId="71991AF7" w:rsidR="000B79C2" w:rsidRPr="00B04D7D" w:rsidRDefault="002C7D58" w:rsidP="00076B03">
            <w:pPr>
              <w:jc w:val="both"/>
              <w:rPr>
                <w:i/>
                <w:sz w:val="16"/>
                <w:szCs w:val="16"/>
              </w:rPr>
            </w:pPr>
            <w:r w:rsidRPr="00B04D7D">
              <w:rPr>
                <w:i/>
                <w:sz w:val="16"/>
                <w:szCs w:val="16"/>
              </w:rPr>
              <w:t>Construire</w:t>
            </w:r>
            <w:r w:rsidR="003836C9" w:rsidRPr="00B04D7D">
              <w:rPr>
                <w:i/>
                <w:sz w:val="16"/>
                <w:szCs w:val="16"/>
              </w:rPr>
              <w:t xml:space="preserve"> en </w:t>
            </w:r>
            <w:r w:rsidRPr="00B04D7D">
              <w:rPr>
                <w:i/>
                <w:sz w:val="16"/>
                <w:szCs w:val="16"/>
              </w:rPr>
              <w:t xml:space="preserve"> </w:t>
            </w:r>
            <w:r w:rsidR="00121AD0" w:rsidRPr="00B04D7D">
              <w:rPr>
                <w:i/>
                <w:sz w:val="16"/>
                <w:szCs w:val="16"/>
              </w:rPr>
              <w:t>préalable à la découverte</w:t>
            </w:r>
            <w:r w:rsidRPr="00B04D7D">
              <w:rPr>
                <w:i/>
                <w:sz w:val="16"/>
                <w:szCs w:val="16"/>
              </w:rPr>
              <w:t xml:space="preserve"> d’un texte</w:t>
            </w:r>
            <w:r w:rsidR="00121AD0" w:rsidRPr="00B04D7D">
              <w:rPr>
                <w:i/>
                <w:sz w:val="16"/>
                <w:szCs w:val="16"/>
              </w:rPr>
              <w:t>, les référents culturels dont les enfants auront besoin pour accéder à la compréhension y compris au besoin en utilisant des images et des documentaires</w:t>
            </w:r>
            <w:r w:rsidRPr="00B04D7D">
              <w:rPr>
                <w:i/>
                <w:sz w:val="16"/>
                <w:szCs w:val="16"/>
              </w:rPr>
              <w:t>, des objets, des extraits de films</w:t>
            </w:r>
            <w:r w:rsidR="00121AD0" w:rsidRPr="00B04D7D">
              <w:rPr>
                <w:i/>
                <w:sz w:val="16"/>
                <w:szCs w:val="16"/>
              </w:rPr>
              <w:t xml:space="preserve">. Il construira ainsi un </w:t>
            </w:r>
            <w:r w:rsidRPr="00B04D7D">
              <w:rPr>
                <w:i/>
                <w:sz w:val="16"/>
                <w:szCs w:val="16"/>
              </w:rPr>
              <w:t>"horizon d'attente".</w:t>
            </w:r>
          </w:p>
        </w:tc>
      </w:tr>
      <w:tr w:rsidR="00F67EE4" w:rsidRPr="00B04D7D" w14:paraId="622FB6B6" w14:textId="77777777" w:rsidTr="00BE3ECC">
        <w:trPr>
          <w:trHeight w:val="2680"/>
        </w:trPr>
        <w:tc>
          <w:tcPr>
            <w:tcW w:w="2130" w:type="dxa"/>
          </w:tcPr>
          <w:p w14:paraId="337E542D" w14:textId="711B8B53" w:rsidR="00F67EE4" w:rsidRPr="00B04D7D" w:rsidRDefault="00F67EE4" w:rsidP="00C8562B">
            <w:pPr>
              <w:rPr>
                <w:sz w:val="16"/>
                <w:szCs w:val="16"/>
              </w:rPr>
            </w:pPr>
          </w:p>
          <w:p w14:paraId="10701DB0" w14:textId="77777777" w:rsidR="00F67EE4" w:rsidRPr="00B04D7D" w:rsidRDefault="00F67EE4" w:rsidP="00C8562B">
            <w:pPr>
              <w:rPr>
                <w:b/>
                <w:sz w:val="16"/>
                <w:szCs w:val="16"/>
              </w:rPr>
            </w:pPr>
            <w:r w:rsidRPr="00B04D7D">
              <w:rPr>
                <w:b/>
                <w:sz w:val="16"/>
                <w:szCs w:val="16"/>
              </w:rPr>
              <w:t>STRUCTURE NARRATIVE</w:t>
            </w:r>
          </w:p>
          <w:p w14:paraId="7BE98C97" w14:textId="36D2AD9C" w:rsidR="00F67EE4" w:rsidRPr="00B04D7D" w:rsidRDefault="005C525D" w:rsidP="00C8562B">
            <w:pPr>
              <w:rPr>
                <w:sz w:val="16"/>
                <w:szCs w:val="16"/>
              </w:rPr>
            </w:pPr>
            <w:r w:rsidRPr="00B04D7D">
              <w:rPr>
                <w:sz w:val="16"/>
                <w:szCs w:val="16"/>
              </w:rPr>
              <w:t xml:space="preserve"> </w:t>
            </w:r>
          </w:p>
        </w:tc>
        <w:tc>
          <w:tcPr>
            <w:tcW w:w="8170" w:type="dxa"/>
          </w:tcPr>
          <w:p w14:paraId="7742D528" w14:textId="77777777" w:rsidR="00475C44" w:rsidRPr="00B04D7D" w:rsidRDefault="00475C44" w:rsidP="00475C44">
            <w:pPr>
              <w:rPr>
                <w:sz w:val="16"/>
                <w:szCs w:val="16"/>
              </w:rPr>
            </w:pPr>
            <w:r w:rsidRPr="00B04D7D">
              <w:rPr>
                <w:sz w:val="16"/>
                <w:szCs w:val="16"/>
              </w:rPr>
              <w:t xml:space="preserve">Le récit est un enchaînement logique d’actions qui peuvent être groupées en séquences narratives. </w:t>
            </w:r>
          </w:p>
          <w:p w14:paraId="6AAB9431" w14:textId="1194B9B9" w:rsidR="00D41E03" w:rsidRPr="00B04D7D" w:rsidRDefault="00D41E03" w:rsidP="00475C44">
            <w:pPr>
              <w:rPr>
                <w:b/>
                <w:sz w:val="16"/>
                <w:szCs w:val="16"/>
              </w:rPr>
            </w:pPr>
            <w:r w:rsidRPr="00B04D7D">
              <w:rPr>
                <w:b/>
                <w:sz w:val="16"/>
                <w:szCs w:val="16"/>
              </w:rPr>
              <w:t>Schéma quinaire</w:t>
            </w:r>
          </w:p>
          <w:p w14:paraId="5A16A7A2" w14:textId="676BAF61" w:rsidR="00475C44" w:rsidRPr="00B04D7D" w:rsidRDefault="00475C44" w:rsidP="00475C44">
            <w:pPr>
              <w:rPr>
                <w:sz w:val="16"/>
                <w:szCs w:val="16"/>
              </w:rPr>
            </w:pPr>
            <w:r w:rsidRPr="00B04D7D">
              <w:rPr>
                <w:sz w:val="16"/>
                <w:szCs w:val="16"/>
              </w:rPr>
              <w:t>1-Une situation initiale</w:t>
            </w:r>
          </w:p>
          <w:p w14:paraId="0BFEAE5E" w14:textId="1FBC935B" w:rsidR="00475C44" w:rsidRPr="00B04D7D" w:rsidRDefault="00475C44" w:rsidP="00475C44">
            <w:pPr>
              <w:rPr>
                <w:sz w:val="16"/>
                <w:szCs w:val="16"/>
              </w:rPr>
            </w:pPr>
            <w:r w:rsidRPr="00B04D7D">
              <w:rPr>
                <w:sz w:val="16"/>
                <w:szCs w:val="16"/>
              </w:rPr>
              <w:t>2- Problème initial : Un élément de rupture qui met en évidence un problème à résoudre</w:t>
            </w:r>
          </w:p>
          <w:p w14:paraId="44740984" w14:textId="3A53224B" w:rsidR="00475C44" w:rsidRPr="00B04D7D" w:rsidRDefault="00475C44" w:rsidP="00475C44">
            <w:pPr>
              <w:rPr>
                <w:sz w:val="16"/>
                <w:szCs w:val="16"/>
              </w:rPr>
            </w:pPr>
            <w:r w:rsidRPr="00B04D7D">
              <w:rPr>
                <w:sz w:val="16"/>
                <w:szCs w:val="16"/>
              </w:rPr>
              <w:t>3 - Un développement dynamique qui met en évidence un problème à résoudre</w:t>
            </w:r>
          </w:p>
          <w:p w14:paraId="6D4FFB10" w14:textId="125485C3" w:rsidR="00475C44" w:rsidRPr="00B04D7D" w:rsidRDefault="00475C44" w:rsidP="00475C44">
            <w:pPr>
              <w:rPr>
                <w:sz w:val="16"/>
                <w:szCs w:val="16"/>
              </w:rPr>
            </w:pPr>
            <w:r w:rsidRPr="00B04D7D">
              <w:rPr>
                <w:sz w:val="16"/>
                <w:szCs w:val="16"/>
              </w:rPr>
              <w:t>(suite de complications et de résolutions : évènements)</w:t>
            </w:r>
          </w:p>
          <w:p w14:paraId="305F947E" w14:textId="22576CF7" w:rsidR="00475C44" w:rsidRPr="00B04D7D" w:rsidRDefault="00475C44" w:rsidP="00475C44">
            <w:pPr>
              <w:rPr>
                <w:sz w:val="16"/>
                <w:szCs w:val="16"/>
              </w:rPr>
            </w:pPr>
            <w:r w:rsidRPr="00B04D7D">
              <w:rPr>
                <w:sz w:val="16"/>
                <w:szCs w:val="16"/>
              </w:rPr>
              <w:t xml:space="preserve">5 - une situation finale : Une situation finale meilleure, égale ou pire que la situation initiale </w:t>
            </w:r>
          </w:p>
          <w:p w14:paraId="362B396B" w14:textId="33469F6E" w:rsidR="00475C44" w:rsidRPr="00B04D7D" w:rsidRDefault="00475C44" w:rsidP="00475C44">
            <w:pPr>
              <w:rPr>
                <w:b/>
                <w:sz w:val="16"/>
                <w:szCs w:val="16"/>
              </w:rPr>
            </w:pPr>
            <w:r w:rsidRPr="00B04D7D">
              <w:rPr>
                <w:b/>
                <w:sz w:val="16"/>
                <w:szCs w:val="16"/>
              </w:rPr>
              <w:t xml:space="preserve">Typologie de quelques récits </w:t>
            </w:r>
          </w:p>
          <w:p w14:paraId="0494F12E" w14:textId="375F0578" w:rsidR="00475C44" w:rsidRPr="00B04D7D" w:rsidRDefault="00475C44" w:rsidP="00475C44">
            <w:pPr>
              <w:rPr>
                <w:sz w:val="16"/>
                <w:szCs w:val="16"/>
              </w:rPr>
            </w:pPr>
            <w:r w:rsidRPr="00B04D7D">
              <w:rPr>
                <w:sz w:val="16"/>
                <w:szCs w:val="16"/>
              </w:rPr>
              <w:t>Des récits faisant silence sur l’identité d’un personnage ou sur son mobile </w:t>
            </w:r>
          </w:p>
          <w:p w14:paraId="60F52FAD" w14:textId="67C1B32D" w:rsidR="00475C44" w:rsidRPr="00B04D7D" w:rsidRDefault="00475C44" w:rsidP="00475C44">
            <w:pPr>
              <w:rPr>
                <w:sz w:val="16"/>
                <w:szCs w:val="16"/>
              </w:rPr>
            </w:pPr>
            <w:r w:rsidRPr="00B04D7D">
              <w:rPr>
                <w:sz w:val="16"/>
                <w:szCs w:val="16"/>
              </w:rPr>
              <w:t>Des  récits adoptant un point de vue polyphonique </w:t>
            </w:r>
          </w:p>
          <w:p w14:paraId="3932E201" w14:textId="0D03A569" w:rsidR="00475C44" w:rsidRPr="00B04D7D" w:rsidRDefault="00475C44" w:rsidP="00475C44">
            <w:pPr>
              <w:rPr>
                <w:sz w:val="16"/>
                <w:szCs w:val="16"/>
              </w:rPr>
            </w:pPr>
            <w:r w:rsidRPr="00B04D7D">
              <w:rPr>
                <w:sz w:val="16"/>
                <w:szCs w:val="16"/>
              </w:rPr>
              <w:t xml:space="preserve">Des récits enchâssant plusieurs récits </w:t>
            </w:r>
          </w:p>
          <w:p w14:paraId="70151840" w14:textId="5FED5B60" w:rsidR="00475C44" w:rsidRPr="00B04D7D" w:rsidRDefault="00475C44" w:rsidP="00475C44">
            <w:pPr>
              <w:rPr>
                <w:sz w:val="16"/>
                <w:szCs w:val="16"/>
              </w:rPr>
            </w:pPr>
            <w:r w:rsidRPr="00B04D7D">
              <w:rPr>
                <w:sz w:val="16"/>
                <w:szCs w:val="16"/>
              </w:rPr>
              <w:t xml:space="preserve">Des récits développant en parallèle deux parcours de personnages </w:t>
            </w:r>
          </w:p>
          <w:p w14:paraId="745051EC" w14:textId="597B6883" w:rsidR="00475C44" w:rsidRPr="00B04D7D" w:rsidRDefault="00475C44" w:rsidP="00475C44">
            <w:pPr>
              <w:rPr>
                <w:sz w:val="16"/>
                <w:szCs w:val="16"/>
              </w:rPr>
            </w:pPr>
            <w:r w:rsidRPr="00B04D7D">
              <w:rPr>
                <w:sz w:val="16"/>
                <w:szCs w:val="16"/>
              </w:rPr>
              <w:t xml:space="preserve">Des récits faisant allusion à d’autres textes ou en transformant d’autres textes. </w:t>
            </w:r>
          </w:p>
          <w:p w14:paraId="4863C28B" w14:textId="6E6545D3" w:rsidR="00475C44" w:rsidRPr="00B04D7D" w:rsidRDefault="00475C44" w:rsidP="00475C44">
            <w:pPr>
              <w:rPr>
                <w:sz w:val="16"/>
                <w:szCs w:val="16"/>
              </w:rPr>
            </w:pPr>
            <w:r w:rsidRPr="00B04D7D">
              <w:rPr>
                <w:sz w:val="16"/>
                <w:szCs w:val="16"/>
              </w:rPr>
              <w:t xml:space="preserve">Des récits qui perturbent les valeurs attendues </w:t>
            </w:r>
          </w:p>
          <w:p w14:paraId="2DEA9C04" w14:textId="77777777" w:rsidR="00272278" w:rsidRPr="00B04D7D" w:rsidRDefault="0067026C" w:rsidP="00272278">
            <w:pPr>
              <w:widowControl w:val="0"/>
              <w:autoSpaceDE w:val="0"/>
              <w:autoSpaceDN w:val="0"/>
              <w:adjustRightInd w:val="0"/>
              <w:rPr>
                <w:rFonts w:cs="Times"/>
                <w:sz w:val="16"/>
                <w:szCs w:val="16"/>
              </w:rPr>
            </w:pPr>
            <w:r w:rsidRPr="00B04D7D">
              <w:rPr>
                <w:rFonts w:cs="Comic Sans MS"/>
                <w:b/>
                <w:sz w:val="16"/>
                <w:szCs w:val="16"/>
              </w:rPr>
              <w:t>Schéma répétitif</w:t>
            </w:r>
            <w:r w:rsidRPr="00B04D7D">
              <w:rPr>
                <w:rFonts w:cs="Comic Sans MS"/>
                <w:sz w:val="16"/>
                <w:szCs w:val="16"/>
              </w:rPr>
              <w:t xml:space="preserve"> : randonnées (de la SI à la SF il existe des rencontres accumulables, permutables, supprimables, emboîtées ; les rencontres appartenant à un même domaine (animaux, objets, situations, humains, ...)</w:t>
            </w:r>
          </w:p>
          <w:p w14:paraId="3A36C4FB" w14:textId="1C7015EE" w:rsidR="00CF7811" w:rsidRPr="00B04D7D" w:rsidRDefault="0067026C" w:rsidP="00272278">
            <w:pPr>
              <w:widowControl w:val="0"/>
              <w:autoSpaceDE w:val="0"/>
              <w:autoSpaceDN w:val="0"/>
              <w:adjustRightInd w:val="0"/>
              <w:spacing w:after="120"/>
              <w:rPr>
                <w:rFonts w:cs="Times"/>
                <w:sz w:val="16"/>
                <w:szCs w:val="16"/>
              </w:rPr>
            </w:pPr>
            <w:r w:rsidRPr="00B04D7D">
              <w:rPr>
                <w:rFonts w:cs="Comic Sans MS"/>
                <w:sz w:val="16"/>
                <w:szCs w:val="16"/>
              </w:rPr>
              <w:t>Schéma en alternance Schéma en boucle Schéma avec récit enchâssé</w:t>
            </w:r>
          </w:p>
        </w:tc>
      </w:tr>
      <w:tr w:rsidR="00F67EE4" w:rsidRPr="00B04D7D" w14:paraId="6E9856D7" w14:textId="77777777" w:rsidTr="00BE3ECC">
        <w:trPr>
          <w:trHeight w:val="2966"/>
        </w:trPr>
        <w:tc>
          <w:tcPr>
            <w:tcW w:w="2130" w:type="dxa"/>
          </w:tcPr>
          <w:p w14:paraId="2032B414" w14:textId="77777777" w:rsidR="00F67EE4" w:rsidRPr="00B04D7D" w:rsidRDefault="00F67EE4" w:rsidP="00C8562B">
            <w:pPr>
              <w:rPr>
                <w:sz w:val="16"/>
                <w:szCs w:val="16"/>
              </w:rPr>
            </w:pPr>
          </w:p>
          <w:p w14:paraId="54332EA5" w14:textId="77777777" w:rsidR="00F67EE4" w:rsidRPr="00B04D7D" w:rsidRDefault="00F67EE4" w:rsidP="00C8562B">
            <w:pPr>
              <w:rPr>
                <w:b/>
                <w:sz w:val="16"/>
                <w:szCs w:val="16"/>
              </w:rPr>
            </w:pPr>
            <w:r w:rsidRPr="00B04D7D">
              <w:rPr>
                <w:b/>
                <w:sz w:val="16"/>
                <w:szCs w:val="16"/>
              </w:rPr>
              <w:t>SYST</w:t>
            </w:r>
            <w:r w:rsidRPr="00B04D7D">
              <w:rPr>
                <w:rFonts w:cs="Times New Roman"/>
                <w:b/>
                <w:sz w:val="16"/>
                <w:szCs w:val="16"/>
              </w:rPr>
              <w:t>È</w:t>
            </w:r>
            <w:r w:rsidRPr="00B04D7D">
              <w:rPr>
                <w:b/>
                <w:sz w:val="16"/>
                <w:szCs w:val="16"/>
              </w:rPr>
              <w:t>ME DES PERSONNAGES</w:t>
            </w:r>
          </w:p>
          <w:p w14:paraId="3FECEA0F" w14:textId="77777777" w:rsidR="000A2A6B" w:rsidRPr="00B04D7D" w:rsidRDefault="000A2A6B" w:rsidP="000A2A6B">
            <w:pPr>
              <w:rPr>
                <w:sz w:val="16"/>
                <w:szCs w:val="16"/>
              </w:rPr>
            </w:pPr>
          </w:p>
          <w:p w14:paraId="7EDC1212" w14:textId="77777777" w:rsidR="003A1B6E" w:rsidRPr="00B04D7D" w:rsidRDefault="003A1B6E" w:rsidP="00C8562B">
            <w:pPr>
              <w:rPr>
                <w:sz w:val="16"/>
                <w:szCs w:val="16"/>
              </w:rPr>
            </w:pPr>
          </w:p>
          <w:p w14:paraId="5BAE2776" w14:textId="77777777" w:rsidR="0098522F" w:rsidRPr="00B04D7D" w:rsidRDefault="0098522F" w:rsidP="00C8562B">
            <w:pPr>
              <w:rPr>
                <w:sz w:val="16"/>
                <w:szCs w:val="16"/>
              </w:rPr>
            </w:pPr>
          </w:p>
          <w:p w14:paraId="432CBB80" w14:textId="77777777" w:rsidR="0098522F" w:rsidRPr="00B04D7D" w:rsidRDefault="0098522F" w:rsidP="00C8562B">
            <w:pPr>
              <w:rPr>
                <w:sz w:val="16"/>
                <w:szCs w:val="16"/>
              </w:rPr>
            </w:pPr>
          </w:p>
          <w:p w14:paraId="2621EAFA" w14:textId="77777777" w:rsidR="0098522F" w:rsidRPr="00B04D7D" w:rsidRDefault="0098522F" w:rsidP="00C8562B">
            <w:pPr>
              <w:rPr>
                <w:sz w:val="16"/>
                <w:szCs w:val="16"/>
              </w:rPr>
            </w:pPr>
          </w:p>
          <w:p w14:paraId="7E404B9D" w14:textId="77777777" w:rsidR="0098522F" w:rsidRPr="00B04D7D" w:rsidRDefault="0098522F" w:rsidP="00C8562B">
            <w:pPr>
              <w:rPr>
                <w:sz w:val="16"/>
                <w:szCs w:val="16"/>
              </w:rPr>
            </w:pPr>
          </w:p>
        </w:tc>
        <w:tc>
          <w:tcPr>
            <w:tcW w:w="8170" w:type="dxa"/>
          </w:tcPr>
          <w:p w14:paraId="70043B1F" w14:textId="586D4367" w:rsidR="008E126A" w:rsidRPr="00B04D7D" w:rsidRDefault="008E126A" w:rsidP="008E126A">
            <w:pPr>
              <w:spacing w:beforeLines="1" w:before="2"/>
              <w:rPr>
                <w:rFonts w:eastAsiaTheme="minorHAnsi" w:cs="Times New Roman"/>
                <w:sz w:val="16"/>
                <w:szCs w:val="16"/>
                <w:lang w:val="en-GB"/>
              </w:rPr>
            </w:pPr>
            <w:r w:rsidRPr="00B04D7D">
              <w:rPr>
                <w:rFonts w:eastAsiaTheme="minorHAnsi" w:cs="Times New Roman"/>
                <w:b/>
                <w:sz w:val="16"/>
                <w:szCs w:val="16"/>
                <w:lang w:val="en-GB"/>
              </w:rPr>
              <w:t>Nature</w:t>
            </w:r>
          </w:p>
          <w:p w14:paraId="1916F098" w14:textId="10A7E09E" w:rsidR="00BE3ECC" w:rsidRPr="00B04D7D" w:rsidRDefault="008E126A" w:rsidP="008E126A">
            <w:pPr>
              <w:spacing w:beforeLines="1" w:before="2"/>
              <w:rPr>
                <w:rFonts w:eastAsiaTheme="minorHAnsi" w:cs="Times New Roman"/>
                <w:sz w:val="16"/>
                <w:szCs w:val="16"/>
                <w:lang w:val="en-GB"/>
              </w:rPr>
            </w:pPr>
            <w:proofErr w:type="gramStart"/>
            <w:r w:rsidRPr="00B04D7D">
              <w:rPr>
                <w:rFonts w:eastAsiaTheme="minorHAnsi" w:cs="Times New Roman"/>
                <w:sz w:val="16"/>
                <w:szCs w:val="16"/>
                <w:lang w:val="en-GB"/>
              </w:rPr>
              <w:t>mas</w:t>
            </w:r>
            <w:r w:rsidR="00DC78F3" w:rsidRPr="00B04D7D">
              <w:rPr>
                <w:rFonts w:eastAsiaTheme="minorHAnsi" w:cs="Times New Roman"/>
                <w:sz w:val="16"/>
                <w:szCs w:val="16"/>
                <w:lang w:val="en-GB"/>
              </w:rPr>
              <w:t>culin</w:t>
            </w:r>
            <w:proofErr w:type="gramEnd"/>
            <w:r w:rsidR="00DC78F3" w:rsidRPr="00B04D7D">
              <w:rPr>
                <w:rFonts w:eastAsiaTheme="minorHAnsi" w:cs="Times New Roman"/>
                <w:sz w:val="16"/>
                <w:szCs w:val="16"/>
                <w:lang w:val="en-GB"/>
              </w:rPr>
              <w:t xml:space="preserve">, féminin, enfant, </w:t>
            </w:r>
            <w:proofErr w:type="spellStart"/>
            <w:r w:rsidR="00DC78F3" w:rsidRPr="00B04D7D">
              <w:rPr>
                <w:rFonts w:eastAsiaTheme="minorHAnsi" w:cs="Times New Roman"/>
                <w:sz w:val="16"/>
                <w:szCs w:val="16"/>
                <w:lang w:val="en-GB"/>
              </w:rPr>
              <w:t>adulte</w:t>
            </w:r>
            <w:proofErr w:type="spellEnd"/>
            <w:r w:rsidR="00DC78F3" w:rsidRPr="00B04D7D">
              <w:rPr>
                <w:rFonts w:eastAsiaTheme="minorHAnsi" w:cs="Times New Roman"/>
                <w:sz w:val="16"/>
                <w:szCs w:val="16"/>
                <w:lang w:val="en-GB"/>
              </w:rPr>
              <w:t>. I</w:t>
            </w:r>
            <w:r w:rsidRPr="00B04D7D">
              <w:rPr>
                <w:rFonts w:eastAsiaTheme="minorHAnsi" w:cs="Times New Roman"/>
                <w:sz w:val="16"/>
                <w:szCs w:val="16"/>
                <w:lang w:val="en-GB"/>
              </w:rPr>
              <w:t xml:space="preserve">l peut </w:t>
            </w:r>
            <w:proofErr w:type="gramStart"/>
            <w:r w:rsidRPr="00B04D7D">
              <w:rPr>
                <w:rFonts w:eastAsiaTheme="minorHAnsi" w:cs="Times New Roman"/>
                <w:sz w:val="16"/>
                <w:szCs w:val="16"/>
                <w:lang w:val="en-GB"/>
              </w:rPr>
              <w:t>être :</w:t>
            </w:r>
            <w:proofErr w:type="gramEnd"/>
            <w:r w:rsidRPr="00B04D7D">
              <w:rPr>
                <w:rFonts w:eastAsiaTheme="minorHAnsi" w:cs="Times New Roman"/>
                <w:sz w:val="16"/>
                <w:szCs w:val="16"/>
                <w:lang w:val="en-GB"/>
              </w:rPr>
              <w:t xml:space="preserve"> abstrait , un objet , un humain , animal antropomorphe , </w:t>
            </w:r>
            <w:r w:rsidR="00BE3ECC" w:rsidRPr="00B04D7D">
              <w:rPr>
                <w:rFonts w:eastAsiaTheme="minorHAnsi" w:cs="Times New Roman"/>
                <w:sz w:val="16"/>
                <w:szCs w:val="16"/>
                <w:lang w:val="en-GB"/>
              </w:rPr>
              <w:t xml:space="preserve">surnaturel </w:t>
            </w:r>
          </w:p>
          <w:p w14:paraId="4F01EE3F" w14:textId="1A66699C" w:rsidR="008E126A" w:rsidRPr="00B04D7D" w:rsidRDefault="00BE3ECC" w:rsidP="008E126A">
            <w:pPr>
              <w:spacing w:beforeLines="1" w:before="2"/>
              <w:rPr>
                <w:rFonts w:eastAsiaTheme="minorHAnsi" w:cs="Times New Roman"/>
                <w:sz w:val="16"/>
                <w:szCs w:val="16"/>
                <w:lang w:val="en-GB"/>
              </w:rPr>
            </w:pPr>
            <w:r w:rsidRPr="00B04D7D">
              <w:rPr>
                <w:rFonts w:eastAsiaTheme="minorHAnsi" w:cs="Times New Roman"/>
                <w:b/>
                <w:sz w:val="16"/>
                <w:szCs w:val="16"/>
                <w:lang w:val="en-GB"/>
              </w:rPr>
              <w:t>R</w:t>
            </w:r>
            <w:r w:rsidR="008E126A" w:rsidRPr="00B04D7D">
              <w:rPr>
                <w:rFonts w:eastAsiaTheme="minorHAnsi" w:cs="Times New Roman"/>
                <w:b/>
                <w:sz w:val="16"/>
                <w:szCs w:val="16"/>
                <w:lang w:val="en-GB"/>
              </w:rPr>
              <w:t>elations avec les autres personnages</w:t>
            </w:r>
            <w:r w:rsidRPr="00B04D7D">
              <w:rPr>
                <w:rFonts w:eastAsiaTheme="minorHAnsi" w:cs="Times New Roman"/>
                <w:sz w:val="16"/>
                <w:szCs w:val="16"/>
                <w:lang w:val="en-GB"/>
              </w:rPr>
              <w:t xml:space="preserve"> </w:t>
            </w:r>
          </w:p>
          <w:p w14:paraId="181DBCC2" w14:textId="00C6EB91" w:rsidR="008E126A" w:rsidRPr="00B04D7D" w:rsidRDefault="008E126A" w:rsidP="008E126A">
            <w:pPr>
              <w:spacing w:beforeLines="1" w:before="2"/>
              <w:rPr>
                <w:rFonts w:eastAsiaTheme="minorHAnsi" w:cs="Times New Roman"/>
                <w:sz w:val="16"/>
                <w:szCs w:val="16"/>
                <w:lang w:val="en-GB"/>
              </w:rPr>
            </w:pPr>
            <w:r w:rsidRPr="00B04D7D">
              <w:rPr>
                <w:rFonts w:eastAsiaTheme="minorHAnsi" w:cs="Times New Roman"/>
                <w:sz w:val="16"/>
                <w:szCs w:val="16"/>
                <w:lang w:val="en-GB"/>
              </w:rPr>
              <w:t>Il est solitaire, en</w:t>
            </w:r>
            <w:r w:rsidR="00DC78F3" w:rsidRPr="00B04D7D">
              <w:rPr>
                <w:rFonts w:eastAsiaTheme="minorHAnsi" w:cs="Times New Roman"/>
                <w:sz w:val="16"/>
                <w:szCs w:val="16"/>
                <w:lang w:val="en-GB"/>
              </w:rPr>
              <w:t xml:space="preserve"> duo, avec des amis, en </w:t>
            </w:r>
            <w:proofErr w:type="spellStart"/>
            <w:r w:rsidR="00DC78F3" w:rsidRPr="00B04D7D">
              <w:rPr>
                <w:rFonts w:eastAsiaTheme="minorHAnsi" w:cs="Times New Roman"/>
                <w:sz w:val="16"/>
                <w:szCs w:val="16"/>
                <w:lang w:val="en-GB"/>
              </w:rPr>
              <w:t>famille</w:t>
            </w:r>
            <w:proofErr w:type="spellEnd"/>
            <w:r w:rsidRPr="00B04D7D">
              <w:rPr>
                <w:rFonts w:eastAsiaTheme="minorHAnsi" w:cs="Times New Roman"/>
                <w:sz w:val="16"/>
                <w:szCs w:val="16"/>
                <w:lang w:val="en-GB"/>
              </w:rPr>
              <w:t xml:space="preserve">, en fratrie, en groupe </w:t>
            </w:r>
          </w:p>
          <w:p w14:paraId="1D600FC6" w14:textId="77777777" w:rsidR="00BE3ECC" w:rsidRPr="00B04D7D" w:rsidRDefault="008E126A" w:rsidP="008E126A">
            <w:pPr>
              <w:spacing w:beforeLines="1" w:before="2"/>
              <w:rPr>
                <w:rFonts w:eastAsiaTheme="minorHAnsi" w:cs="Times New Roman"/>
                <w:sz w:val="16"/>
                <w:szCs w:val="16"/>
                <w:lang w:val="en-GB"/>
              </w:rPr>
            </w:pPr>
            <w:r w:rsidRPr="00B04D7D">
              <w:rPr>
                <w:rFonts w:eastAsiaTheme="minorHAnsi" w:cs="Times New Roman"/>
                <w:sz w:val="16"/>
                <w:szCs w:val="16"/>
                <w:lang w:val="en-GB"/>
              </w:rPr>
              <w:t xml:space="preserve">Ses </w:t>
            </w:r>
            <w:proofErr w:type="gramStart"/>
            <w:r w:rsidRPr="00B04D7D">
              <w:rPr>
                <w:rFonts w:eastAsiaTheme="minorHAnsi" w:cs="Times New Roman"/>
                <w:sz w:val="16"/>
                <w:szCs w:val="16"/>
                <w:lang w:val="en-GB"/>
              </w:rPr>
              <w:t>relations</w:t>
            </w:r>
            <w:proofErr w:type="gramEnd"/>
            <w:r w:rsidRPr="00B04D7D">
              <w:rPr>
                <w:rFonts w:eastAsiaTheme="minorHAnsi" w:cs="Times New Roman"/>
                <w:sz w:val="16"/>
                <w:szCs w:val="16"/>
                <w:lang w:val="en-GB"/>
              </w:rPr>
              <w:t xml:space="preserve"> sont harmonieuses, conflictuelles.</w:t>
            </w:r>
          </w:p>
          <w:p w14:paraId="6FD4B47C" w14:textId="6164EE05" w:rsidR="008E126A" w:rsidRPr="00B04D7D" w:rsidRDefault="00DC78F3" w:rsidP="008E126A">
            <w:pPr>
              <w:spacing w:beforeLines="1" w:before="2"/>
              <w:rPr>
                <w:rFonts w:eastAsiaTheme="minorHAnsi" w:cs="Times New Roman"/>
                <w:sz w:val="16"/>
                <w:szCs w:val="16"/>
                <w:lang w:val="en-GB"/>
              </w:rPr>
            </w:pPr>
            <w:r w:rsidRPr="00B04D7D">
              <w:rPr>
                <w:rFonts w:eastAsiaTheme="minorHAnsi" w:cs="Times New Roman"/>
                <w:b/>
                <w:sz w:val="16"/>
                <w:szCs w:val="16"/>
                <w:lang w:val="en-GB"/>
              </w:rPr>
              <w:t>P</w:t>
            </w:r>
            <w:r w:rsidR="008E126A" w:rsidRPr="00B04D7D">
              <w:rPr>
                <w:rFonts w:eastAsiaTheme="minorHAnsi" w:cs="Times New Roman"/>
                <w:b/>
                <w:sz w:val="16"/>
                <w:szCs w:val="16"/>
                <w:lang w:val="en-GB"/>
              </w:rPr>
              <w:t>lace dans la littérature</w:t>
            </w:r>
          </w:p>
          <w:p w14:paraId="4E1CE5FE" w14:textId="77777777" w:rsidR="008E126A" w:rsidRPr="00B04D7D" w:rsidRDefault="008E126A" w:rsidP="008E126A">
            <w:pPr>
              <w:spacing w:beforeLines="1" w:before="2"/>
              <w:rPr>
                <w:rFonts w:eastAsiaTheme="minorHAnsi" w:cs="Times New Roman"/>
                <w:sz w:val="16"/>
                <w:szCs w:val="16"/>
                <w:lang w:val="en-GB"/>
              </w:rPr>
            </w:pPr>
            <w:proofErr w:type="gramStart"/>
            <w:r w:rsidRPr="00B04D7D">
              <w:rPr>
                <w:rFonts w:eastAsiaTheme="minorHAnsi" w:cs="Times New Roman"/>
                <w:sz w:val="16"/>
                <w:szCs w:val="16"/>
                <w:u w:val="single"/>
                <w:lang w:val="en-GB"/>
              </w:rPr>
              <w:t>un</w:t>
            </w:r>
            <w:proofErr w:type="gramEnd"/>
            <w:r w:rsidRPr="00B04D7D">
              <w:rPr>
                <w:rFonts w:eastAsiaTheme="minorHAnsi" w:cs="Times New Roman"/>
                <w:sz w:val="16"/>
                <w:szCs w:val="16"/>
                <w:u w:val="single"/>
                <w:lang w:val="en-GB"/>
              </w:rPr>
              <w:t xml:space="preserve"> archétype, un stéréotype</w:t>
            </w:r>
            <w:r w:rsidRPr="00B04D7D">
              <w:rPr>
                <w:rFonts w:eastAsiaTheme="minorHAnsi" w:cs="Times New Roman"/>
                <w:sz w:val="16"/>
                <w:szCs w:val="16"/>
                <w:lang w:val="en-GB"/>
              </w:rPr>
              <w:t xml:space="preserve"> : personnage récurrent de la littérature, caractérisé par des traits habituels </w:t>
            </w:r>
          </w:p>
          <w:p w14:paraId="45B01F4F" w14:textId="77777777" w:rsidR="008E126A" w:rsidRPr="00B04D7D" w:rsidRDefault="008E126A" w:rsidP="008E126A">
            <w:pPr>
              <w:spacing w:beforeLines="1" w:before="2"/>
              <w:rPr>
                <w:rFonts w:eastAsiaTheme="minorHAnsi" w:cs="Times New Roman"/>
                <w:sz w:val="16"/>
                <w:szCs w:val="16"/>
                <w:lang w:val="en-GB"/>
              </w:rPr>
            </w:pPr>
            <w:r w:rsidRPr="00B04D7D">
              <w:rPr>
                <w:rFonts w:eastAsiaTheme="minorHAnsi" w:cs="Times New Roman"/>
                <w:sz w:val="16"/>
                <w:szCs w:val="16"/>
                <w:lang w:val="en-GB"/>
              </w:rPr>
              <w:t>(Loup, sorcière, ogre, princesse, fée)</w:t>
            </w:r>
          </w:p>
          <w:p w14:paraId="10ADF1F8" w14:textId="77777777" w:rsidR="008E126A" w:rsidRPr="00B04D7D" w:rsidRDefault="008E126A" w:rsidP="008E126A">
            <w:pPr>
              <w:spacing w:beforeLines="1" w:before="2"/>
              <w:rPr>
                <w:rFonts w:eastAsiaTheme="minorHAnsi" w:cs="Times New Roman"/>
                <w:sz w:val="16"/>
                <w:szCs w:val="16"/>
                <w:lang w:val="en-GB"/>
              </w:rPr>
            </w:pPr>
            <w:proofErr w:type="gramStart"/>
            <w:r w:rsidRPr="00B04D7D">
              <w:rPr>
                <w:rFonts w:eastAsiaTheme="minorHAnsi" w:cs="Times New Roman"/>
                <w:sz w:val="16"/>
                <w:szCs w:val="16"/>
                <w:u w:val="single"/>
                <w:lang w:val="en-GB"/>
              </w:rPr>
              <w:t>un</w:t>
            </w:r>
            <w:proofErr w:type="gramEnd"/>
            <w:r w:rsidRPr="00B04D7D">
              <w:rPr>
                <w:rFonts w:eastAsiaTheme="minorHAnsi" w:cs="Times New Roman"/>
                <w:sz w:val="16"/>
                <w:szCs w:val="16"/>
                <w:u w:val="single"/>
                <w:lang w:val="en-GB"/>
              </w:rPr>
              <w:t xml:space="preserve"> archétype détourné</w:t>
            </w:r>
            <w:r w:rsidRPr="00B04D7D">
              <w:rPr>
                <w:rFonts w:eastAsiaTheme="minorHAnsi" w:cs="Times New Roman"/>
                <w:sz w:val="16"/>
                <w:szCs w:val="16"/>
                <w:lang w:val="en-GB"/>
              </w:rPr>
              <w:t xml:space="preserve"> : personnage qui va à l'encontre du stéréotype attendu </w:t>
            </w:r>
          </w:p>
          <w:p w14:paraId="2F3A3A1A" w14:textId="77777777" w:rsidR="00BE3ECC" w:rsidRPr="00B04D7D" w:rsidRDefault="008E126A" w:rsidP="00BE3ECC">
            <w:pPr>
              <w:rPr>
                <w:rFonts w:eastAsiaTheme="minorHAnsi" w:cs="Times New Roman"/>
                <w:sz w:val="16"/>
                <w:szCs w:val="16"/>
                <w:lang w:val="en-GB"/>
              </w:rPr>
            </w:pPr>
            <w:proofErr w:type="gramStart"/>
            <w:r w:rsidRPr="00B04D7D">
              <w:rPr>
                <w:rFonts w:eastAsiaTheme="minorHAnsi" w:cs="Times New Roman"/>
                <w:sz w:val="16"/>
                <w:szCs w:val="16"/>
                <w:u w:val="single"/>
                <w:lang w:val="en-GB"/>
              </w:rPr>
              <w:t>un</w:t>
            </w:r>
            <w:proofErr w:type="gramEnd"/>
            <w:r w:rsidRPr="00B04D7D">
              <w:rPr>
                <w:rFonts w:eastAsiaTheme="minorHAnsi" w:cs="Times New Roman"/>
                <w:sz w:val="16"/>
                <w:szCs w:val="16"/>
                <w:u w:val="single"/>
                <w:lang w:val="en-GB"/>
              </w:rPr>
              <w:t xml:space="preserve"> personnage récurrent de série</w:t>
            </w:r>
            <w:r w:rsidRPr="00B04D7D">
              <w:rPr>
                <w:rFonts w:eastAsiaTheme="minorHAnsi" w:cs="Times New Roman"/>
                <w:sz w:val="16"/>
                <w:szCs w:val="16"/>
                <w:lang w:val="en-GB"/>
              </w:rPr>
              <w:t xml:space="preserve"> : personnage que l'on retrouve dans différents albums sans pour autant qu'il change d'apparence. </w:t>
            </w:r>
          </w:p>
          <w:p w14:paraId="7C85AC91" w14:textId="67D3C1FF" w:rsidR="00BE3ECC" w:rsidRPr="00B04D7D" w:rsidRDefault="00BE3ECC" w:rsidP="00BE3ECC">
            <w:pPr>
              <w:rPr>
                <w:sz w:val="16"/>
                <w:szCs w:val="16"/>
              </w:rPr>
            </w:pPr>
            <w:r w:rsidRPr="00B04D7D">
              <w:rPr>
                <w:sz w:val="16"/>
                <w:szCs w:val="16"/>
              </w:rPr>
              <w:t>Identifier ses attributs physiques et psychologiques.</w:t>
            </w:r>
          </w:p>
          <w:p w14:paraId="07C89C6B" w14:textId="01B5F239" w:rsidR="00BE3ECC" w:rsidRPr="00B04D7D" w:rsidRDefault="00BE3ECC" w:rsidP="00BE3ECC">
            <w:pPr>
              <w:rPr>
                <w:sz w:val="16"/>
                <w:szCs w:val="16"/>
              </w:rPr>
            </w:pPr>
            <w:r w:rsidRPr="00B04D7D">
              <w:rPr>
                <w:sz w:val="16"/>
                <w:szCs w:val="16"/>
              </w:rPr>
              <w:t>Hiérarch</w:t>
            </w:r>
            <w:r w:rsidR="00DC78F3" w:rsidRPr="00B04D7D">
              <w:rPr>
                <w:sz w:val="16"/>
                <w:szCs w:val="16"/>
              </w:rPr>
              <w:t>iser les personnages (principal</w:t>
            </w:r>
            <w:r w:rsidRPr="00B04D7D">
              <w:rPr>
                <w:sz w:val="16"/>
                <w:szCs w:val="16"/>
              </w:rPr>
              <w:t>, secondaire</w:t>
            </w:r>
            <w:proofErr w:type="gramStart"/>
            <w:r w:rsidRPr="00B04D7D">
              <w:rPr>
                <w:sz w:val="16"/>
                <w:szCs w:val="16"/>
              </w:rPr>
              <w:t>..)</w:t>
            </w:r>
            <w:proofErr w:type="gramEnd"/>
            <w:r w:rsidRPr="00B04D7D">
              <w:rPr>
                <w:sz w:val="16"/>
                <w:szCs w:val="16"/>
              </w:rPr>
              <w:t xml:space="preserve"> </w:t>
            </w:r>
          </w:p>
          <w:p w14:paraId="19DD01DE" w14:textId="3625625A" w:rsidR="00BE3ECC" w:rsidRPr="00B04D7D" w:rsidRDefault="00BE3ECC" w:rsidP="00BE3ECC">
            <w:pPr>
              <w:rPr>
                <w:sz w:val="16"/>
                <w:szCs w:val="16"/>
              </w:rPr>
            </w:pPr>
            <w:r w:rsidRPr="00B04D7D">
              <w:rPr>
                <w:sz w:val="16"/>
                <w:szCs w:val="16"/>
              </w:rPr>
              <w:t xml:space="preserve">Comprendre les rapports qui les unissent. Ils renseignent sur le caractère, la position sociale, sur le pouvoir, sur un manque… </w:t>
            </w:r>
          </w:p>
          <w:p w14:paraId="08187CBD" w14:textId="40EDD2D3" w:rsidR="00E27771" w:rsidRPr="00B04D7D" w:rsidRDefault="0002260F" w:rsidP="0002260F">
            <w:pPr>
              <w:rPr>
                <w:i/>
                <w:sz w:val="16"/>
                <w:szCs w:val="16"/>
              </w:rPr>
            </w:pPr>
            <w:r w:rsidRPr="00B04D7D">
              <w:rPr>
                <w:sz w:val="16"/>
                <w:szCs w:val="16"/>
              </w:rPr>
              <w:t>R</w:t>
            </w:r>
            <w:r w:rsidR="00E27771" w:rsidRPr="00B04D7D">
              <w:rPr>
                <w:sz w:val="16"/>
                <w:szCs w:val="16"/>
              </w:rPr>
              <w:t>epérer  les diverses dénominations</w:t>
            </w:r>
            <w:r w:rsidR="00BE3ECC" w:rsidRPr="00B04D7D">
              <w:rPr>
                <w:sz w:val="16"/>
                <w:szCs w:val="16"/>
              </w:rPr>
              <w:t xml:space="preserve"> des personnages</w:t>
            </w:r>
            <w:r w:rsidR="00E27771" w:rsidRPr="00B04D7D">
              <w:rPr>
                <w:sz w:val="16"/>
                <w:szCs w:val="16"/>
              </w:rPr>
              <w:t>. (</w:t>
            </w:r>
            <w:r w:rsidR="00E27771" w:rsidRPr="00B04D7D">
              <w:rPr>
                <w:i/>
                <w:sz w:val="16"/>
                <w:szCs w:val="16"/>
              </w:rPr>
              <w:t xml:space="preserve">Système des anaphores, </w:t>
            </w:r>
            <w:r w:rsidR="006B4471" w:rsidRPr="00B04D7D">
              <w:rPr>
                <w:i/>
                <w:sz w:val="16"/>
                <w:szCs w:val="16"/>
              </w:rPr>
              <w:t>substituts</w:t>
            </w:r>
            <w:r w:rsidR="00BE3ECC" w:rsidRPr="00B04D7D">
              <w:rPr>
                <w:i/>
                <w:sz w:val="16"/>
                <w:szCs w:val="16"/>
              </w:rPr>
              <w:t xml:space="preserve">, </w:t>
            </w:r>
            <w:r w:rsidRPr="00B04D7D">
              <w:rPr>
                <w:i/>
                <w:sz w:val="16"/>
                <w:szCs w:val="16"/>
              </w:rPr>
              <w:t>prono</w:t>
            </w:r>
            <w:r w:rsidR="00A516A1" w:rsidRPr="00B04D7D">
              <w:rPr>
                <w:i/>
                <w:sz w:val="16"/>
                <w:szCs w:val="16"/>
              </w:rPr>
              <w:t>misation</w:t>
            </w:r>
            <w:r w:rsidR="00E27771" w:rsidRPr="00B04D7D">
              <w:rPr>
                <w:i/>
                <w:sz w:val="16"/>
                <w:szCs w:val="16"/>
              </w:rPr>
              <w:t>)</w:t>
            </w:r>
          </w:p>
          <w:p w14:paraId="02943B0A" w14:textId="77777777" w:rsidR="00E27771" w:rsidRPr="00B04D7D" w:rsidRDefault="00E27771" w:rsidP="0002260F">
            <w:pPr>
              <w:rPr>
                <w:sz w:val="16"/>
                <w:szCs w:val="16"/>
              </w:rPr>
            </w:pPr>
            <w:r w:rsidRPr="00B04D7D">
              <w:rPr>
                <w:sz w:val="16"/>
                <w:szCs w:val="16"/>
              </w:rPr>
              <w:t>Repérer les informations éventuelles sur son passé (en prise avec le présent du personnage)</w:t>
            </w:r>
          </w:p>
          <w:p w14:paraId="66394130" w14:textId="74492897" w:rsidR="00E27771" w:rsidRPr="00B04D7D" w:rsidRDefault="00E27771" w:rsidP="0002260F">
            <w:pPr>
              <w:rPr>
                <w:sz w:val="16"/>
                <w:szCs w:val="16"/>
              </w:rPr>
            </w:pPr>
            <w:r w:rsidRPr="00B04D7D">
              <w:rPr>
                <w:sz w:val="16"/>
                <w:szCs w:val="16"/>
              </w:rPr>
              <w:t>Identifier leurs rôles en particulier dans les moments de dialogues.</w:t>
            </w:r>
            <w:r w:rsidR="005978EB" w:rsidRPr="00B04D7D">
              <w:rPr>
                <w:sz w:val="16"/>
                <w:szCs w:val="16"/>
              </w:rPr>
              <w:t xml:space="preserve"> À</w:t>
            </w:r>
            <w:r w:rsidR="00683190" w:rsidRPr="00B04D7D">
              <w:rPr>
                <w:sz w:val="16"/>
                <w:szCs w:val="16"/>
              </w:rPr>
              <w:t xml:space="preserve"> qui parle le personnage ? </w:t>
            </w:r>
          </w:p>
          <w:p w14:paraId="036B354A" w14:textId="50A141DE" w:rsidR="006B4471" w:rsidRPr="00B04D7D" w:rsidRDefault="006B4471" w:rsidP="0002260F">
            <w:pPr>
              <w:rPr>
                <w:sz w:val="16"/>
                <w:szCs w:val="16"/>
              </w:rPr>
            </w:pPr>
            <w:r w:rsidRPr="00B04D7D">
              <w:rPr>
                <w:sz w:val="16"/>
                <w:szCs w:val="16"/>
              </w:rPr>
              <w:t>Construire  ce système des personnages sur une affiche au fur et à mesure de l’histoire</w:t>
            </w:r>
          </w:p>
          <w:p w14:paraId="03A1BB3A" w14:textId="44DB2E43" w:rsidR="00F67EE4" w:rsidRPr="00B04D7D" w:rsidRDefault="006B4471" w:rsidP="00BC4E22">
            <w:pPr>
              <w:rPr>
                <w:sz w:val="16"/>
                <w:szCs w:val="16"/>
              </w:rPr>
            </w:pPr>
            <w:r w:rsidRPr="00B04D7D">
              <w:rPr>
                <w:sz w:val="16"/>
                <w:szCs w:val="16"/>
              </w:rPr>
              <w:t>Dire ce qu’ils font, ce qu’ils pensent</w:t>
            </w:r>
            <w:r w:rsidR="00683190" w:rsidRPr="00B04D7D">
              <w:rPr>
                <w:sz w:val="16"/>
                <w:szCs w:val="16"/>
              </w:rPr>
              <w:t xml:space="preserve"> (buts, sentiments, raisonnements) </w:t>
            </w:r>
            <w:r w:rsidRPr="00B04D7D">
              <w:rPr>
                <w:sz w:val="16"/>
                <w:szCs w:val="16"/>
              </w:rPr>
              <w:t>…</w:t>
            </w:r>
            <w:r w:rsidR="00683190" w:rsidRPr="00B04D7D">
              <w:rPr>
                <w:sz w:val="16"/>
                <w:szCs w:val="16"/>
              </w:rPr>
              <w:t xml:space="preserve"> dans quel but ? </w:t>
            </w:r>
            <w:r w:rsidR="005978EB" w:rsidRPr="00B04D7D">
              <w:rPr>
                <w:sz w:val="16"/>
                <w:szCs w:val="16"/>
              </w:rPr>
              <w:t>Les mobiles des personnages.</w:t>
            </w:r>
          </w:p>
        </w:tc>
      </w:tr>
      <w:tr w:rsidR="00F67EE4" w:rsidRPr="00B04D7D" w14:paraId="24383685" w14:textId="77777777" w:rsidTr="00BE3ECC">
        <w:trPr>
          <w:trHeight w:val="63"/>
        </w:trPr>
        <w:tc>
          <w:tcPr>
            <w:tcW w:w="2130" w:type="dxa"/>
          </w:tcPr>
          <w:p w14:paraId="5CB2DDA6" w14:textId="214700AD" w:rsidR="00F67EE4" w:rsidRPr="00B04D7D" w:rsidRDefault="00F67EE4" w:rsidP="00C8562B">
            <w:pPr>
              <w:rPr>
                <w:sz w:val="16"/>
                <w:szCs w:val="16"/>
              </w:rPr>
            </w:pPr>
          </w:p>
          <w:p w14:paraId="54EE13DA" w14:textId="77777777" w:rsidR="00367B62" w:rsidRPr="00B04D7D" w:rsidRDefault="00CF2303" w:rsidP="00C8562B">
            <w:pPr>
              <w:rPr>
                <w:b/>
                <w:sz w:val="16"/>
                <w:szCs w:val="16"/>
              </w:rPr>
            </w:pPr>
            <w:r w:rsidRPr="00B04D7D">
              <w:rPr>
                <w:b/>
                <w:sz w:val="16"/>
                <w:szCs w:val="16"/>
              </w:rPr>
              <w:t>L’ESPACE</w:t>
            </w:r>
          </w:p>
          <w:p w14:paraId="26995C2A" w14:textId="77777777" w:rsidR="00D50131" w:rsidRPr="00B04D7D" w:rsidRDefault="00D50131" w:rsidP="00C8562B">
            <w:pPr>
              <w:rPr>
                <w:sz w:val="16"/>
                <w:szCs w:val="16"/>
              </w:rPr>
            </w:pPr>
          </w:p>
          <w:p w14:paraId="64718D80" w14:textId="77777777" w:rsidR="00367B62" w:rsidRPr="00B04D7D" w:rsidRDefault="00367B62" w:rsidP="00C8562B">
            <w:pPr>
              <w:rPr>
                <w:sz w:val="16"/>
                <w:szCs w:val="16"/>
              </w:rPr>
            </w:pPr>
          </w:p>
          <w:p w14:paraId="734E43F5" w14:textId="77777777" w:rsidR="00367B62" w:rsidRPr="00B04D7D" w:rsidRDefault="00367B62" w:rsidP="00C8562B">
            <w:pPr>
              <w:rPr>
                <w:sz w:val="16"/>
                <w:szCs w:val="16"/>
              </w:rPr>
            </w:pPr>
          </w:p>
          <w:p w14:paraId="1C9213C1" w14:textId="77777777" w:rsidR="00367B62" w:rsidRPr="00B04D7D" w:rsidRDefault="00367B62" w:rsidP="00C8562B">
            <w:pPr>
              <w:rPr>
                <w:sz w:val="16"/>
                <w:szCs w:val="16"/>
              </w:rPr>
            </w:pPr>
          </w:p>
          <w:p w14:paraId="2B0C8F6F" w14:textId="77777777" w:rsidR="00FD741E" w:rsidRPr="00B04D7D" w:rsidRDefault="00FD741E" w:rsidP="00C8562B">
            <w:pPr>
              <w:rPr>
                <w:sz w:val="16"/>
                <w:szCs w:val="16"/>
              </w:rPr>
            </w:pPr>
          </w:p>
          <w:p w14:paraId="1BE75145" w14:textId="77777777" w:rsidR="00FD741E" w:rsidRPr="00B04D7D" w:rsidRDefault="00FD741E" w:rsidP="00C8562B">
            <w:pPr>
              <w:rPr>
                <w:sz w:val="16"/>
                <w:szCs w:val="16"/>
              </w:rPr>
            </w:pPr>
          </w:p>
          <w:p w14:paraId="14258389" w14:textId="77777777" w:rsidR="00367B62" w:rsidRPr="00B04D7D" w:rsidRDefault="00367B62" w:rsidP="00C8562B">
            <w:pPr>
              <w:rPr>
                <w:sz w:val="16"/>
                <w:szCs w:val="16"/>
              </w:rPr>
            </w:pPr>
          </w:p>
        </w:tc>
        <w:tc>
          <w:tcPr>
            <w:tcW w:w="8170" w:type="dxa"/>
          </w:tcPr>
          <w:p w14:paraId="1F9FF3F7" w14:textId="37424777" w:rsidR="00D671E9" w:rsidRPr="00B04D7D" w:rsidRDefault="00D671E9" w:rsidP="00D671E9">
            <w:pPr>
              <w:rPr>
                <w:sz w:val="16"/>
                <w:szCs w:val="16"/>
              </w:rPr>
            </w:pPr>
            <w:r w:rsidRPr="00B04D7D">
              <w:rPr>
                <w:sz w:val="16"/>
                <w:szCs w:val="16"/>
              </w:rPr>
              <w:t xml:space="preserve">C’est l’ensemble de tous les lieux traversés ou évoqués par les personnages et dans lesquels peuvent se situer les évènements. La représentation de l’espace dans les albums est souvent prise en compte par l’imagerie. </w:t>
            </w:r>
          </w:p>
          <w:p w14:paraId="565F08D8" w14:textId="77777777" w:rsidR="00D671E9" w:rsidRPr="00B04D7D" w:rsidRDefault="00D671E9" w:rsidP="00D671E9">
            <w:pPr>
              <w:rPr>
                <w:sz w:val="16"/>
                <w:szCs w:val="16"/>
              </w:rPr>
            </w:pPr>
            <w:r w:rsidRPr="00B04D7D">
              <w:rPr>
                <w:sz w:val="16"/>
                <w:szCs w:val="16"/>
              </w:rPr>
              <w:t>La représentation des lieux peut ancrer le récit dans le réel.</w:t>
            </w:r>
          </w:p>
          <w:p w14:paraId="25B101F7" w14:textId="4D397AFF" w:rsidR="00D671E9" w:rsidRPr="00B04D7D" w:rsidRDefault="00D671E9" w:rsidP="00D671E9">
            <w:pPr>
              <w:rPr>
                <w:sz w:val="16"/>
                <w:szCs w:val="16"/>
              </w:rPr>
            </w:pPr>
            <w:r w:rsidRPr="00B04D7D">
              <w:rPr>
                <w:sz w:val="16"/>
                <w:szCs w:val="16"/>
              </w:rPr>
              <w:t>Elle peut faire référence à des lieux symboliques (contes, fables) ou imaginaires (science-fiction)</w:t>
            </w:r>
          </w:p>
          <w:p w14:paraId="5D59C95C" w14:textId="2A18DBD0" w:rsidR="005C74FB" w:rsidRPr="00B04D7D" w:rsidRDefault="00D671E9" w:rsidP="005C74FB">
            <w:pPr>
              <w:rPr>
                <w:sz w:val="16"/>
                <w:szCs w:val="16"/>
              </w:rPr>
            </w:pPr>
            <w:r w:rsidRPr="00B04D7D">
              <w:rPr>
                <w:sz w:val="16"/>
                <w:szCs w:val="16"/>
              </w:rPr>
              <w:t>Les lieux sont marqués culturellement. (la grotte, la forêt profonde, le labyrinthe, l’île</w:t>
            </w:r>
            <w:proofErr w:type="gramStart"/>
            <w:r w:rsidRPr="00B04D7D">
              <w:rPr>
                <w:sz w:val="16"/>
                <w:szCs w:val="16"/>
              </w:rPr>
              <w:t>..)</w:t>
            </w:r>
            <w:proofErr w:type="gramEnd"/>
            <w:r w:rsidRPr="00B04D7D">
              <w:rPr>
                <w:sz w:val="16"/>
                <w:szCs w:val="16"/>
              </w:rPr>
              <w:t xml:space="preserve"> Des lieux peuvent être associés à certains personnages : la maison hantée : fantôme, </w:t>
            </w:r>
            <w:r w:rsidR="005C74FB" w:rsidRPr="00B04D7D">
              <w:rPr>
                <w:sz w:val="16"/>
                <w:szCs w:val="16"/>
              </w:rPr>
              <w:t xml:space="preserve">château : princesse, roi, prince, </w:t>
            </w:r>
            <w:r w:rsidRPr="00B04D7D">
              <w:rPr>
                <w:sz w:val="16"/>
                <w:szCs w:val="16"/>
              </w:rPr>
              <w:t>maison isolée dans la forêt profonde ou grotte : sorcière</w:t>
            </w:r>
            <w:r w:rsidR="005C74FB" w:rsidRPr="00B04D7D">
              <w:rPr>
                <w:sz w:val="16"/>
                <w:szCs w:val="16"/>
              </w:rPr>
              <w:t>, sage</w:t>
            </w:r>
            <w:proofErr w:type="gramStart"/>
            <w:r w:rsidR="005C74FB" w:rsidRPr="00B04D7D">
              <w:rPr>
                <w:sz w:val="16"/>
                <w:szCs w:val="16"/>
              </w:rPr>
              <w:t xml:space="preserve">, </w:t>
            </w:r>
            <w:r w:rsidRPr="00B04D7D">
              <w:rPr>
                <w:sz w:val="16"/>
                <w:szCs w:val="16"/>
              </w:rPr>
              <w:t>…)</w:t>
            </w:r>
            <w:proofErr w:type="gramEnd"/>
            <w:r w:rsidR="005C74FB" w:rsidRPr="00B04D7D">
              <w:rPr>
                <w:sz w:val="16"/>
                <w:szCs w:val="16"/>
              </w:rPr>
              <w:t> Symbolique des lieux</w:t>
            </w:r>
          </w:p>
          <w:p w14:paraId="48FB15F6" w14:textId="16B580B3" w:rsidR="005C74FB" w:rsidRPr="00B04D7D" w:rsidRDefault="005C74FB" w:rsidP="005C74FB">
            <w:pPr>
              <w:rPr>
                <w:sz w:val="16"/>
                <w:szCs w:val="16"/>
              </w:rPr>
            </w:pPr>
            <w:r w:rsidRPr="00B04D7D">
              <w:rPr>
                <w:sz w:val="16"/>
                <w:szCs w:val="16"/>
              </w:rPr>
              <w:t xml:space="preserve">Le récit peut se dérouler dans un seul lieu, dans une succession de lieux </w:t>
            </w:r>
          </w:p>
          <w:p w14:paraId="337160BF" w14:textId="6DA4559C" w:rsidR="005C74FB" w:rsidRPr="00B04D7D" w:rsidRDefault="005C74FB" w:rsidP="005C74FB">
            <w:pPr>
              <w:rPr>
                <w:sz w:val="16"/>
                <w:szCs w:val="16"/>
              </w:rPr>
            </w:pPr>
            <w:r w:rsidRPr="00B04D7D">
              <w:rPr>
                <w:sz w:val="16"/>
                <w:szCs w:val="16"/>
              </w:rPr>
              <w:t>Lieu  peut être réel, imaginaire</w:t>
            </w:r>
          </w:p>
          <w:p w14:paraId="7E33CC79" w14:textId="643E873C" w:rsidR="00F67EE4" w:rsidRPr="00B04D7D" w:rsidRDefault="005C74FB" w:rsidP="00D671E9">
            <w:pPr>
              <w:rPr>
                <w:sz w:val="16"/>
                <w:szCs w:val="16"/>
              </w:rPr>
            </w:pPr>
            <w:r w:rsidRPr="00B04D7D">
              <w:rPr>
                <w:sz w:val="16"/>
                <w:szCs w:val="16"/>
              </w:rPr>
              <w:t xml:space="preserve"> </w:t>
            </w:r>
            <w:r w:rsidR="00D41E03" w:rsidRPr="00B04D7D">
              <w:rPr>
                <w:sz w:val="16"/>
                <w:szCs w:val="16"/>
              </w:rPr>
              <w:t xml:space="preserve">Dans un récit les </w:t>
            </w:r>
            <w:r w:rsidRPr="00B04D7D">
              <w:rPr>
                <w:sz w:val="16"/>
                <w:szCs w:val="16"/>
              </w:rPr>
              <w:t xml:space="preserve">lieux peuvent être traversés, évoqués. </w:t>
            </w:r>
          </w:p>
        </w:tc>
      </w:tr>
      <w:tr w:rsidR="00F67EE4" w:rsidRPr="00B04D7D" w14:paraId="50E9ADEB" w14:textId="77777777" w:rsidTr="00BE3ECC">
        <w:trPr>
          <w:trHeight w:val="1420"/>
        </w:trPr>
        <w:tc>
          <w:tcPr>
            <w:tcW w:w="2130" w:type="dxa"/>
          </w:tcPr>
          <w:p w14:paraId="05337D35" w14:textId="6DEDB853" w:rsidR="00D50131" w:rsidRPr="00B04D7D" w:rsidRDefault="003307A9" w:rsidP="00C8562B">
            <w:pPr>
              <w:rPr>
                <w:b/>
                <w:sz w:val="16"/>
                <w:szCs w:val="16"/>
              </w:rPr>
            </w:pPr>
            <w:r w:rsidRPr="00B04D7D">
              <w:rPr>
                <w:b/>
                <w:sz w:val="16"/>
                <w:szCs w:val="16"/>
              </w:rPr>
              <w:t>GESTION DU</w:t>
            </w:r>
            <w:r w:rsidR="00CF2303" w:rsidRPr="00B04D7D">
              <w:rPr>
                <w:b/>
                <w:sz w:val="16"/>
                <w:szCs w:val="16"/>
              </w:rPr>
              <w:t xml:space="preserve"> TEMPS </w:t>
            </w:r>
            <w:r w:rsidR="000A2A6B" w:rsidRPr="00B04D7D">
              <w:rPr>
                <w:b/>
                <w:sz w:val="16"/>
                <w:szCs w:val="16"/>
              </w:rPr>
              <w:t xml:space="preserve"> </w:t>
            </w:r>
          </w:p>
          <w:p w14:paraId="23571B12" w14:textId="77777777" w:rsidR="00D50131" w:rsidRPr="00B04D7D" w:rsidRDefault="003307A9" w:rsidP="003307A9">
            <w:pPr>
              <w:pStyle w:val="Paragraphedeliste"/>
              <w:numPr>
                <w:ilvl w:val="0"/>
                <w:numId w:val="2"/>
              </w:numPr>
              <w:ind w:left="186" w:hanging="186"/>
              <w:rPr>
                <w:b/>
                <w:sz w:val="16"/>
                <w:szCs w:val="16"/>
              </w:rPr>
            </w:pPr>
            <w:r w:rsidRPr="00B04D7D">
              <w:rPr>
                <w:b/>
                <w:sz w:val="16"/>
                <w:szCs w:val="16"/>
              </w:rPr>
              <w:t xml:space="preserve">LA </w:t>
            </w:r>
            <w:r w:rsidR="00D50131" w:rsidRPr="00B04D7D">
              <w:rPr>
                <w:b/>
                <w:sz w:val="16"/>
                <w:szCs w:val="16"/>
              </w:rPr>
              <w:t xml:space="preserve">CHRONOLOGIE DU RÉCIT : </w:t>
            </w:r>
          </w:p>
          <w:p w14:paraId="5FB63995" w14:textId="77777777" w:rsidR="00D50131" w:rsidRPr="00B04D7D" w:rsidRDefault="00D50131" w:rsidP="00C8562B">
            <w:pPr>
              <w:rPr>
                <w:sz w:val="16"/>
                <w:szCs w:val="16"/>
              </w:rPr>
            </w:pPr>
            <w:r w:rsidRPr="00B04D7D">
              <w:rPr>
                <w:sz w:val="16"/>
                <w:szCs w:val="16"/>
              </w:rPr>
              <w:t>Linéaire</w:t>
            </w:r>
          </w:p>
          <w:p w14:paraId="6CCC043C" w14:textId="77777777" w:rsidR="00D50131" w:rsidRPr="00B04D7D" w:rsidRDefault="005E0977" w:rsidP="00C8562B">
            <w:pPr>
              <w:rPr>
                <w:sz w:val="16"/>
                <w:szCs w:val="16"/>
              </w:rPr>
            </w:pPr>
            <w:r w:rsidRPr="00B04D7D">
              <w:rPr>
                <w:sz w:val="16"/>
                <w:szCs w:val="16"/>
              </w:rPr>
              <w:t>Retours en arrière, S</w:t>
            </w:r>
            <w:r w:rsidR="00D50131" w:rsidRPr="00B04D7D">
              <w:rPr>
                <w:sz w:val="16"/>
                <w:szCs w:val="16"/>
              </w:rPr>
              <w:t>imultanéité</w:t>
            </w:r>
          </w:p>
          <w:p w14:paraId="69CB5C58" w14:textId="77777777" w:rsidR="00367B62" w:rsidRPr="00B04D7D" w:rsidRDefault="005E0977" w:rsidP="00C8562B">
            <w:pPr>
              <w:rPr>
                <w:sz w:val="16"/>
                <w:szCs w:val="16"/>
              </w:rPr>
            </w:pPr>
            <w:r w:rsidRPr="00B04D7D">
              <w:rPr>
                <w:sz w:val="16"/>
                <w:szCs w:val="16"/>
              </w:rPr>
              <w:t>a</w:t>
            </w:r>
            <w:r w:rsidR="00D50131" w:rsidRPr="00B04D7D">
              <w:rPr>
                <w:sz w:val="16"/>
                <w:szCs w:val="16"/>
              </w:rPr>
              <w:t xml:space="preserve">ntériorité </w:t>
            </w:r>
          </w:p>
          <w:p w14:paraId="39A28133" w14:textId="77777777" w:rsidR="00D50131" w:rsidRPr="00B04D7D" w:rsidRDefault="005E0977" w:rsidP="00C8562B">
            <w:pPr>
              <w:rPr>
                <w:sz w:val="16"/>
                <w:szCs w:val="16"/>
              </w:rPr>
            </w:pPr>
            <w:r w:rsidRPr="00B04D7D">
              <w:rPr>
                <w:sz w:val="16"/>
                <w:szCs w:val="16"/>
              </w:rPr>
              <w:t>E</w:t>
            </w:r>
            <w:r w:rsidR="00D50131" w:rsidRPr="00B04D7D">
              <w:rPr>
                <w:sz w:val="16"/>
                <w:szCs w:val="16"/>
              </w:rPr>
              <w:t>llipses temporelles</w:t>
            </w:r>
          </w:p>
          <w:p w14:paraId="2A434437" w14:textId="77777777" w:rsidR="005E0977" w:rsidRPr="00B04D7D" w:rsidRDefault="005E0977" w:rsidP="00C8562B">
            <w:pPr>
              <w:rPr>
                <w:sz w:val="16"/>
                <w:szCs w:val="16"/>
              </w:rPr>
            </w:pPr>
            <w:r w:rsidRPr="00B04D7D">
              <w:rPr>
                <w:sz w:val="16"/>
                <w:szCs w:val="16"/>
              </w:rPr>
              <w:t xml:space="preserve">Enchâssement de récits </w:t>
            </w:r>
          </w:p>
          <w:p w14:paraId="719CBEC7" w14:textId="77777777" w:rsidR="000A2A6B" w:rsidRPr="00B04D7D" w:rsidRDefault="000A2A6B" w:rsidP="00C8562B">
            <w:pPr>
              <w:rPr>
                <w:sz w:val="16"/>
                <w:szCs w:val="16"/>
              </w:rPr>
            </w:pPr>
          </w:p>
          <w:p w14:paraId="254FDF77" w14:textId="77777777" w:rsidR="005E5D56" w:rsidRPr="00B04D7D" w:rsidRDefault="003307A9" w:rsidP="003307A9">
            <w:pPr>
              <w:pStyle w:val="Paragraphedeliste"/>
              <w:numPr>
                <w:ilvl w:val="0"/>
                <w:numId w:val="2"/>
              </w:numPr>
              <w:ind w:left="328"/>
              <w:rPr>
                <w:b/>
                <w:sz w:val="16"/>
                <w:szCs w:val="16"/>
              </w:rPr>
            </w:pPr>
            <w:r w:rsidRPr="00B04D7D">
              <w:rPr>
                <w:b/>
                <w:sz w:val="16"/>
                <w:szCs w:val="16"/>
              </w:rPr>
              <w:t>DURÉE DU RÉCIT</w:t>
            </w:r>
            <w:r w:rsidR="005E5D56" w:rsidRPr="00B04D7D">
              <w:rPr>
                <w:b/>
                <w:sz w:val="16"/>
                <w:szCs w:val="16"/>
              </w:rPr>
              <w:t xml:space="preserve"> </w:t>
            </w:r>
          </w:p>
          <w:p w14:paraId="043CA5C9" w14:textId="77777777" w:rsidR="003307A9" w:rsidRPr="00B04D7D" w:rsidRDefault="005E5D56" w:rsidP="005E5D56">
            <w:pPr>
              <w:pStyle w:val="Paragraphedeliste"/>
              <w:ind w:left="328"/>
              <w:rPr>
                <w:sz w:val="16"/>
                <w:szCs w:val="16"/>
              </w:rPr>
            </w:pPr>
            <w:r w:rsidRPr="00B04D7D">
              <w:rPr>
                <w:sz w:val="16"/>
                <w:szCs w:val="16"/>
              </w:rPr>
              <w:t xml:space="preserve">(accélération, </w:t>
            </w:r>
            <w:proofErr w:type="gramStart"/>
            <w:r w:rsidRPr="00B04D7D">
              <w:rPr>
                <w:sz w:val="16"/>
                <w:szCs w:val="16"/>
              </w:rPr>
              <w:t>réel…)</w:t>
            </w:r>
            <w:proofErr w:type="gramEnd"/>
          </w:p>
          <w:p w14:paraId="25B0C36C" w14:textId="77777777" w:rsidR="003307A9" w:rsidRPr="00B04D7D" w:rsidRDefault="003307A9" w:rsidP="00C8562B">
            <w:pPr>
              <w:rPr>
                <w:sz w:val="16"/>
                <w:szCs w:val="16"/>
              </w:rPr>
            </w:pPr>
          </w:p>
          <w:p w14:paraId="0945D0F1" w14:textId="77777777" w:rsidR="003307A9" w:rsidRPr="00B04D7D" w:rsidRDefault="003307A9" w:rsidP="003307A9">
            <w:pPr>
              <w:pStyle w:val="Paragraphedeliste"/>
              <w:numPr>
                <w:ilvl w:val="0"/>
                <w:numId w:val="2"/>
              </w:numPr>
              <w:ind w:left="328"/>
              <w:rPr>
                <w:b/>
                <w:sz w:val="16"/>
                <w:szCs w:val="16"/>
              </w:rPr>
            </w:pPr>
            <w:r w:rsidRPr="00B04D7D">
              <w:rPr>
                <w:b/>
                <w:sz w:val="16"/>
                <w:szCs w:val="16"/>
              </w:rPr>
              <w:t>CONNECTEURS</w:t>
            </w:r>
            <w:r w:rsidR="005E5D56" w:rsidRPr="00B04D7D">
              <w:rPr>
                <w:b/>
                <w:sz w:val="16"/>
                <w:szCs w:val="16"/>
              </w:rPr>
              <w:t xml:space="preserve"> TEMPORELS</w:t>
            </w:r>
            <w:r w:rsidRPr="00B04D7D">
              <w:rPr>
                <w:b/>
                <w:sz w:val="16"/>
                <w:szCs w:val="16"/>
              </w:rPr>
              <w:t xml:space="preserve"> </w:t>
            </w:r>
          </w:p>
          <w:p w14:paraId="566D64B2" w14:textId="77777777" w:rsidR="003307A9" w:rsidRPr="00B04D7D" w:rsidRDefault="005E5D56" w:rsidP="00C8562B">
            <w:pPr>
              <w:rPr>
                <w:sz w:val="16"/>
                <w:szCs w:val="16"/>
              </w:rPr>
            </w:pPr>
            <w:r w:rsidRPr="00B04D7D">
              <w:rPr>
                <w:sz w:val="16"/>
                <w:szCs w:val="16"/>
              </w:rPr>
              <w:t xml:space="preserve"> </w:t>
            </w:r>
          </w:p>
          <w:p w14:paraId="150B2B04" w14:textId="06484B2D" w:rsidR="008270A6" w:rsidRPr="00B04D7D" w:rsidRDefault="008270A6" w:rsidP="005419E6">
            <w:pPr>
              <w:rPr>
                <w:sz w:val="16"/>
                <w:szCs w:val="16"/>
              </w:rPr>
            </w:pPr>
          </w:p>
          <w:p w14:paraId="1E78A570" w14:textId="3B9EDF38" w:rsidR="008270A6" w:rsidRPr="00B04D7D" w:rsidRDefault="008270A6" w:rsidP="008270A6">
            <w:pPr>
              <w:rPr>
                <w:sz w:val="16"/>
                <w:szCs w:val="16"/>
              </w:rPr>
            </w:pPr>
          </w:p>
          <w:p w14:paraId="58E64381" w14:textId="14B895BD" w:rsidR="00367B62" w:rsidRPr="00B04D7D" w:rsidRDefault="008270A6" w:rsidP="008270A6">
            <w:pPr>
              <w:rPr>
                <w:b/>
                <w:sz w:val="16"/>
                <w:szCs w:val="16"/>
              </w:rPr>
            </w:pPr>
            <w:r w:rsidRPr="00B04D7D">
              <w:rPr>
                <w:b/>
                <w:sz w:val="16"/>
                <w:szCs w:val="16"/>
              </w:rPr>
              <w:t>LE TEMPS DES VERBES</w:t>
            </w:r>
          </w:p>
        </w:tc>
        <w:tc>
          <w:tcPr>
            <w:tcW w:w="8170" w:type="dxa"/>
          </w:tcPr>
          <w:p w14:paraId="438930C8" w14:textId="77777777" w:rsidR="006D03AD" w:rsidRPr="00B04D7D" w:rsidRDefault="006D03AD" w:rsidP="006D03AD">
            <w:pPr>
              <w:jc w:val="both"/>
              <w:rPr>
                <w:sz w:val="16"/>
                <w:szCs w:val="16"/>
              </w:rPr>
            </w:pPr>
            <w:r w:rsidRPr="00B04D7D">
              <w:rPr>
                <w:sz w:val="16"/>
                <w:szCs w:val="16"/>
              </w:rPr>
              <w:t>Dans un récit, le temps n’est pas forcément géré chronologiquement.</w:t>
            </w:r>
          </w:p>
          <w:p w14:paraId="01214C8A" w14:textId="77777777" w:rsidR="006D03AD" w:rsidRPr="00B04D7D" w:rsidRDefault="006D03AD" w:rsidP="006D03AD">
            <w:pPr>
              <w:jc w:val="both"/>
              <w:rPr>
                <w:sz w:val="16"/>
                <w:szCs w:val="16"/>
              </w:rPr>
            </w:pPr>
            <w:r w:rsidRPr="00B04D7D">
              <w:rPr>
                <w:sz w:val="16"/>
                <w:szCs w:val="16"/>
              </w:rPr>
              <w:t xml:space="preserve">La chronologie du récit peut épouser ou non l’ordre des évènements :  </w:t>
            </w:r>
          </w:p>
          <w:p w14:paraId="7582027A" w14:textId="77777777" w:rsidR="006D03AD" w:rsidRPr="00B04D7D" w:rsidRDefault="006D03AD" w:rsidP="006D03AD">
            <w:pPr>
              <w:jc w:val="both"/>
              <w:rPr>
                <w:sz w:val="16"/>
                <w:szCs w:val="16"/>
              </w:rPr>
            </w:pPr>
            <w:r w:rsidRPr="00B04D7D">
              <w:rPr>
                <w:sz w:val="16"/>
                <w:szCs w:val="16"/>
              </w:rPr>
              <w:t>Le narrateur peut raconter un évènement qui est censé se passer dans le futur.</w:t>
            </w:r>
          </w:p>
          <w:p w14:paraId="17A5F2F1" w14:textId="588C1A88" w:rsidR="006D03AD" w:rsidRPr="00B04D7D" w:rsidRDefault="006D03AD" w:rsidP="006D03AD">
            <w:pPr>
              <w:rPr>
                <w:sz w:val="16"/>
                <w:szCs w:val="16"/>
              </w:rPr>
            </w:pPr>
            <w:r w:rsidRPr="00B04D7D">
              <w:rPr>
                <w:sz w:val="16"/>
                <w:szCs w:val="16"/>
              </w:rPr>
              <w:t>Il peut raconter un événement qui s’est passé avant le moment où l’on est dans l’histoire (utilisation des flash-back).</w:t>
            </w:r>
          </w:p>
          <w:p w14:paraId="4B579083" w14:textId="77777777" w:rsidR="006D03AD" w:rsidRPr="00B04D7D" w:rsidRDefault="006D03AD" w:rsidP="006D03AD">
            <w:pPr>
              <w:jc w:val="both"/>
              <w:rPr>
                <w:sz w:val="16"/>
                <w:szCs w:val="16"/>
              </w:rPr>
            </w:pPr>
            <w:r w:rsidRPr="00B04D7D">
              <w:rPr>
                <w:sz w:val="16"/>
                <w:szCs w:val="16"/>
              </w:rPr>
              <w:t xml:space="preserve">On peut ainsi trouver dans un récit des marques d’antériorité, de simultanéité, de postérité. </w:t>
            </w:r>
          </w:p>
          <w:p w14:paraId="5465C6DD" w14:textId="291F2225" w:rsidR="006D03AD" w:rsidRPr="00B04D7D" w:rsidRDefault="006D03AD" w:rsidP="006D03AD">
            <w:pPr>
              <w:jc w:val="both"/>
              <w:rPr>
                <w:sz w:val="16"/>
                <w:szCs w:val="16"/>
              </w:rPr>
            </w:pPr>
            <w:r w:rsidRPr="00B04D7D">
              <w:rPr>
                <w:sz w:val="16"/>
                <w:szCs w:val="16"/>
              </w:rPr>
              <w:t>Les connecteurs temporels marquent les articulations entre les éléments constituant le texte, la phrase, des phrases…</w:t>
            </w:r>
          </w:p>
          <w:p w14:paraId="5F8AF8C8" w14:textId="77777777" w:rsidR="006D03AD" w:rsidRPr="00B04D7D" w:rsidRDefault="006D03AD" w:rsidP="006D03AD">
            <w:pPr>
              <w:jc w:val="both"/>
              <w:rPr>
                <w:sz w:val="16"/>
                <w:szCs w:val="16"/>
              </w:rPr>
            </w:pPr>
            <w:r w:rsidRPr="00B04D7D">
              <w:rPr>
                <w:sz w:val="16"/>
                <w:szCs w:val="16"/>
              </w:rPr>
              <w:t>Les connecteurs</w:t>
            </w:r>
          </w:p>
          <w:p w14:paraId="7176EB18" w14:textId="2150288C" w:rsidR="006D03AD" w:rsidRPr="00B04D7D" w:rsidRDefault="006D03AD" w:rsidP="006D03AD">
            <w:pPr>
              <w:widowControl w:val="0"/>
              <w:numPr>
                <w:ilvl w:val="0"/>
                <w:numId w:val="7"/>
              </w:numPr>
              <w:tabs>
                <w:tab w:val="left" w:pos="420"/>
              </w:tabs>
              <w:suppressAutoHyphens/>
              <w:rPr>
                <w:sz w:val="16"/>
                <w:szCs w:val="16"/>
              </w:rPr>
            </w:pPr>
            <w:r w:rsidRPr="00B04D7D">
              <w:rPr>
                <w:sz w:val="16"/>
                <w:szCs w:val="16"/>
              </w:rPr>
              <w:t xml:space="preserve">des connecteurs temporels </w:t>
            </w:r>
          </w:p>
          <w:p w14:paraId="7A25DAC5" w14:textId="3048D7B5" w:rsidR="006D03AD" w:rsidRPr="00B04D7D" w:rsidRDefault="006D03AD" w:rsidP="006D03AD">
            <w:pPr>
              <w:widowControl w:val="0"/>
              <w:numPr>
                <w:ilvl w:val="0"/>
                <w:numId w:val="7"/>
              </w:numPr>
              <w:tabs>
                <w:tab w:val="left" w:pos="420"/>
              </w:tabs>
              <w:suppressAutoHyphens/>
              <w:rPr>
                <w:sz w:val="16"/>
                <w:szCs w:val="16"/>
              </w:rPr>
            </w:pPr>
            <w:r w:rsidRPr="00B04D7D">
              <w:rPr>
                <w:sz w:val="16"/>
                <w:szCs w:val="16"/>
              </w:rPr>
              <w:t>des connecteurs narratifs (puis alors, ensuite) entraînent l’enchaînement des événements</w:t>
            </w:r>
          </w:p>
          <w:p w14:paraId="1946BCDE" w14:textId="7C634CBD" w:rsidR="006D03AD" w:rsidRPr="00B04D7D" w:rsidRDefault="006D03AD" w:rsidP="006D03AD">
            <w:pPr>
              <w:widowControl w:val="0"/>
              <w:numPr>
                <w:ilvl w:val="0"/>
                <w:numId w:val="7"/>
              </w:numPr>
              <w:tabs>
                <w:tab w:val="left" w:pos="420"/>
              </w:tabs>
              <w:suppressAutoHyphens/>
              <w:rPr>
                <w:sz w:val="16"/>
                <w:szCs w:val="16"/>
              </w:rPr>
            </w:pPr>
            <w:r w:rsidRPr="00B04D7D">
              <w:rPr>
                <w:sz w:val="16"/>
                <w:szCs w:val="16"/>
              </w:rPr>
              <w:t>des connecteurs qui marquent l’opposition (mais néanmoins)</w:t>
            </w:r>
          </w:p>
          <w:p w14:paraId="49C84985" w14:textId="77777777" w:rsidR="006D03AD" w:rsidRPr="00B04D7D" w:rsidRDefault="006D03AD" w:rsidP="006D03AD">
            <w:pPr>
              <w:widowControl w:val="0"/>
              <w:numPr>
                <w:ilvl w:val="0"/>
                <w:numId w:val="7"/>
              </w:numPr>
              <w:tabs>
                <w:tab w:val="left" w:pos="420"/>
              </w:tabs>
              <w:suppressAutoHyphens/>
              <w:rPr>
                <w:sz w:val="16"/>
                <w:szCs w:val="16"/>
              </w:rPr>
            </w:pPr>
            <w:r w:rsidRPr="00B04D7D">
              <w:rPr>
                <w:sz w:val="16"/>
                <w:szCs w:val="16"/>
              </w:rPr>
              <w:t xml:space="preserve">des connecteurs spatiaux </w:t>
            </w:r>
          </w:p>
          <w:p w14:paraId="23B947FD" w14:textId="0883E4AD" w:rsidR="006D03AD" w:rsidRPr="00B04D7D" w:rsidRDefault="006D03AD" w:rsidP="006D03AD">
            <w:pPr>
              <w:jc w:val="both"/>
              <w:rPr>
                <w:sz w:val="16"/>
                <w:szCs w:val="16"/>
              </w:rPr>
            </w:pPr>
            <w:r w:rsidRPr="00B04D7D">
              <w:rPr>
                <w:sz w:val="16"/>
                <w:szCs w:val="16"/>
                <w:u w:val="single"/>
              </w:rPr>
              <w:t>Liste indicative </w:t>
            </w:r>
            <w:r w:rsidRPr="00B04D7D">
              <w:rPr>
                <w:sz w:val="16"/>
                <w:szCs w:val="16"/>
              </w:rPr>
              <w:t>:</w:t>
            </w:r>
            <w:r w:rsidRPr="00B04D7D">
              <w:rPr>
                <w:i/>
                <w:iCs/>
                <w:sz w:val="16"/>
                <w:szCs w:val="16"/>
              </w:rPr>
              <w:t xml:space="preserve"> il était une fois, en ce temps-là, un jour, par un bel après-midi, soudain, tout à coup, subitement, à ce moment là, puis, alors, ensuite, après, enfin, finalement, désormais, maintenant, hier, hier soir, demain, dans quelques jours…</w:t>
            </w:r>
          </w:p>
          <w:p w14:paraId="68E5B2A3" w14:textId="307C5EDC" w:rsidR="005419E6" w:rsidRPr="00B04D7D" w:rsidRDefault="006D03AD" w:rsidP="006D03AD">
            <w:pPr>
              <w:widowControl w:val="0"/>
              <w:tabs>
                <w:tab w:val="left" w:pos="720"/>
              </w:tabs>
              <w:suppressAutoHyphens/>
              <w:jc w:val="both"/>
              <w:rPr>
                <w:sz w:val="16"/>
                <w:szCs w:val="16"/>
              </w:rPr>
            </w:pPr>
            <w:r w:rsidRPr="00B04D7D">
              <w:rPr>
                <w:sz w:val="16"/>
                <w:szCs w:val="16"/>
              </w:rPr>
              <w:t>Certains connecteurs sont plus complexes et demandent une plus grande explicitation : pendant ce temps (simultanéité), alors que</w:t>
            </w:r>
            <w:r w:rsidR="0002448E" w:rsidRPr="00B04D7D">
              <w:rPr>
                <w:sz w:val="16"/>
                <w:szCs w:val="16"/>
              </w:rPr>
              <w:t xml:space="preserve"> simultanéité et opposition)</w:t>
            </w:r>
            <w:r w:rsidRPr="00B04D7D">
              <w:rPr>
                <w:sz w:val="16"/>
                <w:szCs w:val="16"/>
              </w:rPr>
              <w:t>, mais</w:t>
            </w:r>
            <w:r w:rsidR="00076B03" w:rsidRPr="00B04D7D">
              <w:rPr>
                <w:sz w:val="16"/>
                <w:szCs w:val="16"/>
              </w:rPr>
              <w:t xml:space="preserve"> </w:t>
            </w:r>
            <w:r w:rsidRPr="00B04D7D">
              <w:rPr>
                <w:sz w:val="16"/>
                <w:szCs w:val="16"/>
              </w:rPr>
              <w:t xml:space="preserve">(contradiction).  </w:t>
            </w:r>
          </w:p>
          <w:p w14:paraId="7CB60DF8" w14:textId="7C330CF1" w:rsidR="005419E6" w:rsidRPr="00B04D7D" w:rsidRDefault="005419E6" w:rsidP="006D03AD">
            <w:pPr>
              <w:widowControl w:val="0"/>
              <w:tabs>
                <w:tab w:val="left" w:pos="720"/>
              </w:tabs>
              <w:suppressAutoHyphens/>
              <w:jc w:val="both"/>
              <w:rPr>
                <w:rFonts w:cs="Times"/>
                <w:sz w:val="16"/>
                <w:szCs w:val="16"/>
              </w:rPr>
            </w:pPr>
            <w:r w:rsidRPr="00B04D7D">
              <w:rPr>
                <w:rFonts w:cs="Times"/>
                <w:sz w:val="16"/>
                <w:szCs w:val="16"/>
              </w:rPr>
              <w:t xml:space="preserve">Sur quelle durée s'étend </w:t>
            </w:r>
            <w:r w:rsidRPr="00B04D7D">
              <w:rPr>
                <w:rFonts w:cs="Times"/>
                <w:bCs/>
                <w:sz w:val="16"/>
                <w:szCs w:val="16"/>
              </w:rPr>
              <w:t xml:space="preserve">l'histoire </w:t>
            </w:r>
            <w:r w:rsidR="0002448E" w:rsidRPr="00B04D7D">
              <w:rPr>
                <w:rFonts w:cs="Times"/>
                <w:sz w:val="16"/>
                <w:szCs w:val="16"/>
              </w:rPr>
              <w:t>racontée ? (repérage des indices temporels)</w:t>
            </w:r>
          </w:p>
          <w:p w14:paraId="63499DFB" w14:textId="51DD43BC" w:rsidR="008270A6" w:rsidRPr="00B04D7D" w:rsidRDefault="0002448E" w:rsidP="00076B03">
            <w:pPr>
              <w:widowControl w:val="0"/>
              <w:tabs>
                <w:tab w:val="left" w:pos="720"/>
              </w:tabs>
              <w:suppressAutoHyphens/>
              <w:jc w:val="both"/>
              <w:rPr>
                <w:sz w:val="16"/>
                <w:szCs w:val="16"/>
              </w:rPr>
            </w:pPr>
            <w:r w:rsidRPr="00B04D7D">
              <w:rPr>
                <w:rFonts w:cs="Times"/>
                <w:sz w:val="16"/>
                <w:szCs w:val="16"/>
              </w:rPr>
              <w:t>Les ellipses temporelles</w:t>
            </w:r>
          </w:p>
          <w:p w14:paraId="325A6537" w14:textId="0BCF9CFC" w:rsidR="00F67EE4" w:rsidRPr="00B04D7D" w:rsidRDefault="008270A6" w:rsidP="008270A6">
            <w:pPr>
              <w:tabs>
                <w:tab w:val="left" w:pos="2552"/>
              </w:tabs>
              <w:rPr>
                <w:sz w:val="16"/>
                <w:szCs w:val="16"/>
              </w:rPr>
            </w:pPr>
            <w:r w:rsidRPr="00B04D7D">
              <w:rPr>
                <w:sz w:val="16"/>
                <w:szCs w:val="16"/>
              </w:rPr>
              <w:t xml:space="preserve">Les temps des verbes : passé, présent, futur </w:t>
            </w:r>
            <w:r w:rsidRPr="00B04D7D">
              <w:rPr>
                <w:sz w:val="16"/>
                <w:szCs w:val="16"/>
              </w:rPr>
              <w:tab/>
            </w:r>
          </w:p>
        </w:tc>
      </w:tr>
      <w:tr w:rsidR="003A1B6E" w:rsidRPr="00B04D7D" w14:paraId="19FC3819" w14:textId="77777777" w:rsidTr="00B04D7D">
        <w:trPr>
          <w:trHeight w:val="985"/>
        </w:trPr>
        <w:tc>
          <w:tcPr>
            <w:tcW w:w="2130" w:type="dxa"/>
          </w:tcPr>
          <w:p w14:paraId="514E3DA0" w14:textId="77777777" w:rsidR="003A1B6E" w:rsidRPr="00B04D7D" w:rsidRDefault="003A1B6E" w:rsidP="00C8562B">
            <w:pPr>
              <w:rPr>
                <w:sz w:val="16"/>
                <w:szCs w:val="16"/>
              </w:rPr>
            </w:pPr>
          </w:p>
          <w:p w14:paraId="419F05A8" w14:textId="77777777" w:rsidR="0092307B" w:rsidRPr="00B04D7D" w:rsidRDefault="0092307B" w:rsidP="00FD741E">
            <w:pPr>
              <w:rPr>
                <w:b/>
                <w:sz w:val="16"/>
                <w:szCs w:val="16"/>
              </w:rPr>
            </w:pPr>
          </w:p>
          <w:p w14:paraId="0CA8D267" w14:textId="77777777" w:rsidR="00141AAB" w:rsidRPr="00B04D7D" w:rsidRDefault="00141AAB" w:rsidP="00141AAB">
            <w:pPr>
              <w:widowControl w:val="0"/>
              <w:autoSpaceDE w:val="0"/>
              <w:autoSpaceDN w:val="0"/>
              <w:adjustRightInd w:val="0"/>
              <w:spacing w:after="240"/>
              <w:rPr>
                <w:rFonts w:cs="Times"/>
                <w:sz w:val="16"/>
                <w:szCs w:val="16"/>
              </w:rPr>
            </w:pPr>
            <w:r w:rsidRPr="00B04D7D">
              <w:rPr>
                <w:rFonts w:cs="Comic Sans MS"/>
                <w:b/>
                <w:bCs/>
                <w:sz w:val="16"/>
                <w:szCs w:val="16"/>
              </w:rPr>
              <w:t>L’ÉNONCIATION</w:t>
            </w:r>
          </w:p>
          <w:p w14:paraId="66127BF1" w14:textId="77777777" w:rsidR="00FD741E" w:rsidRPr="00B04D7D" w:rsidRDefault="00FD741E" w:rsidP="00FD741E">
            <w:pPr>
              <w:rPr>
                <w:sz w:val="16"/>
                <w:szCs w:val="16"/>
              </w:rPr>
            </w:pPr>
          </w:p>
          <w:p w14:paraId="6E29CC27" w14:textId="77777777" w:rsidR="00FD741E" w:rsidRPr="00B04D7D" w:rsidRDefault="00FD741E" w:rsidP="00FD741E">
            <w:pPr>
              <w:rPr>
                <w:sz w:val="16"/>
                <w:szCs w:val="16"/>
              </w:rPr>
            </w:pPr>
          </w:p>
          <w:p w14:paraId="5489DAD2" w14:textId="77777777" w:rsidR="003A1B6E" w:rsidRPr="00B04D7D" w:rsidRDefault="003A1B6E" w:rsidP="00FD741E">
            <w:pPr>
              <w:ind w:firstLine="708"/>
              <w:rPr>
                <w:sz w:val="16"/>
                <w:szCs w:val="16"/>
              </w:rPr>
            </w:pPr>
          </w:p>
          <w:p w14:paraId="479C7E6F" w14:textId="77777777" w:rsidR="00FD741E" w:rsidRPr="00B04D7D" w:rsidRDefault="00FD741E" w:rsidP="005E5D56">
            <w:pPr>
              <w:rPr>
                <w:sz w:val="16"/>
                <w:szCs w:val="16"/>
              </w:rPr>
            </w:pPr>
          </w:p>
        </w:tc>
        <w:tc>
          <w:tcPr>
            <w:tcW w:w="8170" w:type="dxa"/>
          </w:tcPr>
          <w:p w14:paraId="766934A2" w14:textId="1820B9A1" w:rsidR="008270A6" w:rsidRPr="00B04D7D" w:rsidRDefault="008270A6" w:rsidP="009325B1">
            <w:pPr>
              <w:rPr>
                <w:b/>
                <w:sz w:val="16"/>
                <w:szCs w:val="16"/>
              </w:rPr>
            </w:pPr>
            <w:r w:rsidRPr="00B04D7D">
              <w:rPr>
                <w:rFonts w:cs="Comic Sans MS"/>
                <w:sz w:val="16"/>
                <w:szCs w:val="16"/>
              </w:rPr>
              <w:t xml:space="preserve"> Qui parle ? qui raconte ? Qui prend la parole dans un dialogue</w:t>
            </w:r>
          </w:p>
          <w:p w14:paraId="18F744DF" w14:textId="124C1860" w:rsidR="009325B1" w:rsidRPr="00B04D7D" w:rsidRDefault="009325B1" w:rsidP="009325B1">
            <w:pPr>
              <w:rPr>
                <w:sz w:val="16"/>
                <w:szCs w:val="16"/>
              </w:rPr>
            </w:pPr>
            <w:r w:rsidRPr="00B04D7D">
              <w:rPr>
                <w:b/>
                <w:sz w:val="16"/>
                <w:szCs w:val="16"/>
              </w:rPr>
              <w:t>Narrateur/ Auteur</w:t>
            </w:r>
          </w:p>
          <w:p w14:paraId="6119F122" w14:textId="77777777" w:rsidR="009325B1" w:rsidRPr="00B04D7D" w:rsidRDefault="009325B1" w:rsidP="009325B1">
            <w:pPr>
              <w:rPr>
                <w:color w:val="000000"/>
                <w:sz w:val="16"/>
                <w:szCs w:val="16"/>
              </w:rPr>
            </w:pPr>
            <w:r w:rsidRPr="00B04D7D">
              <w:rPr>
                <w:color w:val="000000"/>
                <w:sz w:val="16"/>
                <w:szCs w:val="16"/>
              </w:rPr>
              <w:t>L’un des premiers apprentissages par lequel le lecteur devra passer, c’est la distinction entre auteur et narrateur.</w:t>
            </w:r>
          </w:p>
          <w:p w14:paraId="4E43474D" w14:textId="77777777" w:rsidR="009325B1" w:rsidRPr="00B04D7D" w:rsidRDefault="009325B1" w:rsidP="009325B1">
            <w:pPr>
              <w:rPr>
                <w:color w:val="000000"/>
                <w:sz w:val="16"/>
                <w:szCs w:val="16"/>
              </w:rPr>
            </w:pPr>
            <w:r w:rsidRPr="00B04D7D">
              <w:rPr>
                <w:color w:val="000000"/>
                <w:sz w:val="16"/>
                <w:szCs w:val="16"/>
              </w:rPr>
              <w:t xml:space="preserve">L’auteur est la personne réelle qui vit en un lieu et à une époque donnée et qui écrit l’histoire. </w:t>
            </w:r>
          </w:p>
          <w:p w14:paraId="061322FA" w14:textId="77777777" w:rsidR="009325B1" w:rsidRPr="00B04D7D" w:rsidRDefault="009325B1" w:rsidP="009325B1">
            <w:pPr>
              <w:rPr>
                <w:color w:val="000000"/>
                <w:sz w:val="16"/>
                <w:szCs w:val="16"/>
              </w:rPr>
            </w:pPr>
            <w:r w:rsidRPr="00B04D7D">
              <w:rPr>
                <w:color w:val="000000"/>
                <w:sz w:val="16"/>
                <w:szCs w:val="16"/>
              </w:rPr>
              <w:t xml:space="preserve">Le narrateur est le personnage qui raconte le récit. Il peut être représenté ou non. </w:t>
            </w:r>
          </w:p>
          <w:p w14:paraId="322E8376" w14:textId="5528B57D" w:rsidR="009325B1" w:rsidRPr="00B04D7D" w:rsidRDefault="009325B1" w:rsidP="009325B1">
            <w:pPr>
              <w:rPr>
                <w:color w:val="000000"/>
                <w:sz w:val="16"/>
                <w:szCs w:val="16"/>
              </w:rPr>
            </w:pPr>
            <w:r w:rsidRPr="00B04D7D">
              <w:rPr>
                <w:color w:val="000000"/>
                <w:sz w:val="16"/>
                <w:szCs w:val="16"/>
              </w:rPr>
              <w:t>Étudier le narrateur revient à  identifier qui parle et quand.</w:t>
            </w:r>
          </w:p>
          <w:p w14:paraId="3D7625A0" w14:textId="52F61B52" w:rsidR="009325B1" w:rsidRPr="00B04D7D" w:rsidRDefault="009325B1" w:rsidP="009325B1">
            <w:pPr>
              <w:rPr>
                <w:b/>
                <w:color w:val="000000"/>
                <w:sz w:val="16"/>
                <w:szCs w:val="16"/>
              </w:rPr>
            </w:pPr>
            <w:r w:rsidRPr="00B04D7D">
              <w:rPr>
                <w:b/>
                <w:color w:val="000000"/>
                <w:sz w:val="16"/>
                <w:szCs w:val="16"/>
              </w:rPr>
              <w:t>Trois types de narrateur</w:t>
            </w:r>
          </w:p>
          <w:p w14:paraId="74FD0227" w14:textId="16D82C56" w:rsidR="009325B1" w:rsidRPr="00B04D7D" w:rsidRDefault="009325B1" w:rsidP="009325B1">
            <w:pPr>
              <w:pStyle w:val="Paragraphedeliste"/>
              <w:numPr>
                <w:ilvl w:val="0"/>
                <w:numId w:val="8"/>
              </w:numPr>
              <w:jc w:val="both"/>
              <w:rPr>
                <w:color w:val="000000"/>
                <w:sz w:val="16"/>
                <w:szCs w:val="16"/>
              </w:rPr>
            </w:pPr>
            <w:r w:rsidRPr="00B04D7D">
              <w:rPr>
                <w:color w:val="000000"/>
                <w:sz w:val="16"/>
                <w:szCs w:val="16"/>
              </w:rPr>
              <w:t xml:space="preserve">Le narrateur externe au texte  dit extradiégétique : Il est un observateur de l’extérieur.  Il peut se signaler par des adresses au lecteur, au personnage, par des jugements sur les actions ou les personnages. Il sait tout et voit tout. On dit qu’il est omniscient. Il peut choisir de n’être qu’un observateur extérieur et ne rapporter que les faits sans </w:t>
            </w:r>
            <w:r w:rsidRPr="00B04D7D">
              <w:rPr>
                <w:color w:val="000000"/>
                <w:sz w:val="16"/>
                <w:szCs w:val="16"/>
              </w:rPr>
              <w:lastRenderedPageBreak/>
              <w:t>commentaires sur les pensées et les faits des personnages.</w:t>
            </w:r>
          </w:p>
          <w:p w14:paraId="5C94E154" w14:textId="69B1E278" w:rsidR="009325B1" w:rsidRPr="00B04D7D" w:rsidRDefault="009325B1" w:rsidP="009325B1">
            <w:pPr>
              <w:pStyle w:val="Paragraphedeliste"/>
              <w:numPr>
                <w:ilvl w:val="0"/>
                <w:numId w:val="8"/>
              </w:numPr>
              <w:jc w:val="both"/>
              <w:rPr>
                <w:color w:val="000000"/>
                <w:sz w:val="16"/>
                <w:szCs w:val="16"/>
              </w:rPr>
            </w:pPr>
            <w:r w:rsidRPr="00B04D7D">
              <w:rPr>
                <w:color w:val="000000"/>
                <w:sz w:val="16"/>
                <w:szCs w:val="16"/>
              </w:rPr>
              <w:t xml:space="preserve">Le narrateur personnage dit intradiégétique : il est avant tout narrateur. Il est dans une position similaire à celle du conteur et décrit de l’extérieur. </w:t>
            </w:r>
          </w:p>
          <w:p w14:paraId="59AB417D" w14:textId="3ADAE1D4" w:rsidR="009325B1" w:rsidRPr="00B04D7D" w:rsidRDefault="009325B1" w:rsidP="007D0FD4">
            <w:pPr>
              <w:pStyle w:val="Paragraphedeliste"/>
              <w:numPr>
                <w:ilvl w:val="0"/>
                <w:numId w:val="8"/>
              </w:numPr>
              <w:rPr>
                <w:sz w:val="16"/>
                <w:szCs w:val="16"/>
              </w:rPr>
            </w:pPr>
            <w:r w:rsidRPr="00B04D7D">
              <w:rPr>
                <w:color w:val="000000"/>
                <w:sz w:val="16"/>
                <w:szCs w:val="16"/>
              </w:rPr>
              <w:t>Le personnage narrateur dit intradiégétique : il est un  personnage et ne délivre au lecteur que les informations qu’il connaît.</w:t>
            </w:r>
          </w:p>
        </w:tc>
      </w:tr>
      <w:tr w:rsidR="00F67EE4" w:rsidRPr="00B04D7D" w14:paraId="799FEF16" w14:textId="77777777" w:rsidTr="00076B03">
        <w:trPr>
          <w:trHeight w:val="474"/>
        </w:trPr>
        <w:tc>
          <w:tcPr>
            <w:tcW w:w="2130" w:type="dxa"/>
          </w:tcPr>
          <w:p w14:paraId="1CE5EB2A" w14:textId="77777777" w:rsidR="00F67EE4" w:rsidRPr="00B04D7D" w:rsidRDefault="00F67EE4" w:rsidP="00C8562B">
            <w:pPr>
              <w:rPr>
                <w:sz w:val="16"/>
                <w:szCs w:val="16"/>
              </w:rPr>
            </w:pPr>
          </w:p>
          <w:p w14:paraId="3B7B7290" w14:textId="77777777" w:rsidR="003A1B6E" w:rsidRPr="00B04D7D" w:rsidRDefault="00F24FC2" w:rsidP="00C8562B">
            <w:pPr>
              <w:rPr>
                <w:b/>
                <w:sz w:val="16"/>
                <w:szCs w:val="16"/>
              </w:rPr>
            </w:pPr>
            <w:r w:rsidRPr="00B04D7D">
              <w:rPr>
                <w:b/>
                <w:sz w:val="16"/>
                <w:szCs w:val="16"/>
              </w:rPr>
              <w:t>LE LEXIQUE</w:t>
            </w:r>
          </w:p>
        </w:tc>
        <w:tc>
          <w:tcPr>
            <w:tcW w:w="8170" w:type="dxa"/>
          </w:tcPr>
          <w:p w14:paraId="050733B6" w14:textId="77777777" w:rsidR="00F67EE4" w:rsidRPr="00B04D7D" w:rsidRDefault="00F67EE4" w:rsidP="00C8562B">
            <w:pPr>
              <w:rPr>
                <w:sz w:val="16"/>
                <w:szCs w:val="16"/>
              </w:rPr>
            </w:pPr>
          </w:p>
          <w:p w14:paraId="09E6E305" w14:textId="45E7EF80" w:rsidR="00346A84" w:rsidRPr="00B04D7D" w:rsidRDefault="00346A84" w:rsidP="00C8562B">
            <w:pPr>
              <w:rPr>
                <w:sz w:val="16"/>
                <w:szCs w:val="16"/>
              </w:rPr>
            </w:pPr>
            <w:r w:rsidRPr="00B04D7D">
              <w:rPr>
                <w:sz w:val="16"/>
                <w:szCs w:val="16"/>
              </w:rPr>
              <w:t>C</w:t>
            </w:r>
            <w:r w:rsidR="00B04D7D">
              <w:rPr>
                <w:sz w:val="16"/>
                <w:szCs w:val="16"/>
              </w:rPr>
              <w:t>hamp lexical</w:t>
            </w:r>
            <w:r w:rsidR="00076B03" w:rsidRPr="00B04D7D">
              <w:rPr>
                <w:sz w:val="16"/>
                <w:szCs w:val="16"/>
              </w:rPr>
              <w:t>, champ sémantique</w:t>
            </w:r>
            <w:r w:rsidR="003836C9" w:rsidRPr="00B04D7D">
              <w:rPr>
                <w:sz w:val="16"/>
                <w:szCs w:val="16"/>
              </w:rPr>
              <w:t xml:space="preserve">, lexique en </w:t>
            </w:r>
            <w:r w:rsidRPr="00B04D7D">
              <w:rPr>
                <w:sz w:val="16"/>
                <w:szCs w:val="16"/>
              </w:rPr>
              <w:t>constellation</w:t>
            </w:r>
          </w:p>
        </w:tc>
      </w:tr>
      <w:tr w:rsidR="005C525D" w:rsidRPr="00B04D7D" w14:paraId="5EF16E5C" w14:textId="77777777" w:rsidTr="00076B03">
        <w:trPr>
          <w:trHeight w:val="977"/>
        </w:trPr>
        <w:tc>
          <w:tcPr>
            <w:tcW w:w="2130" w:type="dxa"/>
          </w:tcPr>
          <w:p w14:paraId="6FC258F6" w14:textId="77777777" w:rsidR="005C525D" w:rsidRPr="00B04D7D" w:rsidRDefault="005C525D" w:rsidP="00C8562B">
            <w:pPr>
              <w:rPr>
                <w:sz w:val="16"/>
                <w:szCs w:val="16"/>
              </w:rPr>
            </w:pPr>
          </w:p>
          <w:p w14:paraId="0DDBBB93" w14:textId="77777777" w:rsidR="00F24FC2" w:rsidRPr="00B04D7D" w:rsidRDefault="003C1336" w:rsidP="00C8562B">
            <w:pPr>
              <w:rPr>
                <w:b/>
                <w:sz w:val="16"/>
                <w:szCs w:val="16"/>
              </w:rPr>
            </w:pPr>
            <w:r w:rsidRPr="00B04D7D">
              <w:rPr>
                <w:b/>
                <w:sz w:val="16"/>
                <w:szCs w:val="16"/>
              </w:rPr>
              <w:t xml:space="preserve">LES </w:t>
            </w:r>
            <w:r w:rsidR="00F24FC2" w:rsidRPr="00B04D7D">
              <w:rPr>
                <w:b/>
                <w:sz w:val="16"/>
                <w:szCs w:val="16"/>
              </w:rPr>
              <w:t>LLUSTRATIONS</w:t>
            </w:r>
          </w:p>
          <w:p w14:paraId="3B5734A2" w14:textId="79DA17D8" w:rsidR="005E0977" w:rsidRPr="00B04D7D" w:rsidRDefault="005E0977" w:rsidP="004E002F">
            <w:pPr>
              <w:rPr>
                <w:sz w:val="16"/>
                <w:szCs w:val="16"/>
              </w:rPr>
            </w:pPr>
            <w:r w:rsidRPr="00B04D7D">
              <w:rPr>
                <w:sz w:val="16"/>
                <w:szCs w:val="16"/>
              </w:rPr>
              <w:t xml:space="preserve"> </w:t>
            </w:r>
          </w:p>
          <w:p w14:paraId="3B1C2400" w14:textId="77777777" w:rsidR="003C1336" w:rsidRPr="00B04D7D" w:rsidRDefault="003C1336" w:rsidP="00C8562B">
            <w:pPr>
              <w:rPr>
                <w:b/>
                <w:sz w:val="16"/>
                <w:szCs w:val="16"/>
              </w:rPr>
            </w:pPr>
          </w:p>
        </w:tc>
        <w:tc>
          <w:tcPr>
            <w:tcW w:w="8170" w:type="dxa"/>
          </w:tcPr>
          <w:p w14:paraId="3ED1B3FA" w14:textId="77777777" w:rsidR="004E002F" w:rsidRPr="00B04D7D" w:rsidRDefault="004E002F" w:rsidP="004E002F">
            <w:pPr>
              <w:rPr>
                <w:sz w:val="16"/>
                <w:szCs w:val="16"/>
              </w:rPr>
            </w:pPr>
            <w:r w:rsidRPr="00B04D7D">
              <w:rPr>
                <w:sz w:val="16"/>
                <w:szCs w:val="16"/>
              </w:rPr>
              <w:t>Rapport texte image</w:t>
            </w:r>
          </w:p>
          <w:p w14:paraId="0DF25710" w14:textId="77777777" w:rsidR="004E002F" w:rsidRPr="00B04D7D" w:rsidRDefault="004E002F" w:rsidP="004E002F">
            <w:pPr>
              <w:rPr>
                <w:sz w:val="16"/>
                <w:szCs w:val="16"/>
              </w:rPr>
            </w:pPr>
            <w:r w:rsidRPr="00B04D7D">
              <w:rPr>
                <w:sz w:val="16"/>
                <w:szCs w:val="16"/>
              </w:rPr>
              <w:t>En redondance</w:t>
            </w:r>
          </w:p>
          <w:p w14:paraId="2502C11A" w14:textId="77777777" w:rsidR="004E002F" w:rsidRPr="00B04D7D" w:rsidRDefault="004E002F" w:rsidP="004E002F">
            <w:pPr>
              <w:rPr>
                <w:sz w:val="16"/>
                <w:szCs w:val="16"/>
              </w:rPr>
            </w:pPr>
            <w:r w:rsidRPr="00B04D7D">
              <w:rPr>
                <w:sz w:val="16"/>
                <w:szCs w:val="16"/>
              </w:rPr>
              <w:t>En décalage</w:t>
            </w:r>
          </w:p>
          <w:p w14:paraId="75B6D670" w14:textId="77777777" w:rsidR="004E002F" w:rsidRPr="00B04D7D" w:rsidRDefault="004E002F" w:rsidP="004E002F">
            <w:pPr>
              <w:rPr>
                <w:sz w:val="16"/>
                <w:szCs w:val="16"/>
              </w:rPr>
            </w:pPr>
            <w:r w:rsidRPr="00B04D7D">
              <w:rPr>
                <w:sz w:val="16"/>
                <w:szCs w:val="16"/>
              </w:rPr>
              <w:t>En complémentarité</w:t>
            </w:r>
          </w:p>
          <w:p w14:paraId="419DD497" w14:textId="66AE0A9F" w:rsidR="004E002F" w:rsidRPr="00B04D7D" w:rsidRDefault="004E002F" w:rsidP="00C8562B">
            <w:pPr>
              <w:rPr>
                <w:sz w:val="16"/>
                <w:szCs w:val="16"/>
              </w:rPr>
            </w:pPr>
            <w:r w:rsidRPr="00B04D7D">
              <w:rPr>
                <w:sz w:val="16"/>
                <w:szCs w:val="16"/>
              </w:rPr>
              <w:t>En intertextualité  avec des œuvres picturales, un style …</w:t>
            </w:r>
          </w:p>
        </w:tc>
      </w:tr>
      <w:tr w:rsidR="00F24FC2" w:rsidRPr="00B04D7D" w14:paraId="123810EB" w14:textId="77777777" w:rsidTr="00BE3ECC">
        <w:trPr>
          <w:trHeight w:val="582"/>
        </w:trPr>
        <w:tc>
          <w:tcPr>
            <w:tcW w:w="2130" w:type="dxa"/>
          </w:tcPr>
          <w:p w14:paraId="54D88903" w14:textId="77777777" w:rsidR="00F24FC2" w:rsidRPr="00B04D7D" w:rsidRDefault="00F24FC2" w:rsidP="00C8562B">
            <w:pPr>
              <w:rPr>
                <w:sz w:val="16"/>
                <w:szCs w:val="16"/>
              </w:rPr>
            </w:pPr>
          </w:p>
          <w:p w14:paraId="120D1B99" w14:textId="77777777" w:rsidR="003C1336" w:rsidRPr="00B04D7D" w:rsidRDefault="003C1336" w:rsidP="00C8562B">
            <w:pPr>
              <w:rPr>
                <w:b/>
                <w:sz w:val="16"/>
                <w:szCs w:val="16"/>
              </w:rPr>
            </w:pPr>
            <w:r w:rsidRPr="00B04D7D">
              <w:rPr>
                <w:b/>
                <w:sz w:val="16"/>
                <w:szCs w:val="16"/>
              </w:rPr>
              <w:t xml:space="preserve">LE THÈME </w:t>
            </w:r>
          </w:p>
          <w:p w14:paraId="0BC5FC7E" w14:textId="1DCD43C8" w:rsidR="003C1336" w:rsidRPr="00B04D7D" w:rsidRDefault="003C1336" w:rsidP="00C8562B">
            <w:pPr>
              <w:rPr>
                <w:sz w:val="16"/>
                <w:szCs w:val="16"/>
              </w:rPr>
            </w:pPr>
            <w:r w:rsidRPr="00B04D7D">
              <w:rPr>
                <w:b/>
                <w:sz w:val="16"/>
                <w:szCs w:val="16"/>
              </w:rPr>
              <w:t>LE MESSAGE</w:t>
            </w:r>
            <w:r w:rsidRPr="00B04D7D">
              <w:rPr>
                <w:sz w:val="16"/>
                <w:szCs w:val="16"/>
              </w:rPr>
              <w:t xml:space="preserve"> </w:t>
            </w:r>
          </w:p>
        </w:tc>
        <w:tc>
          <w:tcPr>
            <w:tcW w:w="8170" w:type="dxa"/>
          </w:tcPr>
          <w:p w14:paraId="473EA3CB" w14:textId="77777777" w:rsidR="00F24FC2" w:rsidRPr="00B04D7D" w:rsidRDefault="00F24FC2" w:rsidP="000B79C2">
            <w:pPr>
              <w:tabs>
                <w:tab w:val="left" w:pos="1400"/>
              </w:tabs>
              <w:rPr>
                <w:sz w:val="16"/>
                <w:szCs w:val="16"/>
              </w:rPr>
            </w:pPr>
          </w:p>
          <w:p w14:paraId="58567620" w14:textId="449B9F22" w:rsidR="00DC78F3" w:rsidRPr="00B04D7D" w:rsidRDefault="00DC78F3" w:rsidP="000B79C2">
            <w:pPr>
              <w:tabs>
                <w:tab w:val="left" w:pos="1400"/>
              </w:tabs>
              <w:rPr>
                <w:sz w:val="16"/>
                <w:szCs w:val="16"/>
              </w:rPr>
            </w:pPr>
            <w:r w:rsidRPr="00B04D7D">
              <w:rPr>
                <w:sz w:val="16"/>
                <w:szCs w:val="16"/>
              </w:rPr>
              <w:t>Ce que nous ens</w:t>
            </w:r>
            <w:bookmarkStart w:id="0" w:name="_GoBack"/>
            <w:bookmarkEnd w:id="0"/>
            <w:r w:rsidRPr="00B04D7D">
              <w:rPr>
                <w:sz w:val="16"/>
                <w:szCs w:val="16"/>
              </w:rPr>
              <w:t xml:space="preserve">eigne le texte. </w:t>
            </w:r>
          </w:p>
        </w:tc>
      </w:tr>
      <w:tr w:rsidR="00231F2B" w:rsidRPr="00B04D7D" w14:paraId="50951E37" w14:textId="77777777" w:rsidTr="00BE3ECC">
        <w:trPr>
          <w:trHeight w:val="582"/>
        </w:trPr>
        <w:tc>
          <w:tcPr>
            <w:tcW w:w="2130" w:type="dxa"/>
          </w:tcPr>
          <w:p w14:paraId="4155AC84" w14:textId="77777777" w:rsidR="00231F2B" w:rsidRPr="00B04D7D" w:rsidRDefault="00231F2B" w:rsidP="00C8562B">
            <w:pPr>
              <w:rPr>
                <w:sz w:val="16"/>
                <w:szCs w:val="16"/>
              </w:rPr>
            </w:pPr>
          </w:p>
          <w:p w14:paraId="6F5E2192" w14:textId="77777777" w:rsidR="00231F2B" w:rsidRPr="00B04D7D" w:rsidRDefault="00231F2B" w:rsidP="00C8562B">
            <w:pPr>
              <w:rPr>
                <w:b/>
                <w:sz w:val="16"/>
                <w:szCs w:val="16"/>
              </w:rPr>
            </w:pPr>
            <w:r w:rsidRPr="00B04D7D">
              <w:rPr>
                <w:b/>
                <w:sz w:val="16"/>
                <w:szCs w:val="16"/>
              </w:rPr>
              <w:t xml:space="preserve">INTERTEXTUALITÉ </w:t>
            </w:r>
          </w:p>
          <w:p w14:paraId="093AC4C5" w14:textId="77777777" w:rsidR="000F0659" w:rsidRPr="00B04D7D" w:rsidRDefault="000F0659" w:rsidP="00C8562B">
            <w:pPr>
              <w:rPr>
                <w:b/>
                <w:sz w:val="16"/>
                <w:szCs w:val="16"/>
              </w:rPr>
            </w:pPr>
          </w:p>
          <w:p w14:paraId="0EC82091" w14:textId="23F9E7C3" w:rsidR="000F0659" w:rsidRPr="00B04D7D" w:rsidRDefault="000F0659" w:rsidP="00C8562B">
            <w:pPr>
              <w:rPr>
                <w:sz w:val="16"/>
                <w:szCs w:val="16"/>
              </w:rPr>
            </w:pPr>
            <w:r w:rsidRPr="00B04D7D">
              <w:rPr>
                <w:b/>
                <w:sz w:val="16"/>
                <w:szCs w:val="16"/>
              </w:rPr>
              <w:t>INTERCONICITÉ</w:t>
            </w:r>
          </w:p>
        </w:tc>
        <w:tc>
          <w:tcPr>
            <w:tcW w:w="8170" w:type="dxa"/>
          </w:tcPr>
          <w:p w14:paraId="2CB86DBF" w14:textId="3A56F4B4" w:rsidR="000F0659" w:rsidRPr="00B04D7D" w:rsidRDefault="000F0659" w:rsidP="009325B1">
            <w:pPr>
              <w:rPr>
                <w:b/>
                <w:sz w:val="16"/>
                <w:szCs w:val="16"/>
              </w:rPr>
            </w:pPr>
            <w:r w:rsidRPr="00B04D7D">
              <w:rPr>
                <w:b/>
                <w:sz w:val="16"/>
                <w:szCs w:val="16"/>
              </w:rPr>
              <w:t>Intextualité</w:t>
            </w:r>
          </w:p>
          <w:p w14:paraId="049AA9E8" w14:textId="77777777" w:rsidR="009325B1" w:rsidRPr="00B04D7D" w:rsidRDefault="009325B1" w:rsidP="009325B1">
            <w:pPr>
              <w:rPr>
                <w:sz w:val="16"/>
                <w:szCs w:val="16"/>
              </w:rPr>
            </w:pPr>
            <w:r w:rsidRPr="00B04D7D">
              <w:rPr>
                <w:sz w:val="16"/>
                <w:szCs w:val="16"/>
              </w:rPr>
              <w:t>L’intertextualité est l’ensemble des relations qu’un texte entretient avec un ou plusieurs autres textes.</w:t>
            </w:r>
          </w:p>
          <w:p w14:paraId="256CFD1C" w14:textId="77777777" w:rsidR="000F0659" w:rsidRPr="00B04D7D" w:rsidRDefault="009325B1" w:rsidP="009325B1">
            <w:pPr>
              <w:rPr>
                <w:sz w:val="16"/>
                <w:szCs w:val="16"/>
              </w:rPr>
            </w:pPr>
            <w:r w:rsidRPr="00B04D7D">
              <w:rPr>
                <w:sz w:val="16"/>
                <w:szCs w:val="16"/>
              </w:rPr>
              <w:t xml:space="preserve">L’intertextualité peut donc être un clin d’œil au lecteur mais elle peut jouer également un rôle dans l’interprétation d’un album. </w:t>
            </w:r>
          </w:p>
          <w:p w14:paraId="3C74DCE8" w14:textId="6136E2A7" w:rsidR="009325B1" w:rsidRPr="00B04D7D" w:rsidRDefault="009325B1" w:rsidP="009325B1">
            <w:pPr>
              <w:rPr>
                <w:sz w:val="16"/>
                <w:szCs w:val="16"/>
              </w:rPr>
            </w:pPr>
            <w:r w:rsidRPr="00B04D7D">
              <w:rPr>
                <w:sz w:val="16"/>
                <w:szCs w:val="16"/>
              </w:rPr>
              <w:t>Ces relations se retrouvent dans la le texte et  o</w:t>
            </w:r>
            <w:r w:rsidR="000F0659" w:rsidRPr="00B04D7D">
              <w:rPr>
                <w:sz w:val="16"/>
                <w:szCs w:val="16"/>
              </w:rPr>
              <w:t>u aussi dans les illustrations.</w:t>
            </w:r>
          </w:p>
          <w:p w14:paraId="0FB7CC05" w14:textId="77777777" w:rsidR="000F0659" w:rsidRPr="00B04D7D" w:rsidRDefault="009325B1" w:rsidP="009325B1">
            <w:pPr>
              <w:pStyle w:val="Corpsdetexte"/>
              <w:rPr>
                <w:rFonts w:ascii="Garamond" w:hAnsi="Garamond"/>
                <w:sz w:val="16"/>
                <w:szCs w:val="16"/>
              </w:rPr>
            </w:pPr>
            <w:proofErr w:type="spellStart"/>
            <w:r w:rsidRPr="00B04D7D">
              <w:rPr>
                <w:rFonts w:ascii="Garamond" w:hAnsi="Garamond"/>
                <w:sz w:val="16"/>
                <w:szCs w:val="16"/>
              </w:rPr>
              <w:t>Intericonicité</w:t>
            </w:r>
            <w:proofErr w:type="spellEnd"/>
            <w:r w:rsidRPr="00B04D7D">
              <w:rPr>
                <w:rFonts w:ascii="Garamond" w:hAnsi="Garamond"/>
                <w:sz w:val="16"/>
                <w:szCs w:val="16"/>
              </w:rPr>
              <w:t xml:space="preserve"> : Reconnaissance d’éléments de l’illustration empruntés à l’art de la peinture et  par extension, empruntés aux images de la </w:t>
            </w:r>
            <w:r w:rsidR="000F0659" w:rsidRPr="00B04D7D">
              <w:rPr>
                <w:rFonts w:ascii="Garamond" w:hAnsi="Garamond"/>
                <w:sz w:val="16"/>
                <w:szCs w:val="16"/>
              </w:rPr>
              <w:t>réalité sociale et culturelle.</w:t>
            </w:r>
          </w:p>
          <w:p w14:paraId="2E9621A2" w14:textId="55A8C6C2" w:rsidR="00231F2B" w:rsidRPr="00B04D7D" w:rsidRDefault="009325B1" w:rsidP="00076B03">
            <w:pPr>
              <w:pStyle w:val="Corpsdetexte"/>
              <w:rPr>
                <w:rFonts w:ascii="Garamond" w:hAnsi="Garamond"/>
                <w:sz w:val="16"/>
                <w:szCs w:val="16"/>
              </w:rPr>
            </w:pPr>
            <w:r w:rsidRPr="00B04D7D">
              <w:rPr>
                <w:rFonts w:ascii="Garamond" w:hAnsi="Garamond"/>
                <w:sz w:val="16"/>
                <w:szCs w:val="16"/>
              </w:rPr>
              <w:t xml:space="preserve">Comme l’intertextualité, les citations ou allusions interconiques fonctionnent comme des clins d’œil et contribuent à l’interprétation de l’album. </w:t>
            </w:r>
          </w:p>
        </w:tc>
      </w:tr>
    </w:tbl>
    <w:p w14:paraId="7FEC836D" w14:textId="191A9AFC" w:rsidR="00DB2E98" w:rsidRPr="00B04D7D" w:rsidRDefault="00DB2E98" w:rsidP="00DB2E98">
      <w:pPr>
        <w:rPr>
          <w:sz w:val="16"/>
          <w:szCs w:val="16"/>
        </w:rPr>
      </w:pPr>
    </w:p>
    <w:p w14:paraId="6C53D0A9" w14:textId="46DDE541" w:rsidR="00DB2E98" w:rsidRPr="00B04D7D" w:rsidRDefault="00DB2E98" w:rsidP="00231F2B">
      <w:pPr>
        <w:pBdr>
          <w:top w:val="single" w:sz="4" w:space="1" w:color="auto"/>
          <w:left w:val="single" w:sz="4" w:space="29" w:color="auto"/>
          <w:bottom w:val="single" w:sz="4" w:space="0" w:color="auto"/>
          <w:right w:val="single" w:sz="4" w:space="31" w:color="auto"/>
        </w:pBdr>
        <w:tabs>
          <w:tab w:val="left" w:pos="467"/>
        </w:tabs>
        <w:rPr>
          <w:b/>
          <w:sz w:val="16"/>
          <w:szCs w:val="16"/>
        </w:rPr>
      </w:pPr>
      <w:r w:rsidRPr="00B04D7D">
        <w:rPr>
          <w:b/>
          <w:sz w:val="16"/>
          <w:szCs w:val="16"/>
        </w:rPr>
        <w:t>Résumé de l’histoire</w:t>
      </w:r>
      <w:r w:rsidR="00DD3ADE" w:rsidRPr="00B04D7D">
        <w:rPr>
          <w:b/>
          <w:sz w:val="16"/>
          <w:szCs w:val="16"/>
        </w:rPr>
        <w:t xml:space="preserve"> (voir les propositions de J. </w:t>
      </w:r>
      <w:proofErr w:type="spellStart"/>
      <w:r w:rsidR="00DD3ADE" w:rsidRPr="00B04D7D">
        <w:rPr>
          <w:b/>
          <w:sz w:val="16"/>
          <w:szCs w:val="16"/>
        </w:rPr>
        <w:t>Giasson</w:t>
      </w:r>
      <w:proofErr w:type="spellEnd"/>
      <w:r w:rsidR="00DD3ADE" w:rsidRPr="00B04D7D">
        <w:rPr>
          <w:b/>
          <w:sz w:val="16"/>
          <w:szCs w:val="16"/>
        </w:rPr>
        <w:t xml:space="preserve">) </w:t>
      </w:r>
    </w:p>
    <w:p w14:paraId="6678C879" w14:textId="77777777" w:rsidR="00C565FE" w:rsidRPr="006563DE" w:rsidRDefault="00C565FE" w:rsidP="00C565FE"/>
    <w:p w14:paraId="39BC8348" w14:textId="1E3BDA3E" w:rsidR="0034687B" w:rsidRPr="00B04D7D" w:rsidRDefault="0034687B" w:rsidP="00B04D7D">
      <w:pPr>
        <w:widowControl w:val="0"/>
        <w:pBdr>
          <w:top w:val="single" w:sz="4" w:space="0" w:color="auto"/>
          <w:left w:val="single" w:sz="4" w:space="31" w:color="auto"/>
          <w:bottom w:val="single" w:sz="4" w:space="1" w:color="auto"/>
          <w:right w:val="single" w:sz="4" w:space="31" w:color="auto"/>
        </w:pBdr>
        <w:autoSpaceDE w:val="0"/>
        <w:autoSpaceDN w:val="0"/>
        <w:adjustRightInd w:val="0"/>
        <w:rPr>
          <w:sz w:val="16"/>
          <w:szCs w:val="16"/>
        </w:rPr>
      </w:pPr>
      <w:r w:rsidRPr="00B04D7D">
        <w:rPr>
          <w:sz w:val="16"/>
          <w:szCs w:val="16"/>
        </w:rPr>
        <w:t xml:space="preserve">RÉSEAU : Le travail en réseaux permet non seulement d'élargir le nombre de lectures des enfants, mais aussi d'éveiller leur esprit critique et de leur donner des outils d'aide pour l'expression écrite. Rechercher des mises en réseau en prenant appui avec les animatrices de BCD. </w:t>
      </w:r>
      <w:r w:rsidRPr="00B04D7D">
        <w:rPr>
          <w:sz w:val="16"/>
          <w:szCs w:val="16"/>
        </w:rPr>
        <w:br/>
        <w:t xml:space="preserve">Ces livres en écho feront l’objet de lecture plaisir. </w:t>
      </w:r>
    </w:p>
    <w:p w14:paraId="069EA804" w14:textId="77777777" w:rsidR="0005491B" w:rsidRPr="00B04D7D" w:rsidRDefault="0005491B" w:rsidP="00B04D7D">
      <w:pPr>
        <w:widowControl w:val="0"/>
        <w:pBdr>
          <w:top w:val="single" w:sz="4" w:space="0" w:color="auto"/>
          <w:left w:val="single" w:sz="4" w:space="31" w:color="auto"/>
          <w:bottom w:val="single" w:sz="4" w:space="1" w:color="auto"/>
          <w:right w:val="single" w:sz="4" w:space="31" w:color="auto"/>
        </w:pBdr>
        <w:autoSpaceDE w:val="0"/>
        <w:autoSpaceDN w:val="0"/>
        <w:adjustRightInd w:val="0"/>
        <w:rPr>
          <w:rFonts w:cs="Times"/>
          <w:sz w:val="16"/>
          <w:szCs w:val="16"/>
        </w:rPr>
      </w:pPr>
      <w:r w:rsidRPr="00B04D7D">
        <w:rPr>
          <w:b/>
          <w:bCs/>
          <w:sz w:val="16"/>
          <w:szCs w:val="16"/>
        </w:rPr>
        <w:t xml:space="preserve">Réseaux basés sur la </w:t>
      </w:r>
      <w:proofErr w:type="spellStart"/>
      <w:r w:rsidRPr="00B04D7D">
        <w:rPr>
          <w:b/>
          <w:bCs/>
          <w:sz w:val="16"/>
          <w:szCs w:val="16"/>
        </w:rPr>
        <w:t>transtextualité</w:t>
      </w:r>
      <w:proofErr w:type="spellEnd"/>
      <w:r w:rsidRPr="00B04D7D">
        <w:rPr>
          <w:b/>
          <w:bCs/>
          <w:sz w:val="16"/>
          <w:szCs w:val="16"/>
        </w:rPr>
        <w:t>,</w:t>
      </w:r>
      <w:r w:rsidRPr="00B04D7D">
        <w:rPr>
          <w:sz w:val="16"/>
          <w:szCs w:val="16"/>
        </w:rPr>
        <w:t xml:space="preserve"> c’est à dire la transcription d’un texte dans un autre texte.</w:t>
      </w:r>
    </w:p>
    <w:p w14:paraId="0FA05827" w14:textId="77777777" w:rsidR="0005491B" w:rsidRPr="00B04D7D" w:rsidRDefault="0005491B" w:rsidP="00B04D7D">
      <w:pPr>
        <w:widowControl w:val="0"/>
        <w:pBdr>
          <w:top w:val="single" w:sz="4" w:space="0" w:color="auto"/>
          <w:left w:val="single" w:sz="4" w:space="31" w:color="auto"/>
          <w:bottom w:val="single" w:sz="4" w:space="1" w:color="auto"/>
          <w:right w:val="single" w:sz="4" w:space="31" w:color="auto"/>
        </w:pBdr>
        <w:autoSpaceDE w:val="0"/>
        <w:autoSpaceDN w:val="0"/>
        <w:adjustRightInd w:val="0"/>
        <w:rPr>
          <w:rFonts w:cs="Times"/>
          <w:sz w:val="16"/>
          <w:szCs w:val="16"/>
        </w:rPr>
      </w:pPr>
      <w:r w:rsidRPr="00B04D7D">
        <w:rPr>
          <w:b/>
          <w:bCs/>
          <w:sz w:val="16"/>
          <w:szCs w:val="16"/>
        </w:rPr>
        <w:t>Réseaux basés sur l'</w:t>
      </w:r>
      <w:proofErr w:type="spellStart"/>
      <w:r w:rsidRPr="00B04D7D">
        <w:rPr>
          <w:b/>
          <w:bCs/>
          <w:sz w:val="16"/>
          <w:szCs w:val="16"/>
        </w:rPr>
        <w:t>architextualité</w:t>
      </w:r>
      <w:proofErr w:type="spellEnd"/>
      <w:r w:rsidRPr="00B04D7D">
        <w:rPr>
          <w:b/>
          <w:bCs/>
          <w:sz w:val="16"/>
          <w:szCs w:val="16"/>
        </w:rPr>
        <w:t xml:space="preserve">, </w:t>
      </w:r>
      <w:r w:rsidRPr="00B04D7D">
        <w:rPr>
          <w:sz w:val="16"/>
          <w:szCs w:val="16"/>
        </w:rPr>
        <w:t xml:space="preserve">c'est-à-dire des ouvrages qui appartiennent à un genre. Ce sont des livres qui fonctionnent dans une même </w:t>
      </w:r>
      <w:proofErr w:type="spellStart"/>
      <w:r w:rsidRPr="00B04D7D">
        <w:rPr>
          <w:sz w:val="16"/>
          <w:szCs w:val="16"/>
        </w:rPr>
        <w:t>lignée.</w:t>
      </w:r>
      <w:r w:rsidRPr="00B04D7D">
        <w:rPr>
          <w:i/>
          <w:iCs/>
          <w:sz w:val="16"/>
          <w:szCs w:val="16"/>
        </w:rPr>
        <w:t>Par</w:t>
      </w:r>
      <w:proofErr w:type="spellEnd"/>
      <w:r w:rsidRPr="00B04D7D">
        <w:rPr>
          <w:i/>
          <w:iCs/>
          <w:sz w:val="16"/>
          <w:szCs w:val="16"/>
        </w:rPr>
        <w:t xml:space="preserve"> exemple : les livres qui font rire, les contes, les policiers avec détective</w:t>
      </w:r>
      <w:r w:rsidRPr="00B04D7D">
        <w:rPr>
          <w:rFonts w:cs="Times"/>
          <w:sz w:val="16"/>
          <w:szCs w:val="16"/>
        </w:rPr>
        <w:t xml:space="preserve">. </w:t>
      </w:r>
      <w:r w:rsidRPr="00B04D7D">
        <w:rPr>
          <w:sz w:val="16"/>
          <w:szCs w:val="16"/>
        </w:rPr>
        <w:t>Ces livres facilitent l’anticipation et surprennent quand il y a un écart dans le scénario.</w:t>
      </w:r>
      <w:r w:rsidRPr="00B04D7D">
        <w:rPr>
          <w:rFonts w:cs="Times"/>
          <w:sz w:val="16"/>
          <w:szCs w:val="16"/>
        </w:rPr>
        <w:t xml:space="preserve"> </w:t>
      </w:r>
      <w:r w:rsidRPr="00B04D7D">
        <w:rPr>
          <w:sz w:val="16"/>
          <w:szCs w:val="16"/>
        </w:rPr>
        <w:t>On va les lire et dégager des critères de fonctionnement qui vont devenir des outils d'aide à l'écriture du même type de texte.</w:t>
      </w:r>
    </w:p>
    <w:p w14:paraId="15629A93" w14:textId="77777777" w:rsidR="0005491B" w:rsidRPr="00B04D7D" w:rsidRDefault="0005491B" w:rsidP="00B04D7D">
      <w:pPr>
        <w:widowControl w:val="0"/>
        <w:pBdr>
          <w:top w:val="single" w:sz="4" w:space="0" w:color="auto"/>
          <w:left w:val="single" w:sz="4" w:space="31" w:color="auto"/>
          <w:bottom w:val="single" w:sz="4" w:space="1" w:color="auto"/>
          <w:right w:val="single" w:sz="4" w:space="31" w:color="auto"/>
        </w:pBdr>
        <w:autoSpaceDE w:val="0"/>
        <w:autoSpaceDN w:val="0"/>
        <w:adjustRightInd w:val="0"/>
        <w:rPr>
          <w:rFonts w:cs="Times"/>
          <w:sz w:val="16"/>
          <w:szCs w:val="16"/>
        </w:rPr>
      </w:pPr>
      <w:r w:rsidRPr="00B04D7D">
        <w:rPr>
          <w:b/>
          <w:bCs/>
          <w:sz w:val="16"/>
          <w:szCs w:val="16"/>
        </w:rPr>
        <w:t>Réseaux basés sur l'intertextualité :</w:t>
      </w:r>
      <w:r w:rsidRPr="00B04D7D">
        <w:rPr>
          <w:sz w:val="16"/>
          <w:szCs w:val="16"/>
        </w:rPr>
        <w:t xml:space="preserve"> chaque texte fait appel à d’autres textes. </w:t>
      </w:r>
      <w:r w:rsidRPr="00B04D7D">
        <w:rPr>
          <w:i/>
          <w:iCs/>
          <w:sz w:val="16"/>
          <w:szCs w:val="16"/>
        </w:rPr>
        <w:t>Exemple : " le petit lapin rouge " qui mêle le petit chaperon rouge à son histoire.</w:t>
      </w:r>
      <w:r w:rsidRPr="00B04D7D">
        <w:rPr>
          <w:rFonts w:cs="Times"/>
          <w:sz w:val="16"/>
          <w:szCs w:val="16"/>
        </w:rPr>
        <w:t xml:space="preserve"> </w:t>
      </w:r>
      <w:r w:rsidRPr="00B04D7D">
        <w:rPr>
          <w:sz w:val="16"/>
          <w:szCs w:val="16"/>
        </w:rPr>
        <w:t xml:space="preserve">Ces livres donnent du plaisir-lecture et on peut créer du plaisir-écriture en s’inspirant d'un texte existant. Il faut savoir s’imprégner des écrits des autres (copier, </w:t>
      </w:r>
      <w:proofErr w:type="spellStart"/>
      <w:r w:rsidRPr="00B04D7D">
        <w:rPr>
          <w:sz w:val="16"/>
          <w:szCs w:val="16"/>
        </w:rPr>
        <w:t>plagier</w:t>
      </w:r>
      <w:proofErr w:type="gramStart"/>
      <w:r w:rsidRPr="00B04D7D">
        <w:rPr>
          <w:sz w:val="16"/>
          <w:szCs w:val="16"/>
        </w:rPr>
        <w:t>,pasticher</w:t>
      </w:r>
      <w:proofErr w:type="spellEnd"/>
      <w:proofErr w:type="gramEnd"/>
      <w:r w:rsidRPr="00B04D7D">
        <w:rPr>
          <w:sz w:val="16"/>
          <w:szCs w:val="16"/>
        </w:rPr>
        <w:t>…)</w:t>
      </w:r>
    </w:p>
    <w:p w14:paraId="02D0BB0B" w14:textId="77777777" w:rsidR="0005491B" w:rsidRPr="00B04D7D" w:rsidRDefault="0005491B" w:rsidP="00B04D7D">
      <w:pPr>
        <w:widowControl w:val="0"/>
        <w:pBdr>
          <w:top w:val="single" w:sz="4" w:space="0" w:color="auto"/>
          <w:left w:val="single" w:sz="4" w:space="31" w:color="auto"/>
          <w:bottom w:val="single" w:sz="4" w:space="1" w:color="auto"/>
          <w:right w:val="single" w:sz="4" w:space="31" w:color="auto"/>
        </w:pBdr>
        <w:autoSpaceDE w:val="0"/>
        <w:autoSpaceDN w:val="0"/>
        <w:adjustRightInd w:val="0"/>
        <w:spacing w:after="120"/>
        <w:rPr>
          <w:rFonts w:cs="Times"/>
          <w:sz w:val="16"/>
          <w:szCs w:val="16"/>
        </w:rPr>
      </w:pPr>
      <w:r w:rsidRPr="00B04D7D">
        <w:rPr>
          <w:b/>
          <w:bCs/>
          <w:sz w:val="16"/>
          <w:szCs w:val="16"/>
        </w:rPr>
        <w:t>Réseaux génériques</w:t>
      </w:r>
      <w:r w:rsidRPr="00B04D7D">
        <w:rPr>
          <w:sz w:val="16"/>
          <w:szCs w:val="16"/>
        </w:rPr>
        <w:t> :</w:t>
      </w:r>
      <w:r w:rsidRPr="00B04D7D">
        <w:rPr>
          <w:rFonts w:cs="Times"/>
          <w:sz w:val="16"/>
          <w:szCs w:val="16"/>
        </w:rPr>
        <w:t xml:space="preserve"> </w:t>
      </w:r>
      <w:r w:rsidRPr="00B04D7D">
        <w:rPr>
          <w:sz w:val="16"/>
          <w:szCs w:val="16"/>
        </w:rPr>
        <w:t xml:space="preserve">Ce sont les contes </w:t>
      </w:r>
      <w:proofErr w:type="spellStart"/>
      <w:r w:rsidRPr="00B04D7D">
        <w:rPr>
          <w:sz w:val="16"/>
          <w:szCs w:val="16"/>
        </w:rPr>
        <w:t>éthiologiques</w:t>
      </w:r>
      <w:proofErr w:type="spellEnd"/>
      <w:r w:rsidRPr="00B04D7D">
        <w:rPr>
          <w:sz w:val="16"/>
          <w:szCs w:val="16"/>
        </w:rPr>
        <w:t>, les fables, les policiers, les récits historiques, le livre d’humour avec différentes approches (comique de situation, jeux de mots…)…</w:t>
      </w:r>
      <w:r w:rsidRPr="00B04D7D">
        <w:rPr>
          <w:rFonts w:cs="Times"/>
          <w:sz w:val="16"/>
          <w:szCs w:val="16"/>
        </w:rPr>
        <w:t xml:space="preserve"> </w:t>
      </w:r>
      <w:r w:rsidRPr="00B04D7D">
        <w:rPr>
          <w:sz w:val="16"/>
          <w:szCs w:val="16"/>
        </w:rPr>
        <w:t>Réseaux d’un genre voisin, qui ont des structures proches : une structure répétitive, en pétale : on revient toujours à l’élément de départ avant d’aller à une autre situation (très intéressant en cycle 2 par rapport à l'apprentissage de la lecture).</w:t>
      </w:r>
      <w:r w:rsidRPr="00B04D7D">
        <w:rPr>
          <w:rFonts w:cs="Times"/>
          <w:sz w:val="16"/>
          <w:szCs w:val="16"/>
        </w:rPr>
        <w:t xml:space="preserve"> </w:t>
      </w:r>
      <w:r w:rsidRPr="00B04D7D">
        <w:rPr>
          <w:sz w:val="16"/>
          <w:szCs w:val="16"/>
        </w:rPr>
        <w:t>Une structure en chaîne, on va d’un élément à un autre sans revenir à la situation de départ.</w:t>
      </w:r>
    </w:p>
    <w:p w14:paraId="1CA44CF8" w14:textId="77777777" w:rsidR="0005491B" w:rsidRPr="00B04D7D" w:rsidRDefault="0005491B" w:rsidP="00B04D7D">
      <w:pPr>
        <w:widowControl w:val="0"/>
        <w:pBdr>
          <w:top w:val="single" w:sz="4" w:space="0" w:color="auto"/>
          <w:left w:val="single" w:sz="4" w:space="31" w:color="auto"/>
          <w:bottom w:val="single" w:sz="4" w:space="1" w:color="auto"/>
          <w:right w:val="single" w:sz="4" w:space="31" w:color="auto"/>
        </w:pBdr>
        <w:autoSpaceDE w:val="0"/>
        <w:autoSpaceDN w:val="0"/>
        <w:adjustRightInd w:val="0"/>
        <w:rPr>
          <w:rFonts w:cs="Times"/>
          <w:sz w:val="16"/>
          <w:szCs w:val="16"/>
        </w:rPr>
      </w:pPr>
      <w:r w:rsidRPr="00B04D7D">
        <w:rPr>
          <w:b/>
          <w:bCs/>
          <w:sz w:val="16"/>
          <w:szCs w:val="16"/>
        </w:rPr>
        <w:t>Réseaux basés sur l'</w:t>
      </w:r>
      <w:proofErr w:type="spellStart"/>
      <w:r w:rsidRPr="00B04D7D">
        <w:rPr>
          <w:b/>
          <w:bCs/>
          <w:sz w:val="16"/>
          <w:szCs w:val="16"/>
        </w:rPr>
        <w:t>intratextualité</w:t>
      </w:r>
      <w:proofErr w:type="spellEnd"/>
      <w:r w:rsidRPr="00B04D7D">
        <w:rPr>
          <w:b/>
          <w:bCs/>
          <w:sz w:val="16"/>
          <w:szCs w:val="16"/>
        </w:rPr>
        <w:t> :</w:t>
      </w:r>
      <w:r w:rsidRPr="00B04D7D">
        <w:rPr>
          <w:rFonts w:cs="Times"/>
          <w:sz w:val="16"/>
          <w:szCs w:val="16"/>
        </w:rPr>
        <w:t xml:space="preserve"> </w:t>
      </w:r>
      <w:r w:rsidRPr="00B04D7D">
        <w:rPr>
          <w:sz w:val="16"/>
          <w:szCs w:val="16"/>
        </w:rPr>
        <w:t>Ils sont formés par les livres écrits par un même auteur (très intéressant pour construire la notion d'auteur).</w:t>
      </w:r>
      <w:r w:rsidRPr="00B04D7D">
        <w:rPr>
          <w:rFonts w:cs="Times"/>
          <w:sz w:val="16"/>
          <w:szCs w:val="16"/>
        </w:rPr>
        <w:t xml:space="preserve"> </w:t>
      </w:r>
      <w:r w:rsidRPr="00B04D7D">
        <w:rPr>
          <w:sz w:val="16"/>
          <w:szCs w:val="16"/>
        </w:rPr>
        <w:t xml:space="preserve">Par exemple : les " Marcel " d’Anthony </w:t>
      </w:r>
      <w:proofErr w:type="spellStart"/>
      <w:r w:rsidRPr="00B04D7D">
        <w:rPr>
          <w:sz w:val="16"/>
          <w:szCs w:val="16"/>
        </w:rPr>
        <w:t>Browne</w:t>
      </w:r>
      <w:proofErr w:type="spellEnd"/>
      <w:r w:rsidRPr="00B04D7D">
        <w:rPr>
          <w:sz w:val="16"/>
          <w:szCs w:val="16"/>
        </w:rPr>
        <w:t xml:space="preserve"> (aux édition Kaléidoscope)</w:t>
      </w:r>
    </w:p>
    <w:p w14:paraId="662993DF" w14:textId="77777777" w:rsidR="0005491B" w:rsidRPr="00B04D7D" w:rsidRDefault="0005491B" w:rsidP="00B04D7D">
      <w:pPr>
        <w:widowControl w:val="0"/>
        <w:pBdr>
          <w:top w:val="single" w:sz="4" w:space="0" w:color="auto"/>
          <w:left w:val="single" w:sz="4" w:space="31" w:color="auto"/>
          <w:bottom w:val="single" w:sz="4" w:space="1" w:color="auto"/>
          <w:right w:val="single" w:sz="4" w:space="31" w:color="auto"/>
        </w:pBdr>
        <w:autoSpaceDE w:val="0"/>
        <w:autoSpaceDN w:val="0"/>
        <w:adjustRightInd w:val="0"/>
        <w:rPr>
          <w:rFonts w:cs="Times"/>
          <w:sz w:val="16"/>
          <w:szCs w:val="16"/>
        </w:rPr>
      </w:pPr>
      <w:r w:rsidRPr="00B04D7D">
        <w:rPr>
          <w:b/>
          <w:bCs/>
          <w:sz w:val="16"/>
          <w:szCs w:val="16"/>
        </w:rPr>
        <w:t>Réseaux de motifs ou de scènes</w:t>
      </w:r>
      <w:r w:rsidRPr="00B04D7D">
        <w:rPr>
          <w:sz w:val="16"/>
          <w:szCs w:val="16"/>
        </w:rPr>
        <w:t> : Ces livres sont centrés sur un moment ou sur un lieu de vie. Par exemple : " L’heure  de dormir ", " Le moment où la neige tombe "</w:t>
      </w:r>
    </w:p>
    <w:p w14:paraId="641AB152" w14:textId="3275A111" w:rsidR="0005491B" w:rsidRPr="00B04D7D" w:rsidRDefault="0005491B" w:rsidP="00B04D7D">
      <w:pPr>
        <w:widowControl w:val="0"/>
        <w:pBdr>
          <w:top w:val="single" w:sz="4" w:space="0" w:color="auto"/>
          <w:left w:val="single" w:sz="4" w:space="31" w:color="auto"/>
          <w:bottom w:val="single" w:sz="4" w:space="1" w:color="auto"/>
          <w:right w:val="single" w:sz="4" w:space="31" w:color="auto"/>
        </w:pBdr>
        <w:autoSpaceDE w:val="0"/>
        <w:autoSpaceDN w:val="0"/>
        <w:adjustRightInd w:val="0"/>
        <w:rPr>
          <w:rFonts w:cs="Times"/>
          <w:sz w:val="16"/>
          <w:szCs w:val="16"/>
        </w:rPr>
      </w:pPr>
      <w:r w:rsidRPr="00B04D7D">
        <w:rPr>
          <w:b/>
          <w:bCs/>
          <w:sz w:val="16"/>
          <w:szCs w:val="16"/>
        </w:rPr>
        <w:t>Réseaux rassemblant les variantes d’un même texte</w:t>
      </w:r>
      <w:r w:rsidRPr="00B04D7D">
        <w:rPr>
          <w:sz w:val="16"/>
          <w:szCs w:val="16"/>
        </w:rPr>
        <w:t> : différentes versions d'un même conte, adaptations par changement d'époque, de lieu, de style de personnages…</w:t>
      </w:r>
      <w:r w:rsidRPr="00B04D7D">
        <w:rPr>
          <w:rFonts w:cs="Times"/>
          <w:sz w:val="16"/>
          <w:szCs w:val="16"/>
        </w:rPr>
        <w:t xml:space="preserve"> </w:t>
      </w:r>
      <w:r w:rsidRPr="00B04D7D">
        <w:rPr>
          <w:sz w:val="16"/>
          <w:szCs w:val="16"/>
        </w:rPr>
        <w:t>Exemple : "Prince Gringalet" de B.</w:t>
      </w:r>
      <w:r w:rsidR="00076B03" w:rsidRPr="00B04D7D">
        <w:rPr>
          <w:sz w:val="16"/>
          <w:szCs w:val="16"/>
        </w:rPr>
        <w:t xml:space="preserve"> </w:t>
      </w:r>
      <w:r w:rsidRPr="00B04D7D">
        <w:rPr>
          <w:sz w:val="16"/>
          <w:szCs w:val="16"/>
        </w:rPr>
        <w:t>Cole reprend Cendrillon avec tous les changements cités.</w:t>
      </w:r>
    </w:p>
    <w:p w14:paraId="6F11726C" w14:textId="77777777" w:rsidR="0005491B" w:rsidRPr="00B04D7D" w:rsidRDefault="0005491B" w:rsidP="00B04D7D">
      <w:pPr>
        <w:widowControl w:val="0"/>
        <w:pBdr>
          <w:top w:val="single" w:sz="4" w:space="0" w:color="auto"/>
          <w:left w:val="single" w:sz="4" w:space="31" w:color="auto"/>
          <w:bottom w:val="single" w:sz="4" w:space="1" w:color="auto"/>
          <w:right w:val="single" w:sz="4" w:space="31" w:color="auto"/>
        </w:pBdr>
        <w:autoSpaceDE w:val="0"/>
        <w:autoSpaceDN w:val="0"/>
        <w:adjustRightInd w:val="0"/>
        <w:rPr>
          <w:rFonts w:cs="Times"/>
          <w:sz w:val="16"/>
          <w:szCs w:val="16"/>
        </w:rPr>
      </w:pPr>
      <w:r w:rsidRPr="00B04D7D">
        <w:rPr>
          <w:b/>
          <w:bCs/>
          <w:sz w:val="16"/>
          <w:szCs w:val="16"/>
        </w:rPr>
        <w:t>Réseaux centrés sur un  archétype de personnage :</w:t>
      </w:r>
      <w:r w:rsidRPr="00B04D7D">
        <w:rPr>
          <w:sz w:val="16"/>
          <w:szCs w:val="16"/>
        </w:rPr>
        <w:t xml:space="preserve"> le loup, les fées, les sorcières...</w:t>
      </w:r>
      <w:r w:rsidRPr="00B04D7D">
        <w:rPr>
          <w:rFonts w:cs="Times"/>
          <w:sz w:val="16"/>
          <w:szCs w:val="16"/>
        </w:rPr>
        <w:t xml:space="preserve"> </w:t>
      </w:r>
      <w:r w:rsidRPr="00B04D7D">
        <w:rPr>
          <w:sz w:val="16"/>
          <w:szCs w:val="16"/>
        </w:rPr>
        <w:t>C’est la construction d’un mythe, on travaille sur les caractéristiques physiques et morales.</w:t>
      </w:r>
    </w:p>
    <w:p w14:paraId="0B5F9F0F" w14:textId="77777777" w:rsidR="0005491B" w:rsidRPr="00B04D7D" w:rsidRDefault="0005491B" w:rsidP="00B04D7D">
      <w:pPr>
        <w:widowControl w:val="0"/>
        <w:pBdr>
          <w:top w:val="single" w:sz="4" w:space="0" w:color="auto"/>
          <w:left w:val="single" w:sz="4" w:space="31" w:color="auto"/>
          <w:bottom w:val="single" w:sz="4" w:space="1" w:color="auto"/>
          <w:right w:val="single" w:sz="4" w:space="31" w:color="auto"/>
        </w:pBdr>
        <w:autoSpaceDE w:val="0"/>
        <w:autoSpaceDN w:val="0"/>
        <w:adjustRightInd w:val="0"/>
        <w:rPr>
          <w:rFonts w:cs="Times"/>
          <w:sz w:val="16"/>
          <w:szCs w:val="16"/>
        </w:rPr>
      </w:pPr>
      <w:r w:rsidRPr="00B04D7D">
        <w:rPr>
          <w:b/>
          <w:bCs/>
          <w:sz w:val="16"/>
          <w:szCs w:val="16"/>
        </w:rPr>
        <w:t>Réseaux de textes autour d’une même valeur</w:t>
      </w:r>
      <w:r w:rsidRPr="00B04D7D">
        <w:rPr>
          <w:sz w:val="16"/>
          <w:szCs w:val="16"/>
        </w:rPr>
        <w:t> : Amour, Amitié, Solidarité, Filiation (famille). Ils permettent l'ouverture sur l’Education civique.</w:t>
      </w:r>
    </w:p>
    <w:p w14:paraId="6E65C5CF" w14:textId="6A900751" w:rsidR="0005491B" w:rsidRPr="00B04D7D" w:rsidRDefault="0005491B" w:rsidP="00B04D7D">
      <w:pPr>
        <w:widowControl w:val="0"/>
        <w:pBdr>
          <w:top w:val="single" w:sz="4" w:space="0" w:color="auto"/>
          <w:left w:val="single" w:sz="4" w:space="31" w:color="auto"/>
          <w:bottom w:val="single" w:sz="4" w:space="1" w:color="auto"/>
          <w:right w:val="single" w:sz="4" w:space="31" w:color="auto"/>
        </w:pBdr>
        <w:autoSpaceDE w:val="0"/>
        <w:autoSpaceDN w:val="0"/>
        <w:adjustRightInd w:val="0"/>
        <w:rPr>
          <w:sz w:val="16"/>
          <w:szCs w:val="16"/>
        </w:rPr>
      </w:pPr>
      <w:r w:rsidRPr="00B04D7D">
        <w:rPr>
          <w:b/>
          <w:bCs/>
          <w:sz w:val="16"/>
          <w:szCs w:val="16"/>
        </w:rPr>
        <w:t>Réseaux autour d'un même sentiment</w:t>
      </w:r>
      <w:r w:rsidRPr="00B04D7D">
        <w:rPr>
          <w:sz w:val="16"/>
          <w:szCs w:val="16"/>
        </w:rPr>
        <w:t xml:space="preserve"> : passion, peur, jalousie, chagrin, amour, amitié, </w:t>
      </w:r>
      <w:proofErr w:type="spellStart"/>
      <w:r w:rsidRPr="00B04D7D">
        <w:rPr>
          <w:sz w:val="16"/>
          <w:szCs w:val="16"/>
        </w:rPr>
        <w:t>etc</w:t>
      </w:r>
      <w:proofErr w:type="spellEnd"/>
      <w:r w:rsidRPr="00B04D7D">
        <w:rPr>
          <w:sz w:val="16"/>
          <w:szCs w:val="16"/>
        </w:rPr>
        <w:t>...</w:t>
      </w:r>
      <w:r w:rsidR="00076B03" w:rsidRPr="00B04D7D">
        <w:rPr>
          <w:sz w:val="16"/>
          <w:szCs w:val="16"/>
        </w:rPr>
        <w:t xml:space="preserve"> </w:t>
      </w:r>
      <w:r w:rsidR="00EF345D" w:rsidRPr="00B04D7D">
        <w:rPr>
          <w:sz w:val="16"/>
          <w:szCs w:val="16"/>
        </w:rPr>
        <w:t>(</w:t>
      </w:r>
      <w:proofErr w:type="gramStart"/>
      <w:r w:rsidRPr="00B04D7D">
        <w:rPr>
          <w:sz w:val="16"/>
          <w:szCs w:val="16"/>
        </w:rPr>
        <w:t>enrichissemen</w:t>
      </w:r>
      <w:r w:rsidR="00EF345D" w:rsidRPr="00B04D7D">
        <w:rPr>
          <w:sz w:val="16"/>
          <w:szCs w:val="16"/>
        </w:rPr>
        <w:t>ts</w:t>
      </w:r>
      <w:proofErr w:type="gramEnd"/>
      <w:r w:rsidR="00EF345D" w:rsidRPr="00B04D7D">
        <w:rPr>
          <w:sz w:val="16"/>
          <w:szCs w:val="16"/>
        </w:rPr>
        <w:t xml:space="preserve"> du lexique  des sentiments, é</w:t>
      </w:r>
      <w:r w:rsidRPr="00B04D7D">
        <w:rPr>
          <w:sz w:val="16"/>
          <w:szCs w:val="16"/>
        </w:rPr>
        <w:t>motions…)</w:t>
      </w:r>
    </w:p>
    <w:p w14:paraId="308D4F30" w14:textId="62E1A5C3" w:rsidR="00EF345D" w:rsidRPr="00B04D7D" w:rsidRDefault="00EF345D" w:rsidP="00B04D7D">
      <w:pPr>
        <w:widowControl w:val="0"/>
        <w:pBdr>
          <w:top w:val="single" w:sz="4" w:space="0" w:color="auto"/>
          <w:left w:val="single" w:sz="4" w:space="31" w:color="auto"/>
          <w:bottom w:val="single" w:sz="4" w:space="1" w:color="auto"/>
          <w:right w:val="single" w:sz="4" w:space="31" w:color="auto"/>
        </w:pBdr>
        <w:autoSpaceDE w:val="0"/>
        <w:autoSpaceDN w:val="0"/>
        <w:adjustRightInd w:val="0"/>
        <w:spacing w:after="320"/>
        <w:rPr>
          <w:rFonts w:cs="Times"/>
          <w:sz w:val="16"/>
          <w:szCs w:val="16"/>
        </w:rPr>
      </w:pPr>
      <w:r w:rsidRPr="00B04D7D">
        <w:rPr>
          <w:rFonts w:cs="Times"/>
          <w:sz w:val="16"/>
          <w:szCs w:val="16"/>
        </w:rPr>
        <w:t>Réseaux autour d’un même thème : voyage, mer, arbre</w:t>
      </w:r>
    </w:p>
    <w:p w14:paraId="65ABB6FC" w14:textId="77777777" w:rsidR="0005491B" w:rsidRPr="00B04D7D" w:rsidRDefault="0005491B" w:rsidP="00B04D7D">
      <w:pPr>
        <w:widowControl w:val="0"/>
        <w:autoSpaceDE w:val="0"/>
        <w:autoSpaceDN w:val="0"/>
        <w:adjustRightInd w:val="0"/>
        <w:spacing w:after="320"/>
        <w:rPr>
          <w:sz w:val="16"/>
          <w:szCs w:val="16"/>
        </w:rPr>
      </w:pPr>
    </w:p>
    <w:p w14:paraId="3C3D6299" w14:textId="77777777" w:rsidR="0034687B" w:rsidRPr="00B04D7D" w:rsidRDefault="0034687B" w:rsidP="00B04D7D">
      <w:pPr>
        <w:widowControl w:val="0"/>
        <w:autoSpaceDE w:val="0"/>
        <w:autoSpaceDN w:val="0"/>
        <w:adjustRightInd w:val="0"/>
        <w:spacing w:after="320"/>
        <w:rPr>
          <w:rFonts w:cs="Times"/>
          <w:sz w:val="16"/>
          <w:szCs w:val="16"/>
        </w:rPr>
      </w:pPr>
    </w:p>
    <w:p w14:paraId="45E45F9E" w14:textId="77777777" w:rsidR="00C565FE" w:rsidRPr="00B04D7D" w:rsidRDefault="00C565FE" w:rsidP="00B04D7D">
      <w:pPr>
        <w:rPr>
          <w:sz w:val="16"/>
          <w:szCs w:val="16"/>
        </w:rPr>
      </w:pPr>
    </w:p>
    <w:p w14:paraId="65351B8B" w14:textId="77777777" w:rsidR="00C565FE" w:rsidRPr="00B04D7D" w:rsidRDefault="00C565FE" w:rsidP="00B04D7D">
      <w:pPr>
        <w:rPr>
          <w:sz w:val="16"/>
          <w:szCs w:val="16"/>
        </w:rPr>
      </w:pPr>
    </w:p>
    <w:p w14:paraId="07A448FB" w14:textId="77777777" w:rsidR="006563DE" w:rsidRPr="00B04D7D" w:rsidRDefault="006563DE" w:rsidP="00B04D7D">
      <w:pPr>
        <w:rPr>
          <w:sz w:val="16"/>
          <w:szCs w:val="16"/>
        </w:rPr>
      </w:pPr>
    </w:p>
    <w:sectPr w:rsidR="006563DE" w:rsidRPr="00B04D7D" w:rsidSect="00B04D7D">
      <w:headerReference w:type="default" r:id="rId8"/>
      <w:footerReference w:type="default" r:id="rId9"/>
      <w:pgSz w:w="11900" w:h="16840"/>
      <w:pgMar w:top="851" w:right="1418" w:bottom="567" w:left="1418" w:header="397"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79ADD" w14:textId="77777777" w:rsidR="00076B03" w:rsidRDefault="00076B03" w:rsidP="00CF2303">
      <w:r>
        <w:separator/>
      </w:r>
    </w:p>
  </w:endnote>
  <w:endnote w:type="continuationSeparator" w:id="0">
    <w:p w14:paraId="2417E0A6" w14:textId="77777777" w:rsidR="00076B03" w:rsidRDefault="00076B03" w:rsidP="00CF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7C29C" w14:textId="663849BF" w:rsidR="00076B03" w:rsidRPr="00A431BA" w:rsidRDefault="00076B03">
    <w:pPr>
      <w:pStyle w:val="Pieddepage"/>
      <w:rPr>
        <w:i/>
      </w:rPr>
    </w:pPr>
    <w:r w:rsidRPr="00A431BA">
      <w:rPr>
        <w:i/>
      </w:rPr>
      <w:t>Stage Lire et écrire dans le cadre d’un parcours de lecture  du 10 au 14 octobre 2011 Hélène Lagarde CP Dakar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E99F5" w14:textId="77777777" w:rsidR="00076B03" w:rsidRDefault="00076B03" w:rsidP="00CF2303">
      <w:r>
        <w:separator/>
      </w:r>
    </w:p>
  </w:footnote>
  <w:footnote w:type="continuationSeparator" w:id="0">
    <w:p w14:paraId="065975A2" w14:textId="77777777" w:rsidR="00076B03" w:rsidRDefault="00076B03" w:rsidP="00CF23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9B546" w14:textId="7757DE59" w:rsidR="00076B03" w:rsidRPr="00B04D7D" w:rsidRDefault="00076B03" w:rsidP="005C74FB">
    <w:pPr>
      <w:pStyle w:val="En-tte"/>
      <w:jc w:val="center"/>
      <w:rPr>
        <w:b/>
        <w:sz w:val="18"/>
        <w:szCs w:val="18"/>
      </w:rPr>
    </w:pPr>
    <w:r>
      <w:rPr>
        <w:b/>
        <w:sz w:val="24"/>
        <w:szCs w:val="24"/>
      </w:rPr>
      <w:t xml:space="preserve"> </w:t>
    </w:r>
    <w:r w:rsidRPr="00B04D7D">
      <w:rPr>
        <w:b/>
        <w:sz w:val="18"/>
        <w:szCs w:val="18"/>
      </w:rPr>
      <w:t xml:space="preserve">REPÈRES POUR L’ANALYSE D’UN OUVRAGE DE LITTÉRATURE </w:t>
    </w:r>
  </w:p>
  <w:p w14:paraId="2DF6FD15" w14:textId="6E08DB2F" w:rsidR="00076B03" w:rsidRPr="00B04D7D" w:rsidRDefault="00076B03" w:rsidP="00BC4E22">
    <w:pPr>
      <w:pStyle w:val="En-tte"/>
      <w:jc w:val="center"/>
      <w:rPr>
        <w:b/>
        <w:sz w:val="18"/>
        <w:szCs w:val="18"/>
      </w:rPr>
    </w:pPr>
    <w:r w:rsidRPr="00B04D7D">
      <w:rPr>
        <w:b/>
        <w:sz w:val="18"/>
        <w:szCs w:val="18"/>
      </w:rPr>
      <w:t>ÉCRIT NARRATIF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numFmt w:val="bullet"/>
      <w:lvlText w:val="-"/>
      <w:lvlJc w:val="left"/>
      <w:pPr>
        <w:tabs>
          <w:tab w:val="num" w:pos="420"/>
        </w:tabs>
        <w:ind w:left="420" w:hanging="360"/>
      </w:pPr>
      <w:rPr>
        <w:rFonts w:ascii="Century Gothic" w:hAnsi="Century Gothic"/>
      </w:rPr>
    </w:lvl>
  </w:abstractNum>
  <w:abstractNum w:abstractNumId="2">
    <w:nsid w:val="032717E9"/>
    <w:multiLevelType w:val="hybridMultilevel"/>
    <w:tmpl w:val="96A26A4C"/>
    <w:lvl w:ilvl="0" w:tplc="000F040C">
      <w:start w:val="1"/>
      <w:numFmt w:val="decimal"/>
      <w:lvlText w:val="%1."/>
      <w:lvlJc w:val="left"/>
      <w:pPr>
        <w:tabs>
          <w:tab w:val="num" w:pos="644"/>
        </w:tabs>
        <w:ind w:left="644" w:hanging="360"/>
      </w:pPr>
    </w:lvl>
    <w:lvl w:ilvl="1" w:tplc="F496EFA4">
      <w:numFmt w:val="bullet"/>
      <w:lvlText w:val="-"/>
      <w:lvlJc w:val="left"/>
      <w:pPr>
        <w:tabs>
          <w:tab w:val="num" w:pos="1494"/>
        </w:tabs>
        <w:ind w:left="1494" w:hanging="360"/>
      </w:pPr>
      <w:rPr>
        <w:rFonts w:ascii="Century Gothic" w:eastAsia="Times New Roman" w:hAnsi="Century Gothic" w:hint="default"/>
      </w:rPr>
    </w:lvl>
    <w:lvl w:ilvl="2" w:tplc="0001040C">
      <w:start w:val="1"/>
      <w:numFmt w:val="bullet"/>
      <w:lvlText w:val=""/>
      <w:lvlJc w:val="left"/>
      <w:pPr>
        <w:tabs>
          <w:tab w:val="num" w:pos="2264"/>
        </w:tabs>
        <w:ind w:left="2264" w:hanging="360"/>
      </w:pPr>
      <w:rPr>
        <w:rFonts w:ascii="Symbol" w:hAnsi="Symbol" w:hint="default"/>
      </w:rPr>
    </w:lvl>
    <w:lvl w:ilvl="3" w:tplc="000F040C" w:tentative="1">
      <w:start w:val="1"/>
      <w:numFmt w:val="decimal"/>
      <w:lvlText w:val="%4."/>
      <w:lvlJc w:val="left"/>
      <w:pPr>
        <w:tabs>
          <w:tab w:val="num" w:pos="2804"/>
        </w:tabs>
        <w:ind w:left="2804" w:hanging="360"/>
      </w:pPr>
    </w:lvl>
    <w:lvl w:ilvl="4" w:tplc="0019040C" w:tentative="1">
      <w:start w:val="1"/>
      <w:numFmt w:val="lowerLetter"/>
      <w:lvlText w:val="%5."/>
      <w:lvlJc w:val="left"/>
      <w:pPr>
        <w:tabs>
          <w:tab w:val="num" w:pos="3524"/>
        </w:tabs>
        <w:ind w:left="3524" w:hanging="360"/>
      </w:pPr>
    </w:lvl>
    <w:lvl w:ilvl="5" w:tplc="001B040C" w:tentative="1">
      <w:start w:val="1"/>
      <w:numFmt w:val="lowerRoman"/>
      <w:lvlText w:val="%6."/>
      <w:lvlJc w:val="right"/>
      <w:pPr>
        <w:tabs>
          <w:tab w:val="num" w:pos="4244"/>
        </w:tabs>
        <w:ind w:left="4244" w:hanging="180"/>
      </w:pPr>
    </w:lvl>
    <w:lvl w:ilvl="6" w:tplc="000F040C" w:tentative="1">
      <w:start w:val="1"/>
      <w:numFmt w:val="decimal"/>
      <w:lvlText w:val="%7."/>
      <w:lvlJc w:val="left"/>
      <w:pPr>
        <w:tabs>
          <w:tab w:val="num" w:pos="4964"/>
        </w:tabs>
        <w:ind w:left="4964" w:hanging="360"/>
      </w:pPr>
    </w:lvl>
    <w:lvl w:ilvl="7" w:tplc="0019040C" w:tentative="1">
      <w:start w:val="1"/>
      <w:numFmt w:val="lowerLetter"/>
      <w:lvlText w:val="%8."/>
      <w:lvlJc w:val="left"/>
      <w:pPr>
        <w:tabs>
          <w:tab w:val="num" w:pos="5684"/>
        </w:tabs>
        <w:ind w:left="5684" w:hanging="360"/>
      </w:pPr>
    </w:lvl>
    <w:lvl w:ilvl="8" w:tplc="001B040C" w:tentative="1">
      <w:start w:val="1"/>
      <w:numFmt w:val="lowerRoman"/>
      <w:lvlText w:val="%9."/>
      <w:lvlJc w:val="right"/>
      <w:pPr>
        <w:tabs>
          <w:tab w:val="num" w:pos="6404"/>
        </w:tabs>
        <w:ind w:left="6404" w:hanging="180"/>
      </w:pPr>
    </w:lvl>
  </w:abstractNum>
  <w:abstractNum w:abstractNumId="3">
    <w:nsid w:val="03C837C3"/>
    <w:multiLevelType w:val="hybridMultilevel"/>
    <w:tmpl w:val="D9EAA11C"/>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nsid w:val="1FFC472C"/>
    <w:multiLevelType w:val="multilevel"/>
    <w:tmpl w:val="7150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6523D8"/>
    <w:multiLevelType w:val="multilevel"/>
    <w:tmpl w:val="ABC6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EE53AD"/>
    <w:multiLevelType w:val="hybridMultilevel"/>
    <w:tmpl w:val="DB9C92DA"/>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7">
    <w:nsid w:val="53BA42E8"/>
    <w:multiLevelType w:val="hybridMultilevel"/>
    <w:tmpl w:val="09E050CC"/>
    <w:lvl w:ilvl="0" w:tplc="040C000B">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8">
    <w:nsid w:val="5A8C651B"/>
    <w:multiLevelType w:val="hybridMultilevel"/>
    <w:tmpl w:val="BEAC787A"/>
    <w:lvl w:ilvl="0" w:tplc="988241D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2F429C"/>
    <w:multiLevelType w:val="hybridMultilevel"/>
    <w:tmpl w:val="1FFC6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DA6A4C"/>
    <w:multiLevelType w:val="multilevel"/>
    <w:tmpl w:val="6CA2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4B6F57"/>
    <w:multiLevelType w:val="hybridMultilevel"/>
    <w:tmpl w:val="40A2E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3"/>
  </w:num>
  <w:num w:numId="6">
    <w:abstractNumId w:val="0"/>
  </w:num>
  <w:num w:numId="7">
    <w:abstractNumId w:val="1"/>
  </w:num>
  <w:num w:numId="8">
    <w:abstractNumId w:val="11"/>
  </w:num>
  <w:num w:numId="9">
    <w:abstractNumId w:val="5"/>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E4"/>
    <w:rsid w:val="00006527"/>
    <w:rsid w:val="0002260F"/>
    <w:rsid w:val="0002448E"/>
    <w:rsid w:val="0005491B"/>
    <w:rsid w:val="00076B03"/>
    <w:rsid w:val="0009539E"/>
    <w:rsid w:val="000A2A6B"/>
    <w:rsid w:val="000B1559"/>
    <w:rsid w:val="000B40B0"/>
    <w:rsid w:val="000B79C2"/>
    <w:rsid w:val="000C0447"/>
    <w:rsid w:val="000F0659"/>
    <w:rsid w:val="00121AD0"/>
    <w:rsid w:val="00141AAB"/>
    <w:rsid w:val="001B20BA"/>
    <w:rsid w:val="001E4150"/>
    <w:rsid w:val="00231F2B"/>
    <w:rsid w:val="00272278"/>
    <w:rsid w:val="002C7D58"/>
    <w:rsid w:val="0030496F"/>
    <w:rsid w:val="003307A9"/>
    <w:rsid w:val="0034687B"/>
    <w:rsid w:val="00346A84"/>
    <w:rsid w:val="00367B62"/>
    <w:rsid w:val="003836C9"/>
    <w:rsid w:val="003A1B6E"/>
    <w:rsid w:val="003C1336"/>
    <w:rsid w:val="00475C44"/>
    <w:rsid w:val="004E002F"/>
    <w:rsid w:val="005419E6"/>
    <w:rsid w:val="005978EB"/>
    <w:rsid w:val="005C525D"/>
    <w:rsid w:val="005C74FB"/>
    <w:rsid w:val="005E0977"/>
    <w:rsid w:val="005E5D56"/>
    <w:rsid w:val="006000D4"/>
    <w:rsid w:val="006563DE"/>
    <w:rsid w:val="0067026C"/>
    <w:rsid w:val="00683190"/>
    <w:rsid w:val="006B4471"/>
    <w:rsid w:val="006D03AD"/>
    <w:rsid w:val="00772D44"/>
    <w:rsid w:val="007D0FD4"/>
    <w:rsid w:val="0081155B"/>
    <w:rsid w:val="008270A6"/>
    <w:rsid w:val="008E126A"/>
    <w:rsid w:val="0092307B"/>
    <w:rsid w:val="009325B1"/>
    <w:rsid w:val="00937A0B"/>
    <w:rsid w:val="0098522F"/>
    <w:rsid w:val="00A431BA"/>
    <w:rsid w:val="00A516A1"/>
    <w:rsid w:val="00A5777E"/>
    <w:rsid w:val="00AD3EE6"/>
    <w:rsid w:val="00B04D7D"/>
    <w:rsid w:val="00BC4E22"/>
    <w:rsid w:val="00BD6A16"/>
    <w:rsid w:val="00BE3ECC"/>
    <w:rsid w:val="00BF2896"/>
    <w:rsid w:val="00C565FE"/>
    <w:rsid w:val="00C8562B"/>
    <w:rsid w:val="00CD5876"/>
    <w:rsid w:val="00CF2303"/>
    <w:rsid w:val="00CF7811"/>
    <w:rsid w:val="00D41E03"/>
    <w:rsid w:val="00D50131"/>
    <w:rsid w:val="00D671E9"/>
    <w:rsid w:val="00D84E83"/>
    <w:rsid w:val="00DB2E98"/>
    <w:rsid w:val="00DC78F3"/>
    <w:rsid w:val="00DD3ADE"/>
    <w:rsid w:val="00E27771"/>
    <w:rsid w:val="00EF345D"/>
    <w:rsid w:val="00F00506"/>
    <w:rsid w:val="00F16A41"/>
    <w:rsid w:val="00F24FC2"/>
    <w:rsid w:val="00F67EE4"/>
    <w:rsid w:val="00FD38A0"/>
    <w:rsid w:val="00FD741E"/>
    <w:rsid w:val="00FF50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8B8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Arial"/>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2303"/>
    <w:pPr>
      <w:tabs>
        <w:tab w:val="center" w:pos="4536"/>
        <w:tab w:val="right" w:pos="9072"/>
      </w:tabs>
    </w:pPr>
  </w:style>
  <w:style w:type="character" w:customStyle="1" w:styleId="En-tteCar">
    <w:name w:val="En-tête Car"/>
    <w:basedOn w:val="Policepardfaut"/>
    <w:link w:val="En-tte"/>
    <w:uiPriority w:val="99"/>
    <w:rsid w:val="00CF2303"/>
  </w:style>
  <w:style w:type="paragraph" w:styleId="Pieddepage">
    <w:name w:val="footer"/>
    <w:basedOn w:val="Normal"/>
    <w:link w:val="PieddepageCar"/>
    <w:uiPriority w:val="99"/>
    <w:unhideWhenUsed/>
    <w:rsid w:val="00CF2303"/>
    <w:pPr>
      <w:tabs>
        <w:tab w:val="center" w:pos="4536"/>
        <w:tab w:val="right" w:pos="9072"/>
      </w:tabs>
    </w:pPr>
  </w:style>
  <w:style w:type="character" w:customStyle="1" w:styleId="PieddepageCar">
    <w:name w:val="Pied de page Car"/>
    <w:basedOn w:val="Policepardfaut"/>
    <w:link w:val="Pieddepage"/>
    <w:uiPriority w:val="99"/>
    <w:rsid w:val="00CF2303"/>
  </w:style>
  <w:style w:type="paragraph" w:styleId="Paragraphedeliste">
    <w:name w:val="List Paragraph"/>
    <w:basedOn w:val="Normal"/>
    <w:uiPriority w:val="34"/>
    <w:qFormat/>
    <w:rsid w:val="00141AAB"/>
    <w:pPr>
      <w:ind w:left="720"/>
      <w:contextualSpacing/>
    </w:pPr>
  </w:style>
  <w:style w:type="paragraph" w:styleId="Corpsdetexte">
    <w:name w:val="Body Text"/>
    <w:basedOn w:val="Normal"/>
    <w:link w:val="CorpsdetexteCar"/>
    <w:rsid w:val="009325B1"/>
    <w:pPr>
      <w:widowControl w:val="0"/>
      <w:suppressAutoHyphens/>
    </w:pPr>
    <w:rPr>
      <w:rFonts w:ascii="Century Gothic" w:eastAsia="Times" w:hAnsi="Century Gothic" w:cs="Times New Roman"/>
    </w:rPr>
  </w:style>
  <w:style w:type="character" w:customStyle="1" w:styleId="CorpsdetexteCar">
    <w:name w:val="Corps de texte Car"/>
    <w:basedOn w:val="Policepardfaut"/>
    <w:link w:val="Corpsdetexte"/>
    <w:rsid w:val="009325B1"/>
    <w:rPr>
      <w:rFonts w:ascii="Century Gothic" w:eastAsia="Times" w:hAnsi="Century Gothic"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Arial"/>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2303"/>
    <w:pPr>
      <w:tabs>
        <w:tab w:val="center" w:pos="4536"/>
        <w:tab w:val="right" w:pos="9072"/>
      </w:tabs>
    </w:pPr>
  </w:style>
  <w:style w:type="character" w:customStyle="1" w:styleId="En-tteCar">
    <w:name w:val="En-tête Car"/>
    <w:basedOn w:val="Policepardfaut"/>
    <w:link w:val="En-tte"/>
    <w:uiPriority w:val="99"/>
    <w:rsid w:val="00CF2303"/>
  </w:style>
  <w:style w:type="paragraph" w:styleId="Pieddepage">
    <w:name w:val="footer"/>
    <w:basedOn w:val="Normal"/>
    <w:link w:val="PieddepageCar"/>
    <w:uiPriority w:val="99"/>
    <w:unhideWhenUsed/>
    <w:rsid w:val="00CF2303"/>
    <w:pPr>
      <w:tabs>
        <w:tab w:val="center" w:pos="4536"/>
        <w:tab w:val="right" w:pos="9072"/>
      </w:tabs>
    </w:pPr>
  </w:style>
  <w:style w:type="character" w:customStyle="1" w:styleId="PieddepageCar">
    <w:name w:val="Pied de page Car"/>
    <w:basedOn w:val="Policepardfaut"/>
    <w:link w:val="Pieddepage"/>
    <w:uiPriority w:val="99"/>
    <w:rsid w:val="00CF2303"/>
  </w:style>
  <w:style w:type="paragraph" w:styleId="Paragraphedeliste">
    <w:name w:val="List Paragraph"/>
    <w:basedOn w:val="Normal"/>
    <w:uiPriority w:val="34"/>
    <w:qFormat/>
    <w:rsid w:val="00141AAB"/>
    <w:pPr>
      <w:ind w:left="720"/>
      <w:contextualSpacing/>
    </w:pPr>
  </w:style>
  <w:style w:type="paragraph" w:styleId="Corpsdetexte">
    <w:name w:val="Body Text"/>
    <w:basedOn w:val="Normal"/>
    <w:link w:val="CorpsdetexteCar"/>
    <w:rsid w:val="009325B1"/>
    <w:pPr>
      <w:widowControl w:val="0"/>
      <w:suppressAutoHyphens/>
    </w:pPr>
    <w:rPr>
      <w:rFonts w:ascii="Century Gothic" w:eastAsia="Times" w:hAnsi="Century Gothic" w:cs="Times New Roman"/>
    </w:rPr>
  </w:style>
  <w:style w:type="character" w:customStyle="1" w:styleId="CorpsdetexteCar">
    <w:name w:val="Corps de texte Car"/>
    <w:basedOn w:val="Policepardfaut"/>
    <w:link w:val="Corpsdetexte"/>
    <w:rsid w:val="009325B1"/>
    <w:rPr>
      <w:rFonts w:ascii="Century Gothic" w:eastAsia="Times"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1662</Words>
  <Characters>9142</Characters>
  <Application>Microsoft Macintosh Word</Application>
  <DocSecurity>0</DocSecurity>
  <Lines>76</Lines>
  <Paragraphs>21</Paragraphs>
  <ScaleCrop>false</ScaleCrop>
  <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dc:creator>
  <cp:keywords/>
  <dc:description/>
  <cp:lastModifiedBy>Hélène</cp:lastModifiedBy>
  <cp:revision>17</cp:revision>
  <cp:lastPrinted>2011-10-12T10:38:00Z</cp:lastPrinted>
  <dcterms:created xsi:type="dcterms:W3CDTF">2011-10-06T14:03:00Z</dcterms:created>
  <dcterms:modified xsi:type="dcterms:W3CDTF">2011-12-06T19:33:00Z</dcterms:modified>
</cp:coreProperties>
</file>