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9A44D" w14:textId="77777777" w:rsidR="00F226C6" w:rsidRDefault="00F226C6"/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416"/>
        <w:gridCol w:w="7301"/>
        <w:gridCol w:w="1739"/>
      </w:tblGrid>
      <w:tr w:rsidR="00054A51" w:rsidRPr="003C2835" w14:paraId="51589BFC" w14:textId="77777777" w:rsidTr="00054A51">
        <w:trPr>
          <w:trHeight w:val="763"/>
        </w:trPr>
        <w:tc>
          <w:tcPr>
            <w:tcW w:w="1027" w:type="dxa"/>
            <w:vMerge w:val="restart"/>
          </w:tcPr>
          <w:p w14:paraId="535195D7" w14:textId="5F6C6F1E" w:rsidR="00054A51" w:rsidRPr="003C2835" w:rsidRDefault="00C4445C" w:rsidP="00951CF9">
            <w:pPr>
              <w:rPr>
                <w:b/>
                <w:sz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DEFB1E1" wp14:editId="4F87F8BA">
                  <wp:extent cx="762000" cy="11334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7" w:type="dxa"/>
            <w:vAlign w:val="center"/>
          </w:tcPr>
          <w:p w14:paraId="7BEE3989" w14:textId="1DE44ACE" w:rsidR="00054A51" w:rsidRDefault="00C61F8D" w:rsidP="00951CF9">
            <w:pPr>
              <w:rPr>
                <w:b/>
                <w:i/>
              </w:rPr>
            </w:pPr>
            <w:r>
              <w:rPr>
                <w:b/>
                <w:i/>
              </w:rPr>
              <w:t>L</w:t>
            </w:r>
            <w:r w:rsidR="00263A91">
              <w:rPr>
                <w:b/>
                <w:i/>
              </w:rPr>
              <w:t>A</w:t>
            </w:r>
            <w:r>
              <w:rPr>
                <w:b/>
                <w:i/>
              </w:rPr>
              <w:t xml:space="preserve"> MAGIE DE K ZEMAN</w:t>
            </w:r>
          </w:p>
          <w:p w14:paraId="7D223434" w14:textId="77777777" w:rsidR="00054A51" w:rsidRPr="003C2835" w:rsidRDefault="00054A51" w:rsidP="00951CF9">
            <w:pPr>
              <w:rPr>
                <w:b/>
                <w:i/>
                <w:sz w:val="28"/>
              </w:rPr>
            </w:pPr>
            <w:r>
              <w:rPr>
                <w:b/>
                <w:i/>
              </w:rPr>
              <w:t>Inspection des écoles françaises de l’Afrique de l’Ouest</w:t>
            </w:r>
          </w:p>
        </w:tc>
        <w:tc>
          <w:tcPr>
            <w:tcW w:w="1770" w:type="dxa"/>
            <w:vAlign w:val="center"/>
          </w:tcPr>
          <w:p w14:paraId="24399D69" w14:textId="0DBDA74B" w:rsidR="00054A51" w:rsidRPr="003C2835" w:rsidRDefault="00054A51" w:rsidP="0020049C">
            <w:pPr>
              <w:jc w:val="center"/>
              <w:rPr>
                <w:b/>
                <w:sz w:val="28"/>
              </w:rPr>
            </w:pPr>
            <w:r w:rsidRPr="003C2835">
              <w:rPr>
                <w:b/>
                <w:sz w:val="28"/>
              </w:rPr>
              <w:t xml:space="preserve">Fiche n° </w:t>
            </w:r>
            <w:r w:rsidR="0020049C">
              <w:rPr>
                <w:b/>
                <w:sz w:val="28"/>
              </w:rPr>
              <w:t>1</w:t>
            </w:r>
          </w:p>
        </w:tc>
      </w:tr>
      <w:tr w:rsidR="00054A51" w:rsidRPr="003C2835" w14:paraId="7EE4AE68" w14:textId="77777777" w:rsidTr="00054A51">
        <w:trPr>
          <w:trHeight w:val="569"/>
        </w:trPr>
        <w:tc>
          <w:tcPr>
            <w:tcW w:w="1027" w:type="dxa"/>
            <w:vMerge/>
          </w:tcPr>
          <w:p w14:paraId="4F650064" w14:textId="77777777" w:rsidR="00054A51" w:rsidRPr="003C2835" w:rsidRDefault="00054A51" w:rsidP="00951CF9">
            <w:pPr>
              <w:rPr>
                <w:noProof/>
                <w:lang w:eastAsia="fr-SN"/>
              </w:rPr>
            </w:pPr>
          </w:p>
        </w:tc>
        <w:tc>
          <w:tcPr>
            <w:tcW w:w="9307" w:type="dxa"/>
            <w:gridSpan w:val="2"/>
            <w:vAlign w:val="center"/>
          </w:tcPr>
          <w:p w14:paraId="4138FF5B" w14:textId="77777777" w:rsidR="00054A51" w:rsidRPr="009D2CB6" w:rsidRDefault="00A33563" w:rsidP="00951CF9">
            <w:pPr>
              <w:jc w:val="center"/>
              <w:rPr>
                <w:b/>
                <w:sz w:val="36"/>
              </w:rPr>
            </w:pPr>
            <w:r w:rsidRPr="009D2CB6">
              <w:rPr>
                <w:b/>
                <w:sz w:val="36"/>
              </w:rPr>
              <w:t>Avant la projection</w:t>
            </w:r>
          </w:p>
          <w:p w14:paraId="70CCE11B" w14:textId="2C36F86A" w:rsidR="009D2CB6" w:rsidRPr="003C2835" w:rsidRDefault="009D2CB6" w:rsidP="00951CF9">
            <w:pPr>
              <w:jc w:val="center"/>
              <w:rPr>
                <w:b/>
                <w:sz w:val="28"/>
              </w:rPr>
            </w:pPr>
            <w:r w:rsidRPr="009D2CB6">
              <w:rPr>
                <w:b/>
              </w:rPr>
              <w:t>http://ww2.ac-poitiers.fr/ia86-pedagogie/IMG/pdf/cinema_et_maternelle.pdf</w:t>
            </w:r>
          </w:p>
        </w:tc>
      </w:tr>
      <w:tr w:rsidR="00054A51" w:rsidRPr="003C2835" w14:paraId="7C75C01E" w14:textId="77777777" w:rsidTr="00054A51">
        <w:trPr>
          <w:trHeight w:val="250"/>
        </w:trPr>
        <w:tc>
          <w:tcPr>
            <w:tcW w:w="10334" w:type="dxa"/>
            <w:gridSpan w:val="3"/>
          </w:tcPr>
          <w:p w14:paraId="2603D7AD" w14:textId="77777777" w:rsidR="00054A51" w:rsidRPr="003C2835" w:rsidRDefault="00054A51" w:rsidP="00951CF9">
            <w:pPr>
              <w:jc w:val="center"/>
              <w:rPr>
                <w:b/>
                <w:sz w:val="20"/>
              </w:rPr>
            </w:pPr>
          </w:p>
        </w:tc>
      </w:tr>
    </w:tbl>
    <w:p w14:paraId="4C58288C" w14:textId="77777777" w:rsidR="00054A51" w:rsidRDefault="00054A51" w:rsidP="00054A51"/>
    <w:p w14:paraId="32201164" w14:textId="77777777" w:rsidR="006608FE" w:rsidRDefault="006608FE" w:rsidP="00A33563">
      <w:pPr>
        <w:snapToGrid w:val="0"/>
      </w:pPr>
    </w:p>
    <w:p w14:paraId="5495F6CA" w14:textId="77777777" w:rsidR="006608FE" w:rsidRPr="009D2CB6" w:rsidRDefault="006608FE" w:rsidP="006608FE">
      <w:pPr>
        <w:snapToGrid w:val="0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9D2CB6">
        <w:rPr>
          <w:rFonts w:ascii="Arial" w:hAnsi="Arial" w:cs="Arial"/>
          <w:b/>
          <w:sz w:val="20"/>
          <w:szCs w:val="20"/>
          <w:u w:val="single"/>
        </w:rPr>
        <w:t>L’affiche</w:t>
      </w:r>
    </w:p>
    <w:p w14:paraId="2994D960" w14:textId="77777777" w:rsidR="00A33563" w:rsidRPr="009D2CB6" w:rsidRDefault="00A33563" w:rsidP="00A33563">
      <w:pPr>
        <w:rPr>
          <w:rFonts w:ascii="Arial" w:hAnsi="Arial" w:cs="Arial"/>
          <w:b/>
          <w:sz w:val="20"/>
          <w:szCs w:val="20"/>
        </w:rPr>
      </w:pPr>
    </w:p>
    <w:p w14:paraId="7522C69F" w14:textId="77777777" w:rsidR="009D2CB6" w:rsidRPr="009D2CB6" w:rsidRDefault="009D2CB6" w:rsidP="00A33563">
      <w:pPr>
        <w:rPr>
          <w:rFonts w:ascii="Arial" w:hAnsi="Arial" w:cs="Arial"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 xml:space="preserve">Approche sensible : </w:t>
      </w:r>
    </w:p>
    <w:p w14:paraId="6C458302" w14:textId="563E847B" w:rsidR="009D2CB6" w:rsidRPr="009D2CB6" w:rsidRDefault="009D2CB6" w:rsidP="009D2CB6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>Q</w:t>
      </w:r>
      <w:r w:rsidRPr="009D2CB6">
        <w:rPr>
          <w:rFonts w:ascii="Arial" w:hAnsi="Arial" w:cs="Arial"/>
          <w:sz w:val="20"/>
          <w:szCs w:val="20"/>
        </w:rPr>
        <w:t>u’est-ce que je ressens en la regardant?</w:t>
      </w:r>
    </w:p>
    <w:p w14:paraId="326A9CC5" w14:textId="77777777" w:rsidR="009D2CB6" w:rsidRPr="009D2CB6" w:rsidRDefault="009D2CB6" w:rsidP="009D2CB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>A</w:t>
      </w:r>
      <w:r w:rsidRPr="009D2CB6">
        <w:rPr>
          <w:rFonts w:ascii="Arial" w:hAnsi="Arial" w:cs="Arial"/>
          <w:sz w:val="20"/>
          <w:szCs w:val="20"/>
        </w:rPr>
        <w:t xml:space="preserve"> quoi me fait</w:t>
      </w:r>
      <w:r w:rsidRPr="009D2CB6">
        <w:rPr>
          <w:rFonts w:ascii="Arial" w:hAnsi="Arial" w:cs="Arial"/>
          <w:sz w:val="20"/>
          <w:szCs w:val="20"/>
        </w:rPr>
        <w:t>-</w:t>
      </w:r>
      <w:r w:rsidRPr="009D2CB6">
        <w:rPr>
          <w:rFonts w:ascii="Arial" w:hAnsi="Arial" w:cs="Arial"/>
          <w:sz w:val="20"/>
          <w:szCs w:val="20"/>
        </w:rPr>
        <w:t xml:space="preserve">elle penser ? </w:t>
      </w:r>
    </w:p>
    <w:p w14:paraId="6E2B981D" w14:textId="77777777" w:rsidR="009D2CB6" w:rsidRPr="009D2CB6" w:rsidRDefault="009D2CB6" w:rsidP="009D2CB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 xml:space="preserve">Qu’est-ce que j’imagine ? </w:t>
      </w:r>
    </w:p>
    <w:p w14:paraId="169766D9" w14:textId="77777777" w:rsidR="009D2CB6" w:rsidRPr="009D2CB6" w:rsidRDefault="009D2CB6" w:rsidP="009D2CB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</w:p>
    <w:p w14:paraId="369ADB0F" w14:textId="77777777" w:rsidR="009D2CB6" w:rsidRPr="009D2CB6" w:rsidRDefault="009D2CB6" w:rsidP="009D2CB6">
      <w:pPr>
        <w:rPr>
          <w:rFonts w:ascii="Arial" w:hAnsi="Arial" w:cs="Arial"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 xml:space="preserve"> Analyse et hypothèses : </w:t>
      </w:r>
    </w:p>
    <w:p w14:paraId="546FCC4A" w14:textId="77777777" w:rsidR="009D2CB6" w:rsidRPr="009D2CB6" w:rsidRDefault="009D2CB6" w:rsidP="009D2CB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 xml:space="preserve">L’image : que voit-on ? </w:t>
      </w:r>
    </w:p>
    <w:p w14:paraId="163C652D" w14:textId="77777777" w:rsidR="009D2CB6" w:rsidRPr="009D2CB6" w:rsidRDefault="009D2CB6" w:rsidP="009D2CB6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 xml:space="preserve">Un pantin de chiffon qui sourit ; </w:t>
      </w:r>
    </w:p>
    <w:p w14:paraId="3B270884" w14:textId="77777777" w:rsidR="009D2CB6" w:rsidRPr="009D2CB6" w:rsidRDefault="009D2CB6" w:rsidP="009D2CB6">
      <w:pPr>
        <w:pStyle w:val="Paragraphedeliste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 xml:space="preserve">il est sur un pied, que fait-il ? (il court ? il danse ? il saute ? la pointe de son pied est posée juste au centre d’une spirale blanche). </w:t>
      </w:r>
    </w:p>
    <w:p w14:paraId="05822490" w14:textId="77777777" w:rsidR="009D2CB6" w:rsidRPr="009D2CB6" w:rsidRDefault="009D2CB6" w:rsidP="009D2CB6">
      <w:pPr>
        <w:pStyle w:val="Paragraphedeliste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</w:p>
    <w:p w14:paraId="5862C8E6" w14:textId="77777777" w:rsidR="009D2CB6" w:rsidRPr="009D2CB6" w:rsidRDefault="009D2CB6" w:rsidP="009D2CB6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 xml:space="preserve">Il y a des personnages sur ses mains, que peut-on en dire ? (Sur une main il tient une danseuse, sur l’autre un monsieur avec un chapeau et une canne, et sur son bras on peut voir un petit animal : peut-on deviner ce que c’est ? - un hamster). </w:t>
      </w:r>
    </w:p>
    <w:p w14:paraId="10BF58DF" w14:textId="77777777" w:rsidR="009D2CB6" w:rsidRPr="009D2CB6" w:rsidRDefault="009D2CB6" w:rsidP="009D2CB6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 xml:space="preserve">Il y a aussi un personnage au-dessus de son autre bras, que fait-il ? (il vole sur une chaise portée par 3 ballons). </w:t>
      </w:r>
    </w:p>
    <w:p w14:paraId="63D67E9C" w14:textId="77777777" w:rsidR="009D2CB6" w:rsidRPr="009D2CB6" w:rsidRDefault="009D2CB6" w:rsidP="009D2CB6">
      <w:pPr>
        <w:pStyle w:val="Paragraphedeliste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 xml:space="preserve">Tous ces personnages sont-ils dessinés ? Peints ? Photographiés ? Y </w:t>
      </w:r>
      <w:proofErr w:type="spellStart"/>
      <w:r w:rsidRPr="009D2CB6">
        <w:rPr>
          <w:rFonts w:ascii="Arial" w:hAnsi="Arial" w:cs="Arial"/>
          <w:sz w:val="20"/>
          <w:szCs w:val="20"/>
        </w:rPr>
        <w:t>a-t-il</w:t>
      </w:r>
      <w:proofErr w:type="spellEnd"/>
      <w:r w:rsidRPr="009D2CB6">
        <w:rPr>
          <w:rFonts w:ascii="Arial" w:hAnsi="Arial" w:cs="Arial"/>
          <w:sz w:val="20"/>
          <w:szCs w:val="20"/>
        </w:rPr>
        <w:t xml:space="preserve"> de la couleur ? (c’est un photomontage, essentiellement en noir et blanc, composé des images des personnages principaux de chacun des 5 films). </w:t>
      </w:r>
    </w:p>
    <w:p w14:paraId="1988056D" w14:textId="77777777" w:rsidR="009D2CB6" w:rsidRPr="009D2CB6" w:rsidRDefault="009D2CB6" w:rsidP="009D2CB6">
      <w:pPr>
        <w:pStyle w:val="Paragraphedeliste"/>
        <w:ind w:left="1440"/>
        <w:rPr>
          <w:rFonts w:ascii="Arial" w:hAnsi="Arial" w:cs="Arial"/>
          <w:b/>
          <w:sz w:val="20"/>
          <w:szCs w:val="20"/>
        </w:rPr>
      </w:pPr>
    </w:p>
    <w:p w14:paraId="6BCCD2E9" w14:textId="7FB54B95" w:rsidR="00A33563" w:rsidRPr="009D2CB6" w:rsidRDefault="009D2CB6" w:rsidP="009D2CB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>Le fond : il est noir avec des petits points blancs, qu’est-ce que c’est ? (un ciel ? de la pluie ?).</w:t>
      </w:r>
    </w:p>
    <w:p w14:paraId="2BC41813" w14:textId="77777777" w:rsidR="00A33563" w:rsidRPr="009D2CB6" w:rsidRDefault="00A33563" w:rsidP="00A33563">
      <w:pPr>
        <w:rPr>
          <w:rFonts w:ascii="Arial" w:hAnsi="Arial" w:cs="Arial"/>
          <w:b/>
          <w:sz w:val="20"/>
          <w:szCs w:val="20"/>
        </w:rPr>
      </w:pPr>
    </w:p>
    <w:p w14:paraId="53F2C050" w14:textId="23551C80" w:rsidR="006608FE" w:rsidRPr="009D2CB6" w:rsidRDefault="009D2CB6" w:rsidP="009D2CB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>Le texte : le titre du programme est écrit en grand et en bleu sur l’image, à la hauteur des jambes du personnage. Juste en-dessous est écrit en rouge « 5 perles de l’animation tchèque ». En plus petit et en blanc, les titres des 5 films se situent sous la spirale. Trois couleurs de texte donc : rouge, bleu et blanc (les couleurs du drapeau tchèque).</w:t>
      </w:r>
    </w:p>
    <w:p w14:paraId="292D5BAD" w14:textId="77777777" w:rsidR="009D2CB6" w:rsidRPr="009D2CB6" w:rsidRDefault="009D2CB6" w:rsidP="009D2CB6">
      <w:pPr>
        <w:pStyle w:val="Paragraphedeliste"/>
        <w:rPr>
          <w:rFonts w:ascii="Arial" w:hAnsi="Arial" w:cs="Arial"/>
          <w:b/>
          <w:sz w:val="20"/>
          <w:szCs w:val="20"/>
        </w:rPr>
      </w:pPr>
    </w:p>
    <w:p w14:paraId="1333115A" w14:textId="7C34B580" w:rsidR="009D2CB6" w:rsidRPr="009D2CB6" w:rsidRDefault="009D2CB6" w:rsidP="009D2CB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>Le titre : « la Magie Karel Zeman ». Est-ce que je sais ce que c’est la magie ? Karel Zeman, c’est le nom du réalisateur, est-ce que c’est un magicien ? Le titre de ce programme peut se comprendre car on y retrouve la magie du cinéma : les objets qui s’animent, le temps qui s’écoule (bougie qui fond en 3 secondes, fleurs qui poussent instantanément,…).</w:t>
      </w:r>
    </w:p>
    <w:p w14:paraId="22C89AF3" w14:textId="77777777" w:rsidR="006608FE" w:rsidRPr="009D2CB6" w:rsidRDefault="006608FE" w:rsidP="00A33563">
      <w:pPr>
        <w:rPr>
          <w:rFonts w:ascii="Arial" w:hAnsi="Arial" w:cs="Arial"/>
          <w:b/>
          <w:sz w:val="20"/>
          <w:szCs w:val="20"/>
        </w:rPr>
      </w:pPr>
    </w:p>
    <w:p w14:paraId="04ED269C" w14:textId="77777777" w:rsidR="006608FE" w:rsidRPr="009D2CB6" w:rsidRDefault="006608FE" w:rsidP="00A33563">
      <w:pPr>
        <w:rPr>
          <w:rFonts w:ascii="Arial" w:hAnsi="Arial" w:cs="Arial"/>
          <w:b/>
          <w:sz w:val="20"/>
          <w:szCs w:val="20"/>
        </w:rPr>
      </w:pPr>
    </w:p>
    <w:p w14:paraId="18EEE958" w14:textId="77777777" w:rsidR="006608FE" w:rsidRPr="009D2CB6" w:rsidRDefault="006608FE" w:rsidP="00A33563">
      <w:pPr>
        <w:rPr>
          <w:rFonts w:ascii="Arial" w:hAnsi="Arial" w:cs="Arial"/>
          <w:b/>
          <w:sz w:val="20"/>
          <w:szCs w:val="20"/>
        </w:rPr>
      </w:pPr>
    </w:p>
    <w:p w14:paraId="1BEA69EF" w14:textId="6AC865FA" w:rsidR="009D2CB6" w:rsidRPr="009D2CB6" w:rsidRDefault="009D2CB6" w:rsidP="009D2CB6">
      <w:pPr>
        <w:rPr>
          <w:rFonts w:ascii="Arial" w:hAnsi="Arial" w:cs="Arial"/>
          <w:sz w:val="20"/>
          <w:szCs w:val="20"/>
          <w:u w:val="single"/>
        </w:rPr>
      </w:pPr>
      <w:r w:rsidRPr="009D2CB6">
        <w:rPr>
          <w:rFonts w:ascii="Arial" w:hAnsi="Arial" w:cs="Arial"/>
          <w:b/>
          <w:sz w:val="20"/>
          <w:szCs w:val="20"/>
          <w:u w:val="single"/>
        </w:rPr>
        <w:t>La bande-annonce</w:t>
      </w:r>
      <w:r w:rsidRPr="009D2CB6">
        <w:rPr>
          <w:rFonts w:ascii="Arial" w:hAnsi="Arial" w:cs="Arial"/>
          <w:b/>
          <w:sz w:val="20"/>
          <w:szCs w:val="20"/>
          <w:u w:val="single"/>
        </w:rPr>
        <w:t xml:space="preserve"> et l</w:t>
      </w:r>
      <w:r w:rsidRPr="009D2CB6">
        <w:rPr>
          <w:rFonts w:ascii="Arial" w:hAnsi="Arial" w:cs="Arial"/>
          <w:b/>
          <w:sz w:val="20"/>
          <w:szCs w:val="20"/>
          <w:u w:val="single"/>
        </w:rPr>
        <w:t>es photogrammes</w:t>
      </w:r>
    </w:p>
    <w:p w14:paraId="798D7257" w14:textId="0BBC133D" w:rsidR="009D2CB6" w:rsidRPr="009D2CB6" w:rsidRDefault="009D2CB6" w:rsidP="00A33563">
      <w:pPr>
        <w:rPr>
          <w:rFonts w:ascii="Arial" w:hAnsi="Arial" w:cs="Arial"/>
          <w:b/>
          <w:sz w:val="20"/>
          <w:szCs w:val="20"/>
          <w:u w:val="single"/>
        </w:rPr>
      </w:pPr>
    </w:p>
    <w:p w14:paraId="493AB844" w14:textId="77777777" w:rsidR="009D2CB6" w:rsidRPr="009D2CB6" w:rsidRDefault="009D2CB6" w:rsidP="00A33563">
      <w:pPr>
        <w:rPr>
          <w:rFonts w:ascii="Arial" w:hAnsi="Arial" w:cs="Arial"/>
          <w:b/>
          <w:sz w:val="20"/>
          <w:szCs w:val="20"/>
        </w:rPr>
      </w:pPr>
    </w:p>
    <w:p w14:paraId="4F314A1C" w14:textId="11A4C7B0" w:rsidR="00A33563" w:rsidRPr="009D2CB6" w:rsidRDefault="009D2CB6" w:rsidP="00A33563">
      <w:pPr>
        <w:rPr>
          <w:rFonts w:ascii="Arial" w:hAnsi="Arial" w:cs="Arial"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>Vous allez voir cinq histoires différentes, essayez de trouver le héros ou l’héroïne ou le personnage le plus important de chacune.</w:t>
      </w:r>
    </w:p>
    <w:p w14:paraId="11C73470" w14:textId="5B8B21B8" w:rsidR="009D2CB6" w:rsidRPr="009D2CB6" w:rsidRDefault="009D2CB6" w:rsidP="00A33563">
      <w:pPr>
        <w:rPr>
          <w:rFonts w:ascii="Arial" w:hAnsi="Arial" w:cs="Arial"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>Visionner la bande-annonce puis rechercher les personnages dans les photogrammes.</w:t>
      </w:r>
    </w:p>
    <w:p w14:paraId="3939053F" w14:textId="02F59E6C" w:rsidR="009D2CB6" w:rsidRPr="009D2CB6" w:rsidRDefault="009D2CB6" w:rsidP="00A33563">
      <w:pPr>
        <w:rPr>
          <w:rFonts w:ascii="Arial" w:hAnsi="Arial" w:cs="Arial"/>
          <w:b/>
          <w:sz w:val="20"/>
          <w:szCs w:val="20"/>
        </w:rPr>
      </w:pPr>
      <w:r w:rsidRPr="009D2CB6">
        <w:rPr>
          <w:rFonts w:ascii="Arial" w:hAnsi="Arial" w:cs="Arial"/>
          <w:sz w:val="20"/>
          <w:szCs w:val="20"/>
        </w:rPr>
        <w:t>Tenter de regrouper les photos d’un même film</w:t>
      </w:r>
    </w:p>
    <w:p w14:paraId="30F4E7DE" w14:textId="77777777" w:rsidR="00A33563" w:rsidRPr="009D2CB6" w:rsidRDefault="00A33563" w:rsidP="00A33563">
      <w:pPr>
        <w:rPr>
          <w:rFonts w:ascii="Arial" w:hAnsi="Arial" w:cs="Arial"/>
          <w:b/>
          <w:sz w:val="20"/>
          <w:szCs w:val="20"/>
        </w:rPr>
      </w:pPr>
    </w:p>
    <w:p w14:paraId="3E70055E" w14:textId="77777777" w:rsidR="00A33563" w:rsidRPr="009D2CB6" w:rsidRDefault="00A33563" w:rsidP="00A33563">
      <w:pPr>
        <w:rPr>
          <w:rFonts w:ascii="Arial" w:hAnsi="Arial" w:cs="Arial"/>
          <w:b/>
          <w:sz w:val="20"/>
          <w:szCs w:val="20"/>
        </w:rPr>
      </w:pPr>
    </w:p>
    <w:p w14:paraId="5413AC56" w14:textId="77777777" w:rsidR="009D2CB6" w:rsidRPr="009D2CB6" w:rsidRDefault="009D2CB6" w:rsidP="009D2CB6">
      <w:pPr>
        <w:snapToGrid w:val="0"/>
        <w:rPr>
          <w:rFonts w:ascii="Arial" w:hAnsi="Arial" w:cs="Arial"/>
          <w:b/>
          <w:sz w:val="20"/>
          <w:szCs w:val="20"/>
          <w:u w:val="single"/>
        </w:rPr>
      </w:pPr>
      <w:r w:rsidRPr="009D2CB6">
        <w:rPr>
          <w:rFonts w:ascii="Arial" w:hAnsi="Arial" w:cs="Arial"/>
          <w:b/>
          <w:sz w:val="20"/>
          <w:szCs w:val="20"/>
          <w:u w:val="single"/>
        </w:rPr>
        <w:t>S’informer sur la République Tchèque : Culture, habitat, modes de vie, gastronomie</w:t>
      </w:r>
    </w:p>
    <w:p w14:paraId="6A8AB931" w14:textId="77777777" w:rsidR="00A33563" w:rsidRDefault="00A33563" w:rsidP="00A33563">
      <w:pPr>
        <w:rPr>
          <w:rFonts w:ascii="Arial" w:hAnsi="Arial" w:cs="Arial"/>
          <w:b/>
          <w:sz w:val="22"/>
          <w:szCs w:val="22"/>
        </w:rPr>
      </w:pPr>
    </w:p>
    <w:p w14:paraId="66EF8908" w14:textId="77777777" w:rsidR="00A33563" w:rsidRDefault="00A33563" w:rsidP="00A33563">
      <w:pPr>
        <w:rPr>
          <w:rFonts w:ascii="Arial" w:hAnsi="Arial" w:cs="Arial"/>
          <w:b/>
          <w:sz w:val="22"/>
          <w:szCs w:val="22"/>
        </w:rPr>
      </w:pPr>
    </w:p>
    <w:p w14:paraId="44E22442" w14:textId="77777777" w:rsidR="00A33563" w:rsidRDefault="00A33563" w:rsidP="00A33563">
      <w:pPr>
        <w:rPr>
          <w:rFonts w:ascii="Arial" w:hAnsi="Arial" w:cs="Arial"/>
          <w:b/>
          <w:sz w:val="22"/>
          <w:szCs w:val="22"/>
        </w:rPr>
      </w:pPr>
    </w:p>
    <w:p w14:paraId="3295CBF9" w14:textId="77777777" w:rsidR="00A33563" w:rsidRDefault="00A33563" w:rsidP="00A33563">
      <w:pPr>
        <w:rPr>
          <w:rFonts w:ascii="Arial" w:hAnsi="Arial" w:cs="Arial"/>
          <w:b/>
          <w:sz w:val="22"/>
          <w:szCs w:val="22"/>
        </w:rPr>
      </w:pPr>
    </w:p>
    <w:p w14:paraId="6CBBEFE1" w14:textId="77777777" w:rsidR="009D2CB6" w:rsidRPr="00A33563" w:rsidRDefault="009D2CB6">
      <w:pPr>
        <w:rPr>
          <w:rFonts w:asciiTheme="minorBidi" w:hAnsiTheme="minorBidi" w:cstheme="minorBidi"/>
          <w:sz w:val="22"/>
          <w:szCs w:val="22"/>
          <w:u w:val="single"/>
        </w:rPr>
      </w:pPr>
    </w:p>
    <w:sectPr w:rsidR="009D2CB6" w:rsidRPr="00A33563" w:rsidSect="00F22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Arial Unicode MS"/>
    <w:panose1 w:val="02010600030101010101"/>
    <w:charset w:val="86"/>
    <w:family w:val="script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14B9E"/>
    <w:multiLevelType w:val="hybridMultilevel"/>
    <w:tmpl w:val="15C804EC"/>
    <w:lvl w:ilvl="0" w:tplc="FDCC0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C6"/>
    <w:rsid w:val="00054A51"/>
    <w:rsid w:val="0020049C"/>
    <w:rsid w:val="00263A91"/>
    <w:rsid w:val="005354A9"/>
    <w:rsid w:val="005A2A35"/>
    <w:rsid w:val="006608FE"/>
    <w:rsid w:val="00735CFA"/>
    <w:rsid w:val="007F7EDA"/>
    <w:rsid w:val="009D2CB6"/>
    <w:rsid w:val="009F5883"/>
    <w:rsid w:val="00A33563"/>
    <w:rsid w:val="00BC3E93"/>
    <w:rsid w:val="00C4445C"/>
    <w:rsid w:val="00C61F8D"/>
    <w:rsid w:val="00D62DAA"/>
    <w:rsid w:val="00F2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3C43"/>
  <w15:chartTrackingRefBased/>
  <w15:docId w15:val="{B562A877-F252-45C0-B5EC-C84273B4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226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226C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F2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05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Activation Office</dc:creator>
  <cp:keywords/>
  <dc:description/>
  <cp:lastModifiedBy>IPEF</cp:lastModifiedBy>
  <cp:revision>4</cp:revision>
  <dcterms:created xsi:type="dcterms:W3CDTF">2018-01-15T19:55:00Z</dcterms:created>
  <dcterms:modified xsi:type="dcterms:W3CDTF">2018-01-15T20:52:00Z</dcterms:modified>
</cp:coreProperties>
</file>