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A3E" w:rsidRPr="00266827" w:rsidRDefault="007B0782" w:rsidP="007B0782">
      <w:pPr>
        <w:jc w:val="center"/>
        <w:rPr>
          <w:sz w:val="24"/>
          <w:szCs w:val="24"/>
        </w:rPr>
      </w:pPr>
      <w:bookmarkStart w:id="0" w:name="_GoBack"/>
      <w:bookmarkEnd w:id="0"/>
      <w:r w:rsidRPr="00266827">
        <w:rPr>
          <w:sz w:val="24"/>
          <w:szCs w:val="24"/>
        </w:rPr>
        <w:t>Ceintures d’apprentissage : Les Ceintures d’écriture</w:t>
      </w:r>
      <w:r w:rsidR="00285E13" w:rsidRPr="00266827">
        <w:rPr>
          <w:sz w:val="24"/>
          <w:szCs w:val="24"/>
        </w:rPr>
        <w:t xml:space="preserve"> au cycle 3</w:t>
      </w:r>
    </w:p>
    <w:p w:rsidR="007B0782" w:rsidRPr="00266827" w:rsidRDefault="007B0782" w:rsidP="00285E13">
      <w:pPr>
        <w:pStyle w:val="Paragraphedeliste"/>
        <w:numPr>
          <w:ilvl w:val="0"/>
          <w:numId w:val="1"/>
        </w:numPr>
        <w:jc w:val="both"/>
        <w:rPr>
          <w:sz w:val="24"/>
          <w:szCs w:val="24"/>
        </w:rPr>
      </w:pPr>
      <w:r w:rsidRPr="00266827">
        <w:rPr>
          <w:sz w:val="24"/>
          <w:szCs w:val="24"/>
        </w:rPr>
        <w:t>Présentation de ceintures utilisées en classe. Elles ont été mises au point en équipe, avec des collègues praticiens et je les utilise depuis de nombreuses années dans des classes de niveaux différents. Elles sont régulièrement remaniées, ajustées et font référence aux outils de la pédagogie institutionnelle (Fernand Oury, enseignant des années 1950).</w:t>
      </w:r>
    </w:p>
    <w:p w:rsidR="00FA229F" w:rsidRPr="00266827" w:rsidRDefault="007B0782" w:rsidP="007B0782">
      <w:pPr>
        <w:jc w:val="both"/>
        <w:rPr>
          <w:sz w:val="24"/>
          <w:szCs w:val="24"/>
        </w:rPr>
      </w:pPr>
      <w:r w:rsidRPr="00266827">
        <w:rPr>
          <w:sz w:val="24"/>
          <w:szCs w:val="24"/>
        </w:rPr>
        <w:t>Leur but est d’aider les élèves à progresser tout au long de l’année dans l’acte d’écrire, de connaître leur position vis-à-vis des apprentissages et des compétences attendues.</w:t>
      </w:r>
      <w:r w:rsidR="00FA229F" w:rsidRPr="00266827">
        <w:rPr>
          <w:sz w:val="24"/>
          <w:szCs w:val="24"/>
        </w:rPr>
        <w:t xml:space="preserve"> </w:t>
      </w:r>
    </w:p>
    <w:p w:rsidR="007B0782" w:rsidRPr="00266827" w:rsidRDefault="007B0782" w:rsidP="007B0782">
      <w:pPr>
        <w:jc w:val="both"/>
        <w:rPr>
          <w:sz w:val="24"/>
          <w:szCs w:val="24"/>
        </w:rPr>
      </w:pPr>
      <w:r w:rsidRPr="00266827">
        <w:rPr>
          <w:sz w:val="24"/>
          <w:szCs w:val="24"/>
        </w:rPr>
        <w:t>Elles sont matérialisées par des couleurs selon l’exemple des ceintures de judo et sont affichées en permanence dans la classe. On peut y faire référence à tout moment.</w:t>
      </w:r>
      <w:r w:rsidR="00285E13" w:rsidRPr="00266827">
        <w:rPr>
          <w:sz w:val="24"/>
          <w:szCs w:val="24"/>
        </w:rPr>
        <w:t xml:space="preserve"> Dans la classe, nous les appelons « plumes ».</w:t>
      </w:r>
    </w:p>
    <w:p w:rsidR="00285E13" w:rsidRDefault="00285E13" w:rsidP="00285E13">
      <w:pPr>
        <w:pStyle w:val="Paragraphedeliste"/>
        <w:jc w:val="both"/>
        <w:rPr>
          <w:sz w:val="24"/>
          <w:szCs w:val="24"/>
        </w:rPr>
      </w:pPr>
    </w:p>
    <w:p w:rsidR="00CD0824" w:rsidRDefault="00CD0824" w:rsidP="00CD0824">
      <w:pPr>
        <w:pStyle w:val="Paragraphedeliste"/>
        <w:numPr>
          <w:ilvl w:val="0"/>
          <w:numId w:val="1"/>
        </w:numPr>
        <w:jc w:val="both"/>
        <w:rPr>
          <w:sz w:val="24"/>
          <w:szCs w:val="24"/>
        </w:rPr>
      </w:pPr>
      <w:r>
        <w:rPr>
          <w:sz w:val="24"/>
          <w:szCs w:val="24"/>
        </w:rPr>
        <w:t>Elles s’inscrivent dans un processus plus large d’apprentissage : « du texte libre au texte publié</w:t>
      </w:r>
      <w:r w:rsidR="0084243A">
        <w:rPr>
          <w:sz w:val="24"/>
          <w:szCs w:val="24"/>
        </w:rPr>
        <w:t> »</w:t>
      </w:r>
      <w:r>
        <w:rPr>
          <w:sz w:val="24"/>
          <w:szCs w:val="24"/>
        </w:rPr>
        <w:t> </w:t>
      </w:r>
    </w:p>
    <w:p w:rsidR="008B1D3B" w:rsidRDefault="00CD0824" w:rsidP="008B1D3B">
      <w:pPr>
        <w:pStyle w:val="Paragraphedeliste"/>
        <w:numPr>
          <w:ilvl w:val="0"/>
          <w:numId w:val="3"/>
        </w:numPr>
        <w:jc w:val="both"/>
        <w:rPr>
          <w:sz w:val="24"/>
          <w:szCs w:val="24"/>
        </w:rPr>
      </w:pPr>
      <w:r>
        <w:rPr>
          <w:sz w:val="24"/>
          <w:szCs w:val="24"/>
        </w:rPr>
        <w:t xml:space="preserve">Etape 1 : </w:t>
      </w:r>
      <w:r w:rsidR="00491F85" w:rsidRPr="00266827">
        <w:rPr>
          <w:b/>
          <w:sz w:val="24"/>
          <w:szCs w:val="24"/>
        </w:rPr>
        <w:t>Le déclencheur</w:t>
      </w:r>
      <w:r w:rsidR="00491F85" w:rsidRPr="00266827">
        <w:rPr>
          <w:sz w:val="24"/>
          <w:szCs w:val="24"/>
        </w:rPr>
        <w:t xml:space="preserve"> : mettre l’élève en situation de faire ses preuves. Il est proposé aux élèves d’écrire un texte libre dans un endroit aménagé de la classe (la table des textes libres sur laquelle sont disposés un paquet de feuilles mobiles blanches de petit format, une boite style « urne » et un dictionnaire du niveau de la classe). </w:t>
      </w:r>
    </w:p>
    <w:p w:rsidR="00CD0824" w:rsidRPr="008B1D3B" w:rsidRDefault="00CD0824" w:rsidP="008B1D3B">
      <w:pPr>
        <w:pStyle w:val="Paragraphedeliste"/>
        <w:jc w:val="both"/>
        <w:rPr>
          <w:sz w:val="24"/>
          <w:szCs w:val="24"/>
        </w:rPr>
      </w:pPr>
      <w:proofErr w:type="gramStart"/>
      <w:r w:rsidRPr="008B1D3B">
        <w:rPr>
          <w:sz w:val="24"/>
          <w:szCs w:val="24"/>
        </w:rPr>
        <w:t>le</w:t>
      </w:r>
      <w:proofErr w:type="gramEnd"/>
      <w:r w:rsidRPr="008B1D3B">
        <w:rPr>
          <w:sz w:val="24"/>
          <w:szCs w:val="24"/>
        </w:rPr>
        <w:t xml:space="preserve"> texte est écrit (moment vert et sur inscription) On le laisse tranquille, on ne lui parle pas pendant qu’il écrit. Lui-même ne parle pas non plus.</w:t>
      </w:r>
    </w:p>
    <w:p w:rsidR="00D7111F" w:rsidRDefault="00D7111F" w:rsidP="00D7111F">
      <w:pPr>
        <w:pStyle w:val="Paragraphedeliste"/>
        <w:ind w:left="1080"/>
        <w:jc w:val="center"/>
        <w:rPr>
          <w:sz w:val="24"/>
          <w:szCs w:val="24"/>
        </w:rPr>
      </w:pPr>
      <w:r w:rsidRPr="00D7111F">
        <w:rPr>
          <w:sz w:val="24"/>
          <w:szCs w:val="24"/>
          <w:highlight w:val="yellow"/>
        </w:rPr>
        <w:t xml:space="preserve">Photo </w:t>
      </w:r>
      <w:r>
        <w:rPr>
          <w:sz w:val="24"/>
          <w:szCs w:val="24"/>
          <w:highlight w:val="yellow"/>
        </w:rPr>
        <w:t xml:space="preserve">des inscriptions au tableau et d’un </w:t>
      </w:r>
      <w:r w:rsidRPr="00D7111F">
        <w:rPr>
          <w:sz w:val="24"/>
          <w:szCs w:val="24"/>
          <w:highlight w:val="yellow"/>
        </w:rPr>
        <w:t>élève dans la classe qui écrit</w:t>
      </w:r>
    </w:p>
    <w:p w:rsidR="008B1D3B" w:rsidRDefault="008B1D3B" w:rsidP="008B1D3B">
      <w:pPr>
        <w:jc w:val="both"/>
        <w:rPr>
          <w:sz w:val="24"/>
          <w:szCs w:val="24"/>
        </w:rPr>
      </w:pPr>
    </w:p>
    <w:p w:rsidR="008B1D3B" w:rsidRPr="00266827" w:rsidRDefault="00CD0824" w:rsidP="008B1D3B">
      <w:pPr>
        <w:pStyle w:val="Paragraphedeliste"/>
        <w:numPr>
          <w:ilvl w:val="0"/>
          <w:numId w:val="3"/>
        </w:numPr>
        <w:jc w:val="both"/>
        <w:rPr>
          <w:sz w:val="24"/>
          <w:szCs w:val="24"/>
        </w:rPr>
      </w:pPr>
      <w:r w:rsidRPr="008B1D3B">
        <w:rPr>
          <w:sz w:val="24"/>
          <w:szCs w:val="24"/>
        </w:rPr>
        <w:t>Etape 2 : le texte est remis par le maître le lendemain au moment des rituels (les erreurs sont soulignées ou corrigées selon la possibilité que l’élève a des les corriger lui-même). Au moment de la remise du texte (interdit de jugement : condition préalable de confiance), on valide les compétences (un élève est responsable de la lecture des compétences et un autre est vérificateur avec moi des compétences) : on ne s’intéresse qu’à la forme (comment on écrit) et pas au fond (ce qui est écrit).</w:t>
      </w:r>
      <w:r w:rsidR="000A34EE" w:rsidRPr="008B1D3B">
        <w:rPr>
          <w:sz w:val="24"/>
          <w:szCs w:val="24"/>
        </w:rPr>
        <w:t xml:space="preserve"> Permet de mettre en place une différenciation à la demande.</w:t>
      </w:r>
      <w:r w:rsidR="008B1D3B" w:rsidRPr="008B1D3B">
        <w:rPr>
          <w:b/>
          <w:sz w:val="24"/>
          <w:szCs w:val="24"/>
        </w:rPr>
        <w:t xml:space="preserve"> </w:t>
      </w:r>
      <w:r w:rsidR="008B1D3B" w:rsidRPr="00266827">
        <w:rPr>
          <w:b/>
          <w:sz w:val="24"/>
          <w:szCs w:val="24"/>
        </w:rPr>
        <w:t>Rendre compte </w:t>
      </w:r>
      <w:r w:rsidR="008B1D3B" w:rsidRPr="00266827">
        <w:rPr>
          <w:sz w:val="24"/>
          <w:szCs w:val="24"/>
        </w:rPr>
        <w:t>: une ceinture est attribuée à chaque élève dès son premier écrit recopié sur le cahier de textes libres.</w:t>
      </w:r>
      <w:r w:rsidR="008B1D3B">
        <w:rPr>
          <w:sz w:val="24"/>
          <w:szCs w:val="24"/>
        </w:rPr>
        <w:t xml:space="preserve"> C’est un petit morceau de papier coloré dont ils sont très fiers.</w:t>
      </w:r>
    </w:p>
    <w:p w:rsidR="00CD0824" w:rsidRPr="008B1D3B" w:rsidRDefault="00CD0824" w:rsidP="008B1D3B">
      <w:pPr>
        <w:pStyle w:val="Paragraphedeliste"/>
        <w:ind w:left="1080"/>
        <w:jc w:val="both"/>
        <w:rPr>
          <w:sz w:val="24"/>
          <w:szCs w:val="24"/>
        </w:rPr>
      </w:pPr>
    </w:p>
    <w:p w:rsidR="00D7111F" w:rsidRDefault="00D7111F" w:rsidP="00D7111F">
      <w:pPr>
        <w:pStyle w:val="Paragraphedeliste"/>
        <w:ind w:left="1080"/>
        <w:jc w:val="center"/>
        <w:rPr>
          <w:sz w:val="24"/>
          <w:szCs w:val="24"/>
        </w:rPr>
      </w:pPr>
      <w:r w:rsidRPr="00D7111F">
        <w:rPr>
          <w:sz w:val="24"/>
          <w:szCs w:val="24"/>
          <w:highlight w:val="yellow"/>
        </w:rPr>
        <w:t>Photo des étiquettes sur les ceintures</w:t>
      </w:r>
    </w:p>
    <w:p w:rsidR="00CD0824" w:rsidRPr="008B1D3B" w:rsidRDefault="00CD0824" w:rsidP="008B1D3B">
      <w:pPr>
        <w:pStyle w:val="Paragraphedeliste"/>
        <w:numPr>
          <w:ilvl w:val="0"/>
          <w:numId w:val="3"/>
        </w:numPr>
        <w:jc w:val="both"/>
        <w:rPr>
          <w:sz w:val="24"/>
          <w:szCs w:val="24"/>
        </w:rPr>
      </w:pPr>
      <w:r w:rsidRPr="008B1D3B">
        <w:rPr>
          <w:sz w:val="24"/>
          <w:szCs w:val="24"/>
        </w:rPr>
        <w:t xml:space="preserve">Etape 3 : les élèves volontaires peuvent inscrire leur texte au Choix de Texte (deux conditions : </w:t>
      </w:r>
      <w:r w:rsidR="00C91583" w:rsidRPr="008B1D3B">
        <w:rPr>
          <w:sz w:val="24"/>
          <w:szCs w:val="24"/>
        </w:rPr>
        <w:t>avoir recopié un texte libre écrit en classe et l’avoir illustré (prendre conscience de son texte par l’illustration et aider à la compréhension pour les élèves qui vont écouter le texte)</w:t>
      </w:r>
    </w:p>
    <w:p w:rsidR="00D7111F" w:rsidRDefault="00D7111F" w:rsidP="00D7111F">
      <w:pPr>
        <w:pStyle w:val="Paragraphedeliste"/>
        <w:ind w:left="1080"/>
        <w:jc w:val="center"/>
        <w:rPr>
          <w:sz w:val="24"/>
          <w:szCs w:val="24"/>
        </w:rPr>
      </w:pPr>
      <w:r w:rsidRPr="00D7111F">
        <w:rPr>
          <w:sz w:val="24"/>
          <w:szCs w:val="24"/>
          <w:highlight w:val="yellow"/>
        </w:rPr>
        <w:t>Photo d’un cahier de textes libres</w:t>
      </w:r>
    </w:p>
    <w:p w:rsidR="00C91583" w:rsidRDefault="00C91583" w:rsidP="008B1D3B">
      <w:pPr>
        <w:pStyle w:val="Paragraphedeliste"/>
        <w:numPr>
          <w:ilvl w:val="0"/>
          <w:numId w:val="3"/>
        </w:numPr>
        <w:jc w:val="both"/>
        <w:rPr>
          <w:sz w:val="24"/>
          <w:szCs w:val="24"/>
        </w:rPr>
      </w:pPr>
      <w:r>
        <w:rPr>
          <w:sz w:val="24"/>
          <w:szCs w:val="24"/>
        </w:rPr>
        <w:lastRenderedPageBreak/>
        <w:t>Etape 4 : le choix de texte où on choisit un texte qui sera mis au point et publié si son auteur le souhaite. Une fois par semaine (30 minutes de lecture offerte par les élèves)</w:t>
      </w:r>
    </w:p>
    <w:p w:rsidR="00D7111F" w:rsidRDefault="00D7111F" w:rsidP="00D7111F">
      <w:pPr>
        <w:pStyle w:val="Paragraphedeliste"/>
        <w:ind w:left="1080"/>
        <w:jc w:val="center"/>
        <w:rPr>
          <w:sz w:val="24"/>
          <w:szCs w:val="24"/>
        </w:rPr>
      </w:pPr>
      <w:r w:rsidRPr="00D7111F">
        <w:rPr>
          <w:sz w:val="24"/>
          <w:szCs w:val="24"/>
          <w:highlight w:val="yellow"/>
        </w:rPr>
        <w:t>Photo du choix de texte (installation)</w:t>
      </w:r>
    </w:p>
    <w:p w:rsidR="00C91583" w:rsidRDefault="00C91583" w:rsidP="008B1D3B">
      <w:pPr>
        <w:pStyle w:val="Paragraphedeliste"/>
        <w:numPr>
          <w:ilvl w:val="0"/>
          <w:numId w:val="3"/>
        </w:numPr>
        <w:jc w:val="both"/>
        <w:rPr>
          <w:sz w:val="24"/>
          <w:szCs w:val="24"/>
        </w:rPr>
      </w:pPr>
      <w:r>
        <w:rPr>
          <w:sz w:val="24"/>
          <w:szCs w:val="24"/>
        </w:rPr>
        <w:t xml:space="preserve">Etape 5 : mise au point du texte (correction collective d’erreurs choisies par le maître en fonction </w:t>
      </w:r>
      <w:r w:rsidR="00D44B0D">
        <w:rPr>
          <w:sz w:val="24"/>
          <w:szCs w:val="24"/>
        </w:rPr>
        <w:t>des apprentissages jugés prioritaires. Travail sur le sens, la compréhension d’une personne extérieure, la ponctuation, l’aspect cadre et lois… Lorsque les texte est mis au point, l’enseignant le valide car il est responsable de ce qui est écrit par les élèves. Il peut être lu par une personne extérieure à la classe qui pourra déceler un problème de co</w:t>
      </w:r>
      <w:r w:rsidR="00C22675">
        <w:rPr>
          <w:sz w:val="24"/>
          <w:szCs w:val="24"/>
        </w:rPr>
        <w:t>mpréhension notamment.</w:t>
      </w:r>
    </w:p>
    <w:p w:rsidR="00D7111F" w:rsidRDefault="00D7111F" w:rsidP="00D7111F">
      <w:pPr>
        <w:pStyle w:val="Paragraphedeliste"/>
        <w:ind w:left="1080"/>
        <w:jc w:val="center"/>
        <w:rPr>
          <w:sz w:val="24"/>
          <w:szCs w:val="24"/>
        </w:rPr>
      </w:pPr>
      <w:r w:rsidRPr="00D7111F">
        <w:rPr>
          <w:sz w:val="24"/>
          <w:szCs w:val="24"/>
          <w:highlight w:val="yellow"/>
        </w:rPr>
        <w:t>Un texte mis au point</w:t>
      </w:r>
    </w:p>
    <w:p w:rsidR="00C22675" w:rsidRDefault="000A34EE" w:rsidP="008B1D3B">
      <w:pPr>
        <w:pStyle w:val="Paragraphedeliste"/>
        <w:numPr>
          <w:ilvl w:val="0"/>
          <w:numId w:val="3"/>
        </w:numPr>
        <w:jc w:val="both"/>
        <w:rPr>
          <w:sz w:val="24"/>
          <w:szCs w:val="24"/>
        </w:rPr>
      </w:pPr>
      <w:r>
        <w:rPr>
          <w:sz w:val="24"/>
          <w:szCs w:val="24"/>
        </w:rPr>
        <w:t xml:space="preserve">Etape 6 : </w:t>
      </w:r>
      <w:r w:rsidR="00C22675">
        <w:rPr>
          <w:sz w:val="24"/>
          <w:szCs w:val="24"/>
        </w:rPr>
        <w:t>Le texte est édité et publié (plusieurs formes possibles : dans un journal, dans un recueil de textes, sur le site de l’école ou même affiché à l’extérieur de la classe…) Il est destiné à être lu. Les enfants sont friands des remarques extérieures.</w:t>
      </w:r>
    </w:p>
    <w:p w:rsidR="00D7111F" w:rsidRDefault="00D7111F" w:rsidP="00D7111F">
      <w:pPr>
        <w:pStyle w:val="Paragraphedeliste"/>
        <w:ind w:left="1080"/>
        <w:jc w:val="center"/>
        <w:rPr>
          <w:sz w:val="24"/>
          <w:szCs w:val="24"/>
        </w:rPr>
      </w:pPr>
      <w:r w:rsidRPr="00D7111F">
        <w:rPr>
          <w:sz w:val="24"/>
          <w:szCs w:val="24"/>
          <w:highlight w:val="yellow"/>
        </w:rPr>
        <w:t>Un texte publié</w:t>
      </w:r>
    </w:p>
    <w:p w:rsidR="000A34EE" w:rsidRPr="000A34EE" w:rsidRDefault="000A34EE" w:rsidP="000A34EE">
      <w:pPr>
        <w:jc w:val="both"/>
        <w:rPr>
          <w:sz w:val="24"/>
          <w:szCs w:val="24"/>
        </w:rPr>
      </w:pPr>
    </w:p>
    <w:p w:rsidR="008B1D3B" w:rsidRPr="00266827" w:rsidRDefault="000A34EE" w:rsidP="008B1D3B">
      <w:pPr>
        <w:pStyle w:val="Paragraphedeliste"/>
        <w:numPr>
          <w:ilvl w:val="0"/>
          <w:numId w:val="1"/>
        </w:numPr>
        <w:jc w:val="both"/>
        <w:rPr>
          <w:sz w:val="24"/>
          <w:szCs w:val="24"/>
        </w:rPr>
      </w:pPr>
      <w:r>
        <w:rPr>
          <w:sz w:val="24"/>
          <w:szCs w:val="24"/>
        </w:rPr>
        <w:t>Présentation de quelques ceintures (elles seront affichées) et des aides proposées.</w:t>
      </w:r>
      <w:r w:rsidR="008B1D3B" w:rsidRPr="008B1D3B">
        <w:rPr>
          <w:b/>
          <w:sz w:val="24"/>
          <w:szCs w:val="24"/>
        </w:rPr>
        <w:t xml:space="preserve"> </w:t>
      </w:r>
      <w:r w:rsidR="008B1D3B" w:rsidRPr="00266827">
        <w:rPr>
          <w:b/>
          <w:sz w:val="24"/>
          <w:szCs w:val="24"/>
        </w:rPr>
        <w:t>Grille de lecture </w:t>
      </w:r>
      <w:r w:rsidR="008B1D3B" w:rsidRPr="00266827">
        <w:rPr>
          <w:sz w:val="24"/>
          <w:szCs w:val="24"/>
        </w:rPr>
        <w:t>: Sur le mur sont affichées les ceintures et également, des incitateurs et des éléments de compréhension des compétences. Elles permettent d’apprécier et de situer le travail de l’élève par une observation et une analyse de son écrit. Ses compétences font appel aux programmes et au socle et sont évolutives. Elles ne retiennent que ce qui me parait essentiel (liberté pédagogique).</w:t>
      </w:r>
    </w:p>
    <w:p w:rsidR="00285E13" w:rsidRPr="00C525D7" w:rsidRDefault="00C525D7" w:rsidP="008B1D3B">
      <w:pPr>
        <w:pStyle w:val="Paragraphedeliste"/>
        <w:jc w:val="both"/>
        <w:rPr>
          <w:sz w:val="24"/>
          <w:szCs w:val="24"/>
        </w:rPr>
      </w:pPr>
      <w:r>
        <w:rPr>
          <w:sz w:val="24"/>
          <w:szCs w:val="24"/>
        </w:rPr>
        <w:t xml:space="preserve"> </w:t>
      </w:r>
      <w:r w:rsidRPr="00C525D7">
        <w:rPr>
          <w:sz w:val="24"/>
          <w:szCs w:val="24"/>
        </w:rPr>
        <w:t>Ceinture rose (le départ, le strict minimum, ce dont dans une classe de CM1, tout le monde devrait être capable) et ceinture orange (un élève qui maîtrise ces compétences est capable de suivre en CM2 voire en sixième sans difficulté)</w:t>
      </w:r>
    </w:p>
    <w:p w:rsidR="00C525D7" w:rsidRPr="00266827" w:rsidRDefault="00C525D7" w:rsidP="00C525D7">
      <w:pPr>
        <w:rPr>
          <w:sz w:val="24"/>
          <w:szCs w:val="24"/>
        </w:rPr>
      </w:pPr>
    </w:p>
    <w:p w:rsidR="00285E13" w:rsidRPr="00266827" w:rsidRDefault="00D7111F" w:rsidP="00285E13">
      <w:pPr>
        <w:pStyle w:val="Paragraphedeliste"/>
        <w:numPr>
          <w:ilvl w:val="0"/>
          <w:numId w:val="1"/>
        </w:numPr>
        <w:jc w:val="both"/>
        <w:rPr>
          <w:sz w:val="24"/>
          <w:szCs w:val="24"/>
        </w:rPr>
      </w:pPr>
      <w:r>
        <w:rPr>
          <w:sz w:val="24"/>
          <w:szCs w:val="24"/>
        </w:rPr>
        <w:t>Les ceintures : U</w:t>
      </w:r>
      <w:r w:rsidR="00285E13" w:rsidRPr="00266827">
        <w:rPr>
          <w:sz w:val="24"/>
          <w:szCs w:val="24"/>
        </w:rPr>
        <w:t>ne démarche d’évaluation formative</w:t>
      </w:r>
      <w:r w:rsidR="00266827">
        <w:rPr>
          <w:sz w:val="24"/>
          <w:szCs w:val="24"/>
        </w:rPr>
        <w:t> : fonction centrale d’information sur la progression des élèves.</w:t>
      </w:r>
    </w:p>
    <w:p w:rsidR="00FA229F" w:rsidRPr="00266827" w:rsidRDefault="00FA229F" w:rsidP="00FA229F">
      <w:pPr>
        <w:pStyle w:val="Paragraphedeliste"/>
        <w:jc w:val="both"/>
        <w:rPr>
          <w:sz w:val="24"/>
          <w:szCs w:val="24"/>
        </w:rPr>
      </w:pPr>
      <w:r w:rsidRPr="00266827">
        <w:rPr>
          <w:sz w:val="24"/>
          <w:szCs w:val="24"/>
        </w:rPr>
        <w:t>C’est une activité qui doit donner l’occasion aux élèves de montrer qu’ils sont capables d’écrire et de mieux écrire.</w:t>
      </w:r>
    </w:p>
    <w:p w:rsidR="00FA229F" w:rsidRPr="00266827" w:rsidRDefault="00FA229F" w:rsidP="00FA229F">
      <w:pPr>
        <w:pStyle w:val="Paragraphedeliste"/>
        <w:jc w:val="both"/>
        <w:rPr>
          <w:sz w:val="24"/>
          <w:szCs w:val="24"/>
        </w:rPr>
      </w:pPr>
      <w:r w:rsidRPr="00266827">
        <w:rPr>
          <w:sz w:val="24"/>
          <w:szCs w:val="24"/>
        </w:rPr>
        <w:t>On y voit concrètement que l’élève en est à tel niveau et que le niveau est plus élevé que le précédent.</w:t>
      </w:r>
      <w:r w:rsidR="00266827">
        <w:rPr>
          <w:sz w:val="24"/>
          <w:szCs w:val="24"/>
        </w:rPr>
        <w:t xml:space="preserve"> (</w:t>
      </w:r>
      <w:proofErr w:type="gramStart"/>
      <w:r w:rsidR="00266827">
        <w:rPr>
          <w:sz w:val="24"/>
          <w:szCs w:val="24"/>
        </w:rPr>
        <w:t>positionnement</w:t>
      </w:r>
      <w:proofErr w:type="gramEnd"/>
      <w:r w:rsidR="00266827">
        <w:rPr>
          <w:sz w:val="24"/>
          <w:szCs w:val="24"/>
        </w:rPr>
        <w:t xml:space="preserve"> sur un axe de réussite)</w:t>
      </w:r>
    </w:p>
    <w:p w:rsidR="00FA229F" w:rsidRPr="00266827" w:rsidRDefault="00FA229F" w:rsidP="00FA229F">
      <w:pPr>
        <w:pStyle w:val="Paragraphedeliste"/>
        <w:jc w:val="both"/>
        <w:rPr>
          <w:sz w:val="24"/>
          <w:szCs w:val="24"/>
        </w:rPr>
      </w:pPr>
      <w:r w:rsidRPr="00266827">
        <w:rPr>
          <w:sz w:val="24"/>
          <w:szCs w:val="24"/>
        </w:rPr>
        <w:t xml:space="preserve">Il permet d’évaluer de façon formelle à chaque texte et de faire </w:t>
      </w:r>
      <w:r w:rsidR="00266827" w:rsidRPr="00266827">
        <w:rPr>
          <w:sz w:val="24"/>
          <w:szCs w:val="24"/>
        </w:rPr>
        <w:t>un point précis sur les apprentissages.</w:t>
      </w:r>
    </w:p>
    <w:p w:rsidR="00266827" w:rsidRPr="00266827" w:rsidRDefault="00266827" w:rsidP="00FA229F">
      <w:pPr>
        <w:pStyle w:val="Paragraphedeliste"/>
        <w:jc w:val="both"/>
        <w:rPr>
          <w:sz w:val="24"/>
          <w:szCs w:val="24"/>
        </w:rPr>
      </w:pPr>
      <w:r w:rsidRPr="00266827">
        <w:rPr>
          <w:sz w:val="24"/>
          <w:szCs w:val="24"/>
        </w:rPr>
        <w:t>Elles permettent de limiter le flou des attentes et d’identifier avec précision des indicateurs observables qui constituent une liste de vérification.</w:t>
      </w:r>
    </w:p>
    <w:p w:rsidR="00FA229F" w:rsidRDefault="00266827" w:rsidP="00FA229F">
      <w:pPr>
        <w:pStyle w:val="Paragraphedeliste"/>
        <w:jc w:val="both"/>
        <w:rPr>
          <w:sz w:val="24"/>
          <w:szCs w:val="24"/>
        </w:rPr>
      </w:pPr>
      <w:r>
        <w:rPr>
          <w:sz w:val="24"/>
          <w:szCs w:val="24"/>
        </w:rPr>
        <w:t>« </w:t>
      </w:r>
      <w:proofErr w:type="gramStart"/>
      <w:r>
        <w:rPr>
          <w:sz w:val="24"/>
          <w:szCs w:val="24"/>
        </w:rPr>
        <w:t>est</w:t>
      </w:r>
      <w:proofErr w:type="gramEnd"/>
      <w:r>
        <w:rPr>
          <w:sz w:val="24"/>
          <w:szCs w:val="24"/>
        </w:rPr>
        <w:t xml:space="preserve"> formative toute évaluation qui aide l’élève à apprendre et à se développer, autrement dit, qui participe à la régulation des apprentissages et du développement dans le sens d’un projet éducatif.</w:t>
      </w:r>
    </w:p>
    <w:p w:rsidR="007B0782" w:rsidRPr="00266827" w:rsidRDefault="00266827" w:rsidP="00147854">
      <w:pPr>
        <w:pStyle w:val="Paragraphedeliste"/>
        <w:jc w:val="both"/>
        <w:rPr>
          <w:sz w:val="24"/>
          <w:szCs w:val="24"/>
        </w:rPr>
      </w:pPr>
      <w:r>
        <w:rPr>
          <w:sz w:val="24"/>
          <w:szCs w:val="24"/>
        </w:rPr>
        <w:t>Autoévaluation permanente (il est demandé aux élèves de se confronter aux exigences demandées) : acquérir une habitude de feedback.</w:t>
      </w:r>
    </w:p>
    <w:sectPr w:rsidR="007B0782" w:rsidRPr="002668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659BD"/>
    <w:multiLevelType w:val="hybridMultilevel"/>
    <w:tmpl w:val="545496D4"/>
    <w:lvl w:ilvl="0" w:tplc="28AE0C1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A590835"/>
    <w:multiLevelType w:val="hybridMultilevel"/>
    <w:tmpl w:val="B8DC745A"/>
    <w:lvl w:ilvl="0" w:tplc="CFEC3E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8C065E"/>
    <w:multiLevelType w:val="hybridMultilevel"/>
    <w:tmpl w:val="0C86E8D8"/>
    <w:lvl w:ilvl="0" w:tplc="16E486C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782"/>
    <w:rsid w:val="000A34EE"/>
    <w:rsid w:val="000A6A3E"/>
    <w:rsid w:val="00147854"/>
    <w:rsid w:val="001F5341"/>
    <w:rsid w:val="00266827"/>
    <w:rsid w:val="00285E13"/>
    <w:rsid w:val="00491F85"/>
    <w:rsid w:val="00702157"/>
    <w:rsid w:val="007B0782"/>
    <w:rsid w:val="0084243A"/>
    <w:rsid w:val="008B1D3B"/>
    <w:rsid w:val="00BE722B"/>
    <w:rsid w:val="00C22675"/>
    <w:rsid w:val="00C525D7"/>
    <w:rsid w:val="00C91583"/>
    <w:rsid w:val="00CD0824"/>
    <w:rsid w:val="00D44B0D"/>
    <w:rsid w:val="00D679BF"/>
    <w:rsid w:val="00D7111F"/>
    <w:rsid w:val="00FA22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8C493-CC61-436B-9026-1A26563AE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5E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4461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Bordeneuve</dc:creator>
  <cp:keywords/>
  <dc:description/>
  <cp:lastModifiedBy>Vincent Bordeneuve</cp:lastModifiedBy>
  <cp:revision>2</cp:revision>
  <dcterms:created xsi:type="dcterms:W3CDTF">2018-01-26T13:11:00Z</dcterms:created>
  <dcterms:modified xsi:type="dcterms:W3CDTF">2018-01-26T13:11:00Z</dcterms:modified>
</cp:coreProperties>
</file>