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4"/>
      </w:tblGrid>
      <w:tr w:rsidR="00CD3D71" w:rsidRPr="00630334" w:rsidTr="00630334">
        <w:trPr>
          <w:cantSplit/>
          <w:trHeight w:val="444"/>
          <w:jc w:val="center"/>
        </w:trPr>
        <w:tc>
          <w:tcPr>
            <w:tcW w:w="1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D71" w:rsidRPr="00C374CE" w:rsidRDefault="004C77B6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INTITULE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DE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LA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SEQUENCE</w:t>
            </w:r>
            <w:r w:rsidR="00630334" w:rsidRPr="00C374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374CE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967299">
              <w:rPr>
                <w:rFonts w:ascii="Arial Narrow" w:hAnsi="Arial Narrow"/>
                <w:b/>
                <w:sz w:val="20"/>
                <w:szCs w:val="20"/>
              </w:rPr>
              <w:t xml:space="preserve"> LA POESIE</w:t>
            </w:r>
            <w:r w:rsidR="00630334" w:rsidRPr="00C374CE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967299">
              <w:rPr>
                <w:rFonts w:ascii="Arial Narrow" w:hAnsi="Arial Narrow"/>
                <w:b/>
                <w:sz w:val="20"/>
                <w:szCs w:val="20"/>
              </w:rPr>
              <w:t xml:space="preserve">                     Niveau : CM</w:t>
            </w:r>
          </w:p>
          <w:p w:rsidR="00C374CE" w:rsidRPr="00967299" w:rsidRDefault="00C374CE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C374CE">
              <w:rPr>
                <w:rFonts w:ascii="Arial Narrow" w:hAnsi="Arial Narrow"/>
                <w:b/>
                <w:sz w:val="20"/>
                <w:szCs w:val="20"/>
                <w:u w:val="single"/>
              </w:rPr>
              <w:t>Domaine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 </w:t>
            </w:r>
            <w:r w:rsidRPr="00967299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967299" w:rsidRPr="00967299">
              <w:rPr>
                <w:rFonts w:ascii="Arial Narrow" w:hAnsi="Arial Narrow"/>
                <w:b/>
                <w:sz w:val="20"/>
                <w:szCs w:val="20"/>
              </w:rPr>
              <w:t xml:space="preserve"> Français</w:t>
            </w:r>
          </w:p>
          <w:p w:rsidR="00C374CE" w:rsidRPr="00C374CE" w:rsidRDefault="00C374CE">
            <w:pPr>
              <w:pStyle w:val="Standard"/>
              <w:snapToGrid w:val="0"/>
              <w:spacing w:after="12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30334" w:rsidRPr="00630334" w:rsidTr="000B2757">
        <w:trPr>
          <w:cantSplit/>
          <w:trHeight w:val="288"/>
          <w:jc w:val="center"/>
        </w:trPr>
        <w:tc>
          <w:tcPr>
            <w:tcW w:w="1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bCs/>
                <w:iCs/>
                <w:sz w:val="20"/>
                <w:szCs w:val="20"/>
                <w:u w:val="single"/>
              </w:rPr>
              <w:t xml:space="preserve">Programmes 2015 / </w:t>
            </w: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Compétences attendues pour l’élève </w:t>
            </w: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(</w:t>
            </w:r>
            <w:r w:rsidRPr="00630334">
              <w:rPr>
                <w:rFonts w:ascii="Arial Narrow" w:hAnsi="Arial Narrow"/>
                <w:b/>
                <w:i/>
                <w:sz w:val="20"/>
                <w:szCs w:val="20"/>
              </w:rPr>
              <w:t>extraites des programmes du BO.du 26 novembre 2015)</w:t>
            </w: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:rsidR="00630334" w:rsidRPr="00630334" w:rsidRDefault="00630334" w:rsidP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30334" w:rsidRPr="00630334" w:rsidRDefault="00630334">
            <w:pPr>
              <w:pStyle w:val="Standard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</w:p>
        </w:tc>
      </w:tr>
    </w:tbl>
    <w:p w:rsidR="00CD3D71" w:rsidRPr="00630334" w:rsidRDefault="00CD3D71">
      <w:pPr>
        <w:pStyle w:val="Standard"/>
        <w:rPr>
          <w:rFonts w:ascii="Arial Narrow" w:hAnsi="Arial Narrow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327"/>
        <w:gridCol w:w="2465"/>
        <w:gridCol w:w="6445"/>
        <w:gridCol w:w="2041"/>
        <w:gridCol w:w="2076"/>
      </w:tblGrid>
      <w:tr w:rsidR="00CD3D71" w:rsidRPr="00630334" w:rsidTr="00A662A5">
        <w:trPr>
          <w:cantSplit/>
          <w:trHeight w:val="393"/>
          <w:jc w:val="center"/>
        </w:trPr>
        <w:tc>
          <w:tcPr>
            <w:tcW w:w="15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D71" w:rsidRPr="00630334" w:rsidRDefault="004C77B6">
            <w:pPr>
              <w:pStyle w:val="Standard"/>
              <w:snapToGrid w:val="0"/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shd w:val="clear" w:color="auto" w:fill="C0C0C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shd w:val="clear" w:color="auto" w:fill="C0C0C0"/>
              </w:rPr>
              <w:t>PROGRESSION</w:t>
            </w:r>
          </w:p>
        </w:tc>
      </w:tr>
      <w:tr w:rsidR="00CD3D71" w:rsidRPr="00630334" w:rsidTr="00A662A5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Séances n°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Intitulé séance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Objectifs spécifiques séance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  <w:u w:val="single"/>
              </w:rPr>
              <w:t>Déroulement des différentes phases de travail…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Vocabulaire spécifique, mots clefs, traces écrites,  questionnement, formulation du savoir…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4C77B6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Matériel, support, visite sur le terrain, recherche documentaire…</w:t>
            </w:r>
          </w:p>
          <w:p w:rsidR="00630334" w:rsidRPr="00630334" w:rsidRDefault="00630334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Organisation</w:t>
            </w:r>
          </w:p>
          <w:p w:rsidR="00CD3D71" w:rsidRPr="00630334" w:rsidRDefault="004C77B6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0334">
              <w:rPr>
                <w:rFonts w:ascii="Arial Narrow" w:hAnsi="Arial Narrow"/>
                <w:b/>
                <w:sz w:val="20"/>
                <w:szCs w:val="20"/>
              </w:rPr>
              <w:t>Partenaires, intervenants associés…</w:t>
            </w:r>
          </w:p>
        </w:tc>
      </w:tr>
      <w:tr w:rsidR="00967299" w:rsidRPr="00630334" w:rsidTr="00E00E49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054361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FA00F4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EdL : Les familles de mots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FA00F4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Chercher à éviter les répétitions, à être plus précis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FA00F4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l’étude d’un texte, les élèves s’aperçoivent qu’il contient beaucoup de répétitions.</w:t>
            </w:r>
          </w:p>
          <w:p w:rsidR="00FA4F98" w:rsidRDefault="00FA4F98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Les élèves reprennent et tentent de le modifier à l’oral </w:t>
            </w:r>
          </w:p>
          <w:p w:rsidR="00FA4F98" w:rsidRDefault="00FA4F98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(sans contrainte de pieds ou de rimes).</w:t>
            </w:r>
          </w:p>
          <w:p w:rsidR="00054361" w:rsidRDefault="00054361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</w:p>
          <w:p w:rsidR="003C1146" w:rsidRPr="00054361" w:rsidRDefault="00761077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054361">
              <w:rPr>
                <w:rFonts w:ascii="Arial Narrow" w:hAnsi="Arial Narrow"/>
                <w:sz w:val="20"/>
                <w:szCs w:val="20"/>
              </w:rPr>
              <w:t>Proposer une activité d’écriture poétique permettant de mettre en avant les substituts</w:t>
            </w:r>
            <w:r w:rsidR="00054361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54361" w:rsidRDefault="00054361" w:rsidP="003C1146">
            <w:pPr>
              <w:pStyle w:val="Standard"/>
              <w:snapToGrid w:val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761077" w:rsidRPr="00054361" w:rsidRDefault="003C1146" w:rsidP="00054361">
            <w:pPr>
              <w:pStyle w:val="Standard"/>
              <w:snapToGrid w:val="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bookmarkStart w:id="0" w:name="_GoBack"/>
            <w:r w:rsidRPr="00054361">
              <w:rPr>
                <w:rFonts w:ascii="Arial Narrow" w:hAnsi="Arial Narrow"/>
                <w:i/>
                <w:sz w:val="20"/>
                <w:szCs w:val="20"/>
              </w:rPr>
              <w:t xml:space="preserve">Activité annexe : </w:t>
            </w:r>
            <w:r w:rsidR="00761077" w:rsidRPr="00054361">
              <w:rPr>
                <w:rFonts w:ascii="Arial Narrow" w:hAnsi="Arial Narrow"/>
                <w:i/>
                <w:sz w:val="20"/>
                <w:szCs w:val="20"/>
              </w:rPr>
              <w:t xml:space="preserve">Remplacer un mot par un autre qui l’évoque : </w:t>
            </w:r>
            <w:r w:rsidRPr="00054361">
              <w:rPr>
                <w:rFonts w:ascii="Arial Narrow" w:hAnsi="Arial Narrow"/>
                <w:i/>
                <w:sz w:val="20"/>
                <w:szCs w:val="20"/>
              </w:rPr>
              <w:t>littérature définitionnelle  (livret p 15)</w:t>
            </w:r>
            <w:bookmarkEnd w:id="0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FA00F4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Comment faire pour les réduire et rendre le texte plus agréable à lire ?</w:t>
            </w:r>
          </w:p>
          <w:p w:rsidR="00FA00F4" w:rsidRPr="00630334" w:rsidRDefault="00FA00F4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synonymes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FA00F4">
            <w:pPr>
              <w:pStyle w:val="Corpsdetexte2"/>
              <w:snapToGrid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Texte photocopié</w:t>
            </w:r>
          </w:p>
          <w:p w:rsidR="00FA00F4" w:rsidRDefault="00FA00F4">
            <w:pPr>
              <w:pStyle w:val="Corpsdetexte2"/>
              <w:snapToGrid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Chasse aux répétitions</w:t>
            </w:r>
          </w:p>
          <w:p w:rsidR="00FA00F4" w:rsidRPr="00630334" w:rsidRDefault="00FA00F4">
            <w:pPr>
              <w:pStyle w:val="Corpsdetexte2"/>
              <w:snapToGrid w:val="0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Par 2</w:t>
            </w:r>
            <w:r w:rsidR="00655765">
              <w:rPr>
                <w:rFonts w:ascii="Arial Narrow" w:hAnsi="Arial Narrow"/>
                <w:color w:val="auto"/>
                <w:sz w:val="20"/>
                <w:szCs w:val="20"/>
              </w:rPr>
              <w:t>,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formulation de propositions</w:t>
            </w:r>
          </w:p>
        </w:tc>
      </w:tr>
      <w:tr w:rsidR="00967299" w:rsidRPr="00630334" w:rsidTr="00E00E49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054361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967299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FA00F4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Savoir construire des familles étymologiques, thématiques et de synonymes (attention portée à l’intensité)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Pr="00630334" w:rsidRDefault="00FA00F4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Les élèves sont invités à trier des étiquettes faisant apparaitre les 3 sortes de familles de mots. </w:t>
            </w:r>
            <w:r w:rsidR="007D69B7">
              <w:rPr>
                <w:rFonts w:ascii="Arial Narrow" w:hAnsi="Arial Narrow"/>
                <w:sz w:val="20"/>
                <w:szCs w:val="20"/>
              </w:rPr>
              <w:t xml:space="preserve">Et à expliquer pourquoi ces mots vont ensemble. Le maitre donnera la terminologie. </w:t>
            </w:r>
            <w:r w:rsidR="00FA4F98">
              <w:rPr>
                <w:rFonts w:ascii="Arial Narrow" w:hAnsi="Arial Narrow"/>
                <w:sz w:val="20"/>
                <w:szCs w:val="20"/>
              </w:rPr>
              <w:t xml:space="preserve"> + exercices manuel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Comment constituer des familles de mots ? </w:t>
            </w:r>
          </w:p>
          <w:p w:rsidR="007D69B7" w:rsidRPr="00630334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Radical, préfixe, suffixe, synonyme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299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Tri de mots par 3</w:t>
            </w:r>
          </w:p>
          <w:p w:rsidR="007D69B7" w:rsidRPr="00630334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Chacun explique « sa famille de mots »</w:t>
            </w:r>
          </w:p>
        </w:tc>
      </w:tr>
      <w:tr w:rsidR="00CD3D71" w:rsidRPr="00630334" w:rsidTr="00A662A5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054361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FA00F4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Jeux poétiques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FA00F4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Réinvestir les apports sur Les familles de mots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Les élèves reprennent le texte de la séance 5 et le modifient. </w:t>
            </w:r>
          </w:p>
          <w:p w:rsidR="007D69B7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 Certains seront lus à la classe pour aide, validation, valorisation.</w:t>
            </w:r>
          </w:p>
          <w:p w:rsidR="007D69B7" w:rsidRPr="00630334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Default="00CD3D71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  <w:p w:rsidR="00C81368" w:rsidRPr="00630334" w:rsidRDefault="00C81368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Cahier d’écrivain</w:t>
            </w:r>
          </w:p>
        </w:tc>
      </w:tr>
      <w:tr w:rsidR="00CD3D71" w:rsidRPr="00630334" w:rsidTr="00A662A5">
        <w:trPr>
          <w:cantSplit/>
          <w:trHeight w:val="1010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054361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7/8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7D69B7" w:rsidP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Etude de poèmes à la forme particulière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7D69B7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Rencontrer des HaÏkus, Acrostiches, Anaphores et Calligrammes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Default="0016533E" w:rsidP="00FA4F98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 élèves découvrent ces 4 types de poèmes et échangent sur ce qu’ils remarquent.</w:t>
            </w:r>
          </w:p>
          <w:p w:rsidR="0016533E" w:rsidRPr="00630334" w:rsidRDefault="0016533E" w:rsidP="007D69B7">
            <w:pPr>
              <w:pStyle w:val="Standard"/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 maitre donne la terminologie.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D71" w:rsidRPr="00630334" w:rsidRDefault="0016533E">
            <w:pPr>
              <w:pStyle w:val="Standard"/>
              <w:snapToGrid w:val="0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Que peut-on dire de ces poèmes ? Que remarquez-vous ? </w:t>
            </w:r>
            <w:r w:rsidR="007D69B7">
              <w:rPr>
                <w:rFonts w:ascii="Arial Narrow" w:hAnsi="Arial Narrow"/>
                <w:iCs/>
                <w:sz w:val="20"/>
                <w:szCs w:val="20"/>
              </w:rPr>
              <w:t>Définitions simples de ce que sont ces 4 poèmes à la forme particulière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34B9" w:rsidRPr="00630334" w:rsidRDefault="0016533E">
            <w:pPr>
              <w:pStyle w:val="Standard"/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Codage en couleur sur la photocopie pour asseoir les définitions.</w:t>
            </w:r>
          </w:p>
        </w:tc>
      </w:tr>
    </w:tbl>
    <w:p w:rsidR="00CD3D71" w:rsidRDefault="00CD3D71">
      <w:pPr>
        <w:pStyle w:val="Standard"/>
        <w:rPr>
          <w:vanish/>
          <w:sz w:val="20"/>
          <w:szCs w:val="20"/>
        </w:rPr>
      </w:pPr>
      <w:bookmarkStart w:id="1" w:name="_PictureBullets"/>
      <w:bookmarkEnd w:id="1"/>
    </w:p>
    <w:sectPr w:rsidR="00CD3D71">
      <w:pgSz w:w="16838" w:h="11906" w:orient="landscape"/>
      <w:pgMar w:top="510" w:right="850" w:bottom="481" w:left="794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3D" w:rsidRDefault="009B043D">
      <w:r>
        <w:separator/>
      </w:r>
    </w:p>
  </w:endnote>
  <w:endnote w:type="continuationSeparator" w:id="0">
    <w:p w:rsidR="009B043D" w:rsidRDefault="009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3D" w:rsidRDefault="009B043D">
      <w:r>
        <w:rPr>
          <w:color w:val="000000"/>
        </w:rPr>
        <w:ptab w:relativeTo="margin" w:alignment="center" w:leader="none"/>
      </w:r>
    </w:p>
  </w:footnote>
  <w:footnote w:type="continuationSeparator" w:id="0">
    <w:p w:rsidR="009B043D" w:rsidRDefault="009B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8069F"/>
    <w:multiLevelType w:val="multilevel"/>
    <w:tmpl w:val="7B40C6DA"/>
    <w:styleLink w:val="WW8Num1"/>
    <w:lvl w:ilvl="0">
      <w:start w:val="1"/>
      <w:numFmt w:val="none"/>
      <w:pStyle w:val="Titre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71"/>
    <w:rsid w:val="00054361"/>
    <w:rsid w:val="0016533E"/>
    <w:rsid w:val="003C1146"/>
    <w:rsid w:val="004C77B6"/>
    <w:rsid w:val="0057356E"/>
    <w:rsid w:val="00630334"/>
    <w:rsid w:val="00655765"/>
    <w:rsid w:val="00761077"/>
    <w:rsid w:val="007D69B7"/>
    <w:rsid w:val="00967299"/>
    <w:rsid w:val="009B043D"/>
    <w:rsid w:val="00A662A5"/>
    <w:rsid w:val="00C374CE"/>
    <w:rsid w:val="00C81368"/>
    <w:rsid w:val="00CD3D71"/>
    <w:rsid w:val="00E434B9"/>
    <w:rsid w:val="00FA00F4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67669-D9CE-42AA-BB96-9D5CB5C5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Standard"/>
    <w:next w:val="Standard"/>
    <w:pPr>
      <w:keepNext/>
      <w:numPr>
        <w:numId w:val="1"/>
      </w:numPr>
      <w:outlineLvl w:val="1"/>
    </w:pPr>
    <w:rPr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Corpsdetexte2">
    <w:name w:val="Body Text 2"/>
    <w:basedOn w:val="Standard"/>
    <w:pPr>
      <w:jc w:val="center"/>
    </w:pPr>
    <w:rPr>
      <w:color w:val="FF0000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93BE-6AA6-401C-81A7-43024079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INTITULE DE LA SEQUENCE:</vt:lpstr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INTITULE DE LA SEQUENCE:</dc:title>
  <dc:creator>CP-Chalon2</dc:creator>
  <cp:lastModifiedBy>acer</cp:lastModifiedBy>
  <cp:revision>2</cp:revision>
  <cp:lastPrinted>2012-02-12T16:22:00Z</cp:lastPrinted>
  <dcterms:created xsi:type="dcterms:W3CDTF">2017-11-26T11:50:00Z</dcterms:created>
  <dcterms:modified xsi:type="dcterms:W3CDTF">2017-11-26T11:50:00Z</dcterms:modified>
</cp:coreProperties>
</file>