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76"/>
        <w:gridCol w:w="9506"/>
      </w:tblGrid>
      <w:tr w:rsidR="003F0136" w:rsidRPr="00F226C6" w14:paraId="1D4B6BBC" w14:textId="77777777" w:rsidTr="009132B6">
        <w:tc>
          <w:tcPr>
            <w:tcW w:w="911" w:type="dxa"/>
            <w:vMerge w:val="restart"/>
          </w:tcPr>
          <w:p w14:paraId="7E6A975F" w14:textId="5C77ECBA" w:rsidR="00F226C6" w:rsidRPr="00F226C6" w:rsidRDefault="003F0136" w:rsidP="00F226C6">
            <w:pPr>
              <w:rPr>
                <w:rFonts w:asciiTheme="minorHAnsi" w:eastAsiaTheme="minorHAnsi" w:hAnsiTheme="minorHAnsi" w:cstheme="minorBidi"/>
                <w:b/>
                <w:sz w:val="28"/>
                <w:szCs w:val="22"/>
                <w:lang w:val="fr-SN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sz w:val="28"/>
                <w:szCs w:val="22"/>
                <w:lang w:eastAsia="zh-CN"/>
              </w:rPr>
              <w:drawing>
                <wp:inline distT="0" distB="0" distL="0" distR="0" wp14:anchorId="7FC187C3" wp14:editId="5E04A030">
                  <wp:extent cx="600166" cy="849327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rcon-affiche1.pd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25213" cy="884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5" w:type="dxa"/>
            <w:vAlign w:val="center"/>
          </w:tcPr>
          <w:p w14:paraId="5A3E262D" w14:textId="30DB9E26" w:rsidR="00F226C6" w:rsidRPr="00F226C6" w:rsidRDefault="00CF4065" w:rsidP="00F226C6">
            <w:pPr>
              <w:rPr>
                <w:rFonts w:asciiTheme="minorHAnsi" w:eastAsiaTheme="minorHAnsi" w:hAnsiTheme="minorHAnsi" w:cstheme="minorBidi"/>
                <w:b/>
                <w:sz w:val="28"/>
                <w:szCs w:val="22"/>
                <w:lang w:val="fr-SN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fr-SN" w:eastAsia="en-US"/>
              </w:rPr>
              <w:t>L</w:t>
            </w:r>
            <w:r w:rsidR="003F0136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fr-SN" w:eastAsia="en-US"/>
              </w:rPr>
              <w:t>e garçon aux cheveux verts</w:t>
            </w:r>
          </w:p>
        </w:tc>
      </w:tr>
      <w:tr w:rsidR="003F0136" w:rsidRPr="00F226C6" w14:paraId="3E1AE99E" w14:textId="77777777" w:rsidTr="009132B6">
        <w:tc>
          <w:tcPr>
            <w:tcW w:w="911" w:type="dxa"/>
            <w:vMerge/>
          </w:tcPr>
          <w:p w14:paraId="7170C789" w14:textId="77777777" w:rsidR="00F226C6" w:rsidRPr="00F226C6" w:rsidRDefault="00F226C6" w:rsidP="00F226C6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fr-SN" w:eastAsia="fr-SN"/>
              </w:rPr>
            </w:pPr>
          </w:p>
        </w:tc>
        <w:tc>
          <w:tcPr>
            <w:tcW w:w="9545" w:type="dxa"/>
            <w:vAlign w:val="center"/>
          </w:tcPr>
          <w:p w14:paraId="0EA3D479" w14:textId="77777777" w:rsidR="00F226C6" w:rsidRPr="00F226C6" w:rsidRDefault="00F226C6" w:rsidP="00F226C6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2"/>
                <w:lang w:val="fr-SN"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Séquence d’exploitation du film </w:t>
            </w:r>
          </w:p>
        </w:tc>
      </w:tr>
      <w:tr w:rsidR="00F226C6" w:rsidRPr="00F226C6" w14:paraId="5BAA9068" w14:textId="77777777" w:rsidTr="009132B6">
        <w:tc>
          <w:tcPr>
            <w:tcW w:w="10456" w:type="dxa"/>
            <w:gridSpan w:val="2"/>
          </w:tcPr>
          <w:p w14:paraId="29812D10" w14:textId="37273BE3" w:rsidR="00F226C6" w:rsidRPr="00F226C6" w:rsidRDefault="003A00D7" w:rsidP="00F226C6">
            <w:pP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fr-SN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fr-SN" w:eastAsia="en-US"/>
              </w:rPr>
              <w:t>Propositions groupe 2</w:t>
            </w:r>
          </w:p>
        </w:tc>
      </w:tr>
    </w:tbl>
    <w:p w14:paraId="3972DE91" w14:textId="77777777" w:rsidR="00735CFA" w:rsidRPr="00F226C6" w:rsidRDefault="00735CFA" w:rsidP="00F226C6">
      <w:pPr>
        <w:rPr>
          <w:i/>
          <w:sz w:val="20"/>
        </w:rPr>
      </w:pPr>
    </w:p>
    <w:p w14:paraId="06D13307" w14:textId="77777777" w:rsidR="00F226C6" w:rsidRDefault="00F226C6"/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1636"/>
        <w:gridCol w:w="6778"/>
        <w:gridCol w:w="1595"/>
      </w:tblGrid>
      <w:tr w:rsidR="00F226C6" w:rsidRPr="00465800" w14:paraId="5845EFB0" w14:textId="77777777" w:rsidTr="003A00D7">
        <w:trPr>
          <w:trHeight w:val="536"/>
          <w:jc w:val="center"/>
        </w:trPr>
        <w:tc>
          <w:tcPr>
            <w:tcW w:w="447" w:type="dxa"/>
          </w:tcPr>
          <w:p w14:paraId="229F388F" w14:textId="77777777" w:rsidR="00F226C6" w:rsidRPr="00465800" w:rsidRDefault="00F226C6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499573" w14:textId="77777777" w:rsidR="00F226C6" w:rsidRPr="00465800" w:rsidRDefault="00F226C6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 xml:space="preserve">N° </w:t>
            </w:r>
          </w:p>
        </w:tc>
        <w:tc>
          <w:tcPr>
            <w:tcW w:w="1636" w:type="dxa"/>
            <w:vAlign w:val="center"/>
          </w:tcPr>
          <w:p w14:paraId="0EF72BE8" w14:textId="77777777" w:rsidR="00F226C6" w:rsidRPr="00465800" w:rsidRDefault="00F226C6" w:rsidP="00F22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Objectifs</w:t>
            </w:r>
          </w:p>
        </w:tc>
        <w:tc>
          <w:tcPr>
            <w:tcW w:w="6778" w:type="dxa"/>
            <w:vAlign w:val="center"/>
          </w:tcPr>
          <w:p w14:paraId="3B5C0F91" w14:textId="77777777" w:rsidR="00F226C6" w:rsidRPr="00465800" w:rsidRDefault="00F226C6" w:rsidP="009132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Déroulement</w:t>
            </w:r>
          </w:p>
        </w:tc>
        <w:tc>
          <w:tcPr>
            <w:tcW w:w="1595" w:type="dxa"/>
            <w:vAlign w:val="center"/>
          </w:tcPr>
          <w:p w14:paraId="55CDEE90" w14:textId="77777777" w:rsidR="00F226C6" w:rsidRDefault="00F226C6" w:rsidP="009132B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Documents, matériel</w:t>
            </w:r>
          </w:p>
        </w:tc>
      </w:tr>
      <w:tr w:rsidR="00F226C6" w:rsidRPr="00465800" w14:paraId="3AC497D7" w14:textId="77777777" w:rsidTr="003A00D7">
        <w:trPr>
          <w:trHeight w:val="1168"/>
          <w:jc w:val="center"/>
        </w:trPr>
        <w:tc>
          <w:tcPr>
            <w:tcW w:w="447" w:type="dxa"/>
          </w:tcPr>
          <w:p w14:paraId="0E0929ED" w14:textId="77777777" w:rsidR="00F226C6" w:rsidRPr="00465800" w:rsidRDefault="00F226C6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9A2DA9" w14:textId="77777777" w:rsidR="00F226C6" w:rsidRPr="00465800" w:rsidRDefault="00F226C6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14:paraId="05D66797" w14:textId="6DFC5E50" w:rsidR="00F226C6" w:rsidRPr="00465800" w:rsidRDefault="009132B6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Identifier les invariants d’une affiche</w:t>
            </w:r>
          </w:p>
        </w:tc>
        <w:tc>
          <w:tcPr>
            <w:tcW w:w="6778" w:type="dxa"/>
          </w:tcPr>
          <w:p w14:paraId="79841537" w14:textId="77777777" w:rsidR="00F226C6" w:rsidRDefault="009132B6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L’affiche de cinéma</w:t>
            </w:r>
          </w:p>
          <w:p w14:paraId="30320007" w14:textId="77777777" w:rsidR="009132B6" w:rsidRDefault="009132B6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Chaque E amène une affiche de film de son choix (stock pour le M)</w:t>
            </w:r>
          </w:p>
          <w:p w14:paraId="7E22B20E" w14:textId="77777777" w:rsidR="009132B6" w:rsidRDefault="009132B6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 des affiches : à quoi ça sert ? Objectifs.</w:t>
            </w:r>
          </w:p>
          <w:p w14:paraId="0D50D25E" w14:textId="548D185E" w:rsidR="009132B6" w:rsidRPr="00465800" w:rsidRDefault="009132B6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Quels sont ses contenus : illustration, titre, acteurs, réalisateur, producteur…</w:t>
            </w:r>
          </w:p>
        </w:tc>
        <w:tc>
          <w:tcPr>
            <w:tcW w:w="1595" w:type="dxa"/>
          </w:tcPr>
          <w:p w14:paraId="70A310B3" w14:textId="4F0DE6E1" w:rsidR="00F226C6" w:rsidRPr="00465800" w:rsidRDefault="009132B6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Affiches ou représentations d’affiches de cinéma</w:t>
            </w:r>
          </w:p>
        </w:tc>
      </w:tr>
      <w:tr w:rsidR="00F226C6" w:rsidRPr="00465800" w14:paraId="33621470" w14:textId="77777777" w:rsidTr="003A00D7">
        <w:trPr>
          <w:trHeight w:val="1168"/>
          <w:jc w:val="center"/>
        </w:trPr>
        <w:tc>
          <w:tcPr>
            <w:tcW w:w="447" w:type="dxa"/>
          </w:tcPr>
          <w:p w14:paraId="2301F3D7" w14:textId="1415C2D7" w:rsidR="00F226C6" w:rsidRPr="00465800" w:rsidRDefault="00F226C6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F445B1" w14:textId="77777777" w:rsidR="00F226C6" w:rsidRPr="00465800" w:rsidRDefault="00F226C6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6" w:type="dxa"/>
          </w:tcPr>
          <w:p w14:paraId="62224ED2" w14:textId="751EAD01" w:rsidR="00F226C6" w:rsidRPr="003A00D7" w:rsidRDefault="001B72F2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0D7">
              <w:rPr>
                <w:rFonts w:ascii="Arial" w:hAnsi="Arial" w:cs="Arial"/>
                <w:b/>
                <w:bCs/>
                <w:sz w:val="20"/>
                <w:szCs w:val="20"/>
              </w:rPr>
              <w:t>Ecrire</w:t>
            </w:r>
          </w:p>
        </w:tc>
        <w:tc>
          <w:tcPr>
            <w:tcW w:w="6778" w:type="dxa"/>
          </w:tcPr>
          <w:p w14:paraId="3C1BD1D8" w14:textId="77777777" w:rsidR="00F226C6" w:rsidRDefault="009132B6" w:rsidP="009132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 aux E le titre du film</w:t>
            </w:r>
          </w:p>
          <w:p w14:paraId="7AADCF84" w14:textId="77777777" w:rsidR="009132B6" w:rsidRDefault="009132B6" w:rsidP="009132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Oral collectif : quelles hypothèses sur le contenu du film. </w:t>
            </w:r>
          </w:p>
          <w:p w14:paraId="753984B8" w14:textId="78FEEC64" w:rsidR="009132B6" w:rsidRDefault="009132B6" w:rsidP="009132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M note au T.</w:t>
            </w:r>
          </w:p>
          <w:p w14:paraId="5936BEFB" w14:textId="24EFBC69" w:rsidR="009132B6" w:rsidRPr="00465800" w:rsidRDefault="009132B6" w:rsidP="009132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Ecrire, indiv, l’accroche du film à partir d’une des hypothèses.</w:t>
            </w:r>
          </w:p>
        </w:tc>
        <w:tc>
          <w:tcPr>
            <w:tcW w:w="1595" w:type="dxa"/>
          </w:tcPr>
          <w:p w14:paraId="24498438" w14:textId="77777777" w:rsidR="00F226C6" w:rsidRPr="00465800" w:rsidRDefault="00F226C6" w:rsidP="009132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6C6" w:rsidRPr="00465800" w14:paraId="206D3885" w14:textId="77777777" w:rsidTr="003A00D7">
        <w:trPr>
          <w:trHeight w:val="1168"/>
          <w:jc w:val="center"/>
        </w:trPr>
        <w:tc>
          <w:tcPr>
            <w:tcW w:w="447" w:type="dxa"/>
          </w:tcPr>
          <w:p w14:paraId="54B6DA16" w14:textId="3AA58360" w:rsidR="00F226C6" w:rsidRPr="00465800" w:rsidRDefault="00F226C6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D97030" w14:textId="77777777" w:rsidR="00F226C6" w:rsidRPr="00465800" w:rsidRDefault="00F226C6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6" w:type="dxa"/>
          </w:tcPr>
          <w:p w14:paraId="01B18E06" w14:textId="34E00590" w:rsidR="00F226C6" w:rsidRPr="00465800" w:rsidRDefault="001B72F2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Arts visuels</w:t>
            </w:r>
          </w:p>
        </w:tc>
        <w:tc>
          <w:tcPr>
            <w:tcW w:w="6778" w:type="dxa"/>
          </w:tcPr>
          <w:p w14:paraId="19D0D617" w14:textId="77777777" w:rsidR="00F226C6" w:rsidRDefault="001B72F2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Créer une affiche du film, indiv</w:t>
            </w:r>
          </w:p>
          <w:p w14:paraId="7BCA168E" w14:textId="77777777" w:rsidR="001B72F2" w:rsidRDefault="001B72F2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Contraintes : présence des invariants de l’affiche, utilisation du crayon papier et d’un crayon de couleur vert</w:t>
            </w:r>
          </w:p>
          <w:p w14:paraId="0557065D" w14:textId="77777777" w:rsidR="001B72F2" w:rsidRDefault="001B72F2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Exposition des productions. Echanges.</w:t>
            </w:r>
          </w:p>
          <w:p w14:paraId="230F53B2" w14:textId="77777777" w:rsidR="001B72F2" w:rsidRDefault="001B72F2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Montrer l’affiche originale du film, comparaison et échanges.</w:t>
            </w:r>
          </w:p>
          <w:p w14:paraId="13A23295" w14:textId="4271CE97" w:rsidR="001B72F2" w:rsidRPr="00465800" w:rsidRDefault="001B72F2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14:paraId="66901CAB" w14:textId="77777777" w:rsidR="00F226C6" w:rsidRDefault="001B72F2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Crayons noirs et verts</w:t>
            </w:r>
          </w:p>
          <w:p w14:paraId="507B2CA9" w14:textId="7F13131A" w:rsidR="001B72F2" w:rsidRPr="00465800" w:rsidRDefault="001B72F2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Feuille format A5</w:t>
            </w:r>
          </w:p>
        </w:tc>
      </w:tr>
      <w:tr w:rsidR="00F226C6" w:rsidRPr="00465800" w14:paraId="3D1BDFA4" w14:textId="77777777" w:rsidTr="003A00D7">
        <w:trPr>
          <w:trHeight w:val="1168"/>
          <w:jc w:val="center"/>
        </w:trPr>
        <w:tc>
          <w:tcPr>
            <w:tcW w:w="447" w:type="dxa"/>
          </w:tcPr>
          <w:p w14:paraId="191E1A17" w14:textId="1E0A892A" w:rsidR="00F226C6" w:rsidRPr="00465800" w:rsidRDefault="00F226C6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DB9AAE" w14:textId="77777777" w:rsidR="00F226C6" w:rsidRPr="00465800" w:rsidRDefault="00F226C6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DC9D323" w14:textId="77777777" w:rsidR="00F226C6" w:rsidRPr="00465800" w:rsidRDefault="00F226C6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6" w:type="dxa"/>
          </w:tcPr>
          <w:p w14:paraId="32B5BBF5" w14:textId="77777777" w:rsidR="00F226C6" w:rsidRPr="00465800" w:rsidRDefault="00F226C6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778" w:type="dxa"/>
          </w:tcPr>
          <w:p w14:paraId="6CC2D60D" w14:textId="77777777" w:rsidR="00F226C6" w:rsidRDefault="001B72F2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Visionnage du générique du film.</w:t>
            </w:r>
          </w:p>
          <w:p w14:paraId="765C7F52" w14:textId="5F77CEF9" w:rsidR="002611AE" w:rsidRDefault="002611AE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 la consigne avant le visionnage : relever le maximum de mots contenus dans le générique.</w:t>
            </w:r>
          </w:p>
          <w:p w14:paraId="124C1E58" w14:textId="7C60628E" w:rsidR="002611AE" w:rsidRDefault="002611AE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Classer ces mots : groupe de 4 E. Donner un titre à chaque catégorie.</w:t>
            </w:r>
          </w:p>
          <w:p w14:paraId="18B1EC5B" w14:textId="77777777" w:rsidR="002611AE" w:rsidRDefault="002611AE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Mise en commun.</w:t>
            </w:r>
          </w:p>
          <w:p w14:paraId="31AF490F" w14:textId="17FC49F1" w:rsidR="002611AE" w:rsidRDefault="002611AE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Faire ressortir le classement le plus pertinent : la fiction.</w:t>
            </w:r>
          </w:p>
          <w:p w14:paraId="3351AD6A" w14:textId="77777777" w:rsidR="002611AE" w:rsidRDefault="002611AE" w:rsidP="002611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F88278" w14:textId="6CEEA305" w:rsidR="002611AE" w:rsidRPr="00465800" w:rsidRDefault="002611AE" w:rsidP="002611A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Corpus de textes ou extraits de films de fiction : identifier les caractéristiques de la fiction.</w:t>
            </w:r>
          </w:p>
        </w:tc>
        <w:tc>
          <w:tcPr>
            <w:tcW w:w="1595" w:type="dxa"/>
          </w:tcPr>
          <w:p w14:paraId="67B053E9" w14:textId="77777777" w:rsidR="003A00D7" w:rsidRDefault="003A00D7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D13158" w14:textId="77777777" w:rsidR="00F226C6" w:rsidRDefault="00F04813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Textes de fiction</w:t>
            </w:r>
          </w:p>
          <w:p w14:paraId="58B1EE9D" w14:textId="7E2457B6" w:rsidR="00F04813" w:rsidRPr="00465800" w:rsidRDefault="00F04813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Extraits de films</w:t>
            </w:r>
          </w:p>
        </w:tc>
      </w:tr>
      <w:tr w:rsidR="00F226C6" w:rsidRPr="00465800" w14:paraId="5BAD8CF8" w14:textId="77777777" w:rsidTr="003A00D7">
        <w:trPr>
          <w:trHeight w:val="1168"/>
          <w:jc w:val="center"/>
        </w:trPr>
        <w:tc>
          <w:tcPr>
            <w:tcW w:w="447" w:type="dxa"/>
          </w:tcPr>
          <w:p w14:paraId="715F7D61" w14:textId="115ED52A" w:rsidR="00F226C6" w:rsidRPr="00465800" w:rsidRDefault="00F226C6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59D42B" w14:textId="77777777" w:rsidR="00F226C6" w:rsidRPr="00465800" w:rsidRDefault="00F226C6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6" w:type="dxa"/>
          </w:tcPr>
          <w:p w14:paraId="4C2D5F0B" w14:textId="77777777" w:rsidR="00F226C6" w:rsidRPr="00465800" w:rsidRDefault="00F226C6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8" w:type="dxa"/>
          </w:tcPr>
          <w:p w14:paraId="773143B6" w14:textId="77777777" w:rsidR="003A00D7" w:rsidRDefault="003A00D7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3A418B8" w14:textId="5345EECE" w:rsidR="00F226C6" w:rsidRPr="00465800" w:rsidRDefault="00F04813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Visionnement du film.</w:t>
            </w:r>
          </w:p>
        </w:tc>
        <w:tc>
          <w:tcPr>
            <w:tcW w:w="1595" w:type="dxa"/>
          </w:tcPr>
          <w:p w14:paraId="4954F7A7" w14:textId="77777777" w:rsidR="00F226C6" w:rsidRPr="00465800" w:rsidRDefault="00F226C6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813" w:rsidRPr="00465800" w14:paraId="11F4B517" w14:textId="77777777" w:rsidTr="003A00D7">
        <w:trPr>
          <w:trHeight w:val="1168"/>
          <w:jc w:val="center"/>
        </w:trPr>
        <w:tc>
          <w:tcPr>
            <w:tcW w:w="447" w:type="dxa"/>
          </w:tcPr>
          <w:p w14:paraId="2CC9A873" w14:textId="73D3ED1F" w:rsidR="00F04813" w:rsidRPr="00465800" w:rsidRDefault="00F04813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6" w:type="dxa"/>
          </w:tcPr>
          <w:p w14:paraId="4F5007F6" w14:textId="77777777" w:rsidR="00F04813" w:rsidRPr="00465800" w:rsidRDefault="00F04813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8" w:type="dxa"/>
          </w:tcPr>
          <w:p w14:paraId="37FF8B90" w14:textId="77777777" w:rsidR="003A00D7" w:rsidRDefault="003A00D7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45851F" w14:textId="77777777" w:rsidR="00F04813" w:rsidRDefault="00F04813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Petit groupe d’E : écrire le synopsis du film.</w:t>
            </w:r>
          </w:p>
          <w:p w14:paraId="4C4E4D72" w14:textId="3C9A2CC8" w:rsidR="00F04813" w:rsidRDefault="00F04813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Aides possibles : les photos du film.</w:t>
            </w:r>
          </w:p>
        </w:tc>
        <w:tc>
          <w:tcPr>
            <w:tcW w:w="1595" w:type="dxa"/>
          </w:tcPr>
          <w:p w14:paraId="6199E342" w14:textId="77777777" w:rsidR="003A00D7" w:rsidRDefault="003A00D7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FDE986" w14:textId="01B4DA57" w:rsidR="00F04813" w:rsidRPr="00465800" w:rsidRDefault="00F04813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Photos du film.</w:t>
            </w:r>
          </w:p>
        </w:tc>
      </w:tr>
      <w:tr w:rsidR="00F04813" w:rsidRPr="00465800" w14:paraId="1F423339" w14:textId="77777777" w:rsidTr="003A00D7">
        <w:trPr>
          <w:trHeight w:val="1168"/>
          <w:jc w:val="center"/>
        </w:trPr>
        <w:tc>
          <w:tcPr>
            <w:tcW w:w="447" w:type="dxa"/>
          </w:tcPr>
          <w:p w14:paraId="4044AC3B" w14:textId="49B3D84A" w:rsidR="00F04813" w:rsidRDefault="00F04813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6" w:type="dxa"/>
          </w:tcPr>
          <w:p w14:paraId="2590294E" w14:textId="137D6CC5" w:rsidR="00F04813" w:rsidRPr="00465800" w:rsidRDefault="00F04813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EMC</w:t>
            </w:r>
          </w:p>
        </w:tc>
        <w:tc>
          <w:tcPr>
            <w:tcW w:w="6778" w:type="dxa"/>
          </w:tcPr>
          <w:p w14:paraId="22727995" w14:textId="72B1AFD3" w:rsidR="00F04813" w:rsidRDefault="00F04813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Débat à partir du film, autour de l’acceptation de soi-même.</w:t>
            </w:r>
          </w:p>
          <w:p w14:paraId="15DFC6A7" w14:textId="77777777" w:rsidR="00F04813" w:rsidRDefault="00F04813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 Comment on peut assumer sa différence ? »</w:t>
            </w:r>
          </w:p>
          <w:p w14:paraId="7429F9E2" w14:textId="77777777" w:rsidR="00F04813" w:rsidRDefault="00F04813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Ecrit rapide, individuel.</w:t>
            </w:r>
          </w:p>
          <w:p w14:paraId="0964430C" w14:textId="7AA28895" w:rsidR="00F04813" w:rsidRDefault="00F04813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Débat.</w:t>
            </w:r>
          </w:p>
          <w:p w14:paraId="268D4EF5" w14:textId="266462AB" w:rsidR="00F04813" w:rsidRDefault="00F04813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Dictée à l’adulte d’une synthèse des discussions.</w:t>
            </w:r>
          </w:p>
        </w:tc>
        <w:tc>
          <w:tcPr>
            <w:tcW w:w="1595" w:type="dxa"/>
          </w:tcPr>
          <w:p w14:paraId="161ADAA2" w14:textId="77777777" w:rsidR="00F04813" w:rsidRDefault="00F04813" w:rsidP="009132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05F4FD" w14:textId="666CE538" w:rsidR="00F226C6" w:rsidRDefault="00F226C6"/>
    <w:sectPr w:rsidR="00F226C6" w:rsidSect="00F22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C6"/>
    <w:rsid w:val="001B72F2"/>
    <w:rsid w:val="002611AE"/>
    <w:rsid w:val="003A00D7"/>
    <w:rsid w:val="003F0136"/>
    <w:rsid w:val="00735CFA"/>
    <w:rsid w:val="009132B6"/>
    <w:rsid w:val="00CF4065"/>
    <w:rsid w:val="00F04813"/>
    <w:rsid w:val="00F2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F2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S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226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226C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F22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32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2B6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260</Words>
  <Characters>1433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Activation Office</dc:creator>
  <cp:keywords/>
  <dc:description/>
  <cp:lastModifiedBy>CORNET Caroline</cp:lastModifiedBy>
  <cp:revision>5</cp:revision>
  <dcterms:created xsi:type="dcterms:W3CDTF">2016-09-12T15:09:00Z</dcterms:created>
  <dcterms:modified xsi:type="dcterms:W3CDTF">2016-09-25T10:39:00Z</dcterms:modified>
</cp:coreProperties>
</file>