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16F6" w14:textId="77777777" w:rsidR="00A70CA8" w:rsidRPr="00F32B7B" w:rsidRDefault="00F32B7B">
      <w:pPr>
        <w:rPr>
          <w:sz w:val="28"/>
        </w:rPr>
      </w:pPr>
      <w:r w:rsidRPr="00F32B7B">
        <w:rPr>
          <w:sz w:val="28"/>
        </w:rPr>
        <w:t>Inférences</w:t>
      </w:r>
    </w:p>
    <w:p w14:paraId="40ECBA3A" w14:textId="77777777" w:rsidR="00F32B7B" w:rsidRPr="00F32B7B" w:rsidRDefault="00F32B7B">
      <w:pPr>
        <w:rPr>
          <w:sz w:val="28"/>
        </w:rPr>
      </w:pPr>
    </w:p>
    <w:p w14:paraId="54B11B43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>Plateau de jeux du type jeu de l’oie sans dé.</w:t>
      </w:r>
    </w:p>
    <w:p w14:paraId="296FAB2A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>Cases de couleurs différentes avec bonus et malus de 1 à 20.</w:t>
      </w:r>
    </w:p>
    <w:p w14:paraId="3C062B39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 xml:space="preserve">Rond bleu : rejouer </w:t>
      </w:r>
    </w:p>
    <w:p w14:paraId="53B4EFB0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>Rouge :</w:t>
      </w:r>
      <w:r>
        <w:rPr>
          <w:sz w:val="28"/>
        </w:rPr>
        <w:t xml:space="preserve"> rec</w:t>
      </w:r>
      <w:r w:rsidRPr="00F32B7B">
        <w:rPr>
          <w:sz w:val="28"/>
        </w:rPr>
        <w:t>ule d’une case</w:t>
      </w:r>
    </w:p>
    <w:p w14:paraId="5F5C25CD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>Vert</w:t>
      </w:r>
      <w:r>
        <w:rPr>
          <w:sz w:val="28"/>
        </w:rPr>
        <w:t> :</w:t>
      </w:r>
      <w:r w:rsidRPr="00F32B7B">
        <w:rPr>
          <w:sz w:val="28"/>
        </w:rPr>
        <w:t xml:space="preserve"> avance de 2 cases</w:t>
      </w:r>
    </w:p>
    <w:p w14:paraId="6D2314C4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>Duré de jeux 20 minutes</w:t>
      </w:r>
    </w:p>
    <w:p w14:paraId="75E0A799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 xml:space="preserve">Code = ou – </w:t>
      </w:r>
    </w:p>
    <w:p w14:paraId="468A9749" w14:textId="77777777" w:rsidR="00F32B7B" w:rsidRDefault="00F32B7B">
      <w:pPr>
        <w:rPr>
          <w:sz w:val="28"/>
        </w:rPr>
      </w:pPr>
      <w:r w:rsidRPr="00F32B7B">
        <w:rPr>
          <w:sz w:val="28"/>
        </w:rPr>
        <w:t xml:space="preserve">50 cartes énigme de texte au dos de la carte on trouve une question </w:t>
      </w:r>
    </w:p>
    <w:p w14:paraId="4DDAAB5A" w14:textId="77777777" w:rsidR="00F32B7B" w:rsidRDefault="00F32B7B">
      <w:pPr>
        <w:rPr>
          <w:sz w:val="28"/>
        </w:rPr>
      </w:pPr>
      <w:r w:rsidRPr="00F32B7B">
        <w:rPr>
          <w:sz w:val="28"/>
        </w:rPr>
        <w:t xml:space="preserve">Qui </w:t>
      </w:r>
    </w:p>
    <w:p w14:paraId="58EC81BF" w14:textId="77777777" w:rsidR="00F32B7B" w:rsidRDefault="00F32B7B">
      <w:pPr>
        <w:rPr>
          <w:sz w:val="28"/>
        </w:rPr>
      </w:pPr>
      <w:r w:rsidRPr="00F32B7B">
        <w:rPr>
          <w:sz w:val="28"/>
        </w:rPr>
        <w:t>Où</w:t>
      </w:r>
    </w:p>
    <w:p w14:paraId="043A655D" w14:textId="77777777" w:rsidR="00F32B7B" w:rsidRDefault="00F32B7B">
      <w:pPr>
        <w:rPr>
          <w:sz w:val="28"/>
        </w:rPr>
      </w:pPr>
      <w:r w:rsidRPr="00F32B7B">
        <w:rPr>
          <w:sz w:val="28"/>
        </w:rPr>
        <w:t xml:space="preserve">Quoi </w:t>
      </w:r>
    </w:p>
    <w:p w14:paraId="4F4F669E" w14:textId="77777777" w:rsidR="00F32B7B" w:rsidRDefault="00F32B7B">
      <w:pPr>
        <w:rPr>
          <w:sz w:val="28"/>
        </w:rPr>
      </w:pPr>
      <w:r w:rsidRPr="00F32B7B">
        <w:rPr>
          <w:sz w:val="28"/>
        </w:rPr>
        <w:t xml:space="preserve">Quand </w:t>
      </w:r>
      <w:r>
        <w:rPr>
          <w:sz w:val="28"/>
        </w:rPr>
        <w:t xml:space="preserve"> Nathalie 15cartes 10 textes 5 photos</w:t>
      </w:r>
    </w:p>
    <w:p w14:paraId="3420A054" w14:textId="77777777" w:rsidR="00F32B7B" w:rsidRDefault="00F32B7B">
      <w:pPr>
        <w:rPr>
          <w:sz w:val="28"/>
        </w:rPr>
      </w:pPr>
      <w:r w:rsidRPr="00F32B7B">
        <w:rPr>
          <w:sz w:val="28"/>
        </w:rPr>
        <w:t xml:space="preserve">Comment  </w:t>
      </w:r>
    </w:p>
    <w:p w14:paraId="62B383B1" w14:textId="77777777" w:rsidR="00F32B7B" w:rsidRPr="00F32B7B" w:rsidRDefault="00F32B7B">
      <w:pPr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réponse est écrite à l’envers en bas</w:t>
      </w:r>
    </w:p>
    <w:p w14:paraId="1BCFFA97" w14:textId="77777777" w:rsidR="00F32B7B" w:rsidRPr="00F32B7B" w:rsidRDefault="00F32B7B">
      <w:pPr>
        <w:rPr>
          <w:sz w:val="28"/>
        </w:rPr>
      </w:pPr>
      <w:r w:rsidRPr="00F32B7B">
        <w:rPr>
          <w:sz w:val="28"/>
        </w:rPr>
        <w:t>50 cartes énigme d’image</w:t>
      </w:r>
    </w:p>
    <w:p w14:paraId="14CD2BCE" w14:textId="77777777" w:rsidR="00F32B7B" w:rsidRPr="00F32B7B" w:rsidRDefault="00F32B7B">
      <w:pPr>
        <w:rPr>
          <w:sz w:val="28"/>
        </w:rPr>
      </w:pPr>
    </w:p>
    <w:p w14:paraId="1E16331D" w14:textId="77777777" w:rsidR="00F32B7B" w:rsidRDefault="00F32B7B">
      <w:pPr>
        <w:rPr>
          <w:sz w:val="28"/>
        </w:rPr>
      </w:pPr>
      <w:r w:rsidRPr="00F32B7B">
        <w:rPr>
          <w:sz w:val="28"/>
        </w:rPr>
        <w:t>Niveau modulable du CP au CE2</w:t>
      </w:r>
    </w:p>
    <w:p w14:paraId="773A3707" w14:textId="77777777" w:rsidR="00F32B7B" w:rsidRDefault="00F32B7B">
      <w:bookmarkStart w:id="0" w:name="_GoBack"/>
      <w:bookmarkEnd w:id="0"/>
    </w:p>
    <w:p w14:paraId="469B6AE2" w14:textId="77777777" w:rsidR="00F32B7B" w:rsidRDefault="00F32B7B"/>
    <w:p w14:paraId="53602EA0" w14:textId="77777777" w:rsidR="00F32B7B" w:rsidRDefault="00F32B7B"/>
    <w:p w14:paraId="2BE997C1" w14:textId="77777777" w:rsidR="00F32B7B" w:rsidRDefault="00F32B7B"/>
    <w:sectPr w:rsidR="00F32B7B" w:rsidSect="00A70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B"/>
    <w:rsid w:val="00176991"/>
    <w:rsid w:val="00376799"/>
    <w:rsid w:val="00A70CA8"/>
    <w:rsid w:val="00F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25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380</Characters>
  <Application>Microsoft Macintosh Word</Application>
  <DocSecurity>0</DocSecurity>
  <Lines>18</Lines>
  <Paragraphs>11</Paragraphs>
  <ScaleCrop>false</ScaleCrop>
  <Company>Lycée Jean Mermoz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Chabod Dramé</dc:creator>
  <cp:keywords/>
  <dc:description/>
  <cp:lastModifiedBy>Nathalie Chabod Dramé</cp:lastModifiedBy>
  <cp:revision>3</cp:revision>
  <dcterms:created xsi:type="dcterms:W3CDTF">2017-01-19T13:53:00Z</dcterms:created>
  <dcterms:modified xsi:type="dcterms:W3CDTF">2017-01-20T10:31:00Z</dcterms:modified>
</cp:coreProperties>
</file>