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u w:val="single"/>
          <w:lang w:eastAsia="fr-FR"/>
        </w:rPr>
        <w:t>Pour 6 gros cochons</w:t>
      </w: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FF2657" w:rsidP="00D41C83">
      <w:pPr>
        <w:shd w:val="clear" w:color="auto" w:fill="FFFFFF"/>
        <w:spacing w:after="0" w:line="240" w:lineRule="auto"/>
        <w:jc w:val="both"/>
        <w:rPr>
          <w:rFonts w:ascii="Arial" w:eastAsia="Times New Roman" w:hAnsi="Arial" w:cs="Arial"/>
          <w:color w:val="444444"/>
          <w:sz w:val="21"/>
          <w:szCs w:val="21"/>
          <w:lang w:eastAsia="fr-FR"/>
        </w:rPr>
      </w:pPr>
      <w:hyperlink r:id="rId4" w:history="1">
        <w:r w:rsidR="00D41C83" w:rsidRPr="00D41C83">
          <w:rPr>
            <w:rFonts w:ascii="inherit" w:eastAsia="Times New Roman" w:hAnsi="inherit" w:cs="Arial"/>
            <w:color w:val="444444"/>
            <w:sz w:val="24"/>
            <w:szCs w:val="24"/>
            <w:lang w:eastAsia="fr-FR"/>
          </w:rPr>
          <w:t>1 rouleau de pâte d’amande rose</w:t>
        </w:r>
      </w:hyperlink>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100 g de </w:t>
      </w:r>
      <w:hyperlink r:id="rId5" w:history="1">
        <w:r w:rsidRPr="00D41C83">
          <w:rPr>
            <w:rFonts w:ascii="inherit" w:eastAsia="Times New Roman" w:hAnsi="inherit" w:cs="Arial"/>
            <w:color w:val="444444"/>
            <w:sz w:val="24"/>
            <w:szCs w:val="24"/>
            <w:lang w:eastAsia="fr-FR"/>
          </w:rPr>
          <w:t>biscuits cuillères,</w:t>
        </w:r>
      </w:hyperlink>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100 g de chocolat noir pâtissier</w:t>
      </w: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100 g de poudre d’amande</w:t>
      </w: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100 g de sucre</w:t>
      </w: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70 g de beurre,</w:t>
      </w: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1 œuf + 2 blancs d’œufs</w:t>
      </w: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Faire fondre le chocolat avec le beurre au bain marie ou au micro-</w:t>
      </w:r>
      <w:proofErr w:type="gramStart"/>
      <w:r w:rsidRPr="00D41C83">
        <w:rPr>
          <w:rFonts w:ascii="inherit" w:eastAsia="Times New Roman" w:hAnsi="inherit" w:cs="Arial"/>
          <w:color w:val="444444"/>
          <w:sz w:val="24"/>
          <w:szCs w:val="24"/>
          <w:lang w:eastAsia="fr-FR"/>
        </w:rPr>
        <w:t>onde . </w:t>
      </w:r>
      <w:proofErr w:type="gramEnd"/>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Passer au mixeur les biscuits cuillères. Une fois réduit</w:t>
      </w:r>
      <w:r w:rsidR="005F49EE">
        <w:rPr>
          <w:rFonts w:ascii="inherit" w:eastAsia="Times New Roman" w:hAnsi="inherit" w:cs="Arial"/>
          <w:color w:val="444444"/>
          <w:sz w:val="24"/>
          <w:szCs w:val="24"/>
          <w:lang w:eastAsia="fr-FR"/>
        </w:rPr>
        <w:t>e</w:t>
      </w:r>
      <w:r w:rsidRPr="00D41C83">
        <w:rPr>
          <w:rFonts w:ascii="inherit" w:eastAsia="Times New Roman" w:hAnsi="inherit" w:cs="Arial"/>
          <w:color w:val="444444"/>
          <w:sz w:val="24"/>
          <w:szCs w:val="24"/>
          <w:lang w:eastAsia="fr-FR"/>
        </w:rPr>
        <w:t xml:space="preserve"> en miette, ajoute</w:t>
      </w:r>
      <w:r w:rsidR="005F49EE">
        <w:rPr>
          <w:rFonts w:ascii="inherit" w:eastAsia="Times New Roman" w:hAnsi="inherit" w:cs="Arial"/>
          <w:color w:val="444444"/>
          <w:sz w:val="24"/>
          <w:szCs w:val="24"/>
          <w:lang w:eastAsia="fr-FR"/>
        </w:rPr>
        <w:t>r</w:t>
      </w:r>
      <w:r w:rsidRPr="00D41C83">
        <w:rPr>
          <w:rFonts w:ascii="inherit" w:eastAsia="Times New Roman" w:hAnsi="inherit" w:cs="Arial"/>
          <w:color w:val="444444"/>
          <w:sz w:val="24"/>
          <w:szCs w:val="24"/>
          <w:lang w:eastAsia="fr-FR"/>
        </w:rPr>
        <w:t xml:space="preserve"> la poudre d’amande, le sucre mélange</w:t>
      </w:r>
      <w:r w:rsidR="005F49EE">
        <w:rPr>
          <w:rFonts w:ascii="inherit" w:eastAsia="Times New Roman" w:hAnsi="inherit" w:cs="Arial"/>
          <w:color w:val="444444"/>
          <w:sz w:val="24"/>
          <w:szCs w:val="24"/>
          <w:lang w:eastAsia="fr-FR"/>
        </w:rPr>
        <w:t>z</w:t>
      </w:r>
      <w:r w:rsidRPr="00D41C83">
        <w:rPr>
          <w:rFonts w:ascii="inherit" w:eastAsia="Times New Roman" w:hAnsi="inherit" w:cs="Arial"/>
          <w:color w:val="444444"/>
          <w:sz w:val="24"/>
          <w:szCs w:val="24"/>
          <w:lang w:eastAsia="fr-FR"/>
        </w:rPr>
        <w:t xml:space="preserve"> bien.</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Ajoute</w:t>
      </w:r>
      <w:r w:rsidR="005F49EE">
        <w:rPr>
          <w:rFonts w:ascii="inherit" w:eastAsia="Times New Roman" w:hAnsi="inherit" w:cs="Arial"/>
          <w:color w:val="444444"/>
          <w:sz w:val="24"/>
          <w:szCs w:val="24"/>
          <w:lang w:eastAsia="fr-FR"/>
        </w:rPr>
        <w:t>r</w:t>
      </w:r>
      <w:r w:rsidRPr="00D41C83">
        <w:rPr>
          <w:rFonts w:ascii="inherit" w:eastAsia="Times New Roman" w:hAnsi="inherit" w:cs="Arial"/>
          <w:color w:val="444444"/>
          <w:sz w:val="24"/>
          <w:szCs w:val="24"/>
          <w:lang w:eastAsia="fr-FR"/>
        </w:rPr>
        <w:t xml:space="preserve"> le chocolat fondu, puis le jaune d’œuf, mélange</w:t>
      </w:r>
      <w:r w:rsidR="005F49EE">
        <w:rPr>
          <w:rFonts w:ascii="inherit" w:eastAsia="Times New Roman" w:hAnsi="inherit" w:cs="Arial"/>
          <w:color w:val="444444"/>
          <w:sz w:val="24"/>
          <w:szCs w:val="24"/>
          <w:lang w:eastAsia="fr-FR"/>
        </w:rPr>
        <w:t>r</w:t>
      </w:r>
      <w:r w:rsidRPr="00D41C83">
        <w:rPr>
          <w:rFonts w:ascii="inherit" w:eastAsia="Times New Roman" w:hAnsi="inherit" w:cs="Arial"/>
          <w:color w:val="444444"/>
          <w:sz w:val="24"/>
          <w:szCs w:val="24"/>
          <w:lang w:eastAsia="fr-FR"/>
        </w:rPr>
        <w:t xml:space="preserve"> bien. Le mélange obtenu ressemble alors à des miettes chocolatées. </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Monte</w:t>
      </w:r>
      <w:r w:rsidR="005F49EE">
        <w:rPr>
          <w:rFonts w:ascii="inherit" w:eastAsia="Times New Roman" w:hAnsi="inherit" w:cs="Arial"/>
          <w:color w:val="444444"/>
          <w:sz w:val="24"/>
          <w:szCs w:val="24"/>
          <w:lang w:eastAsia="fr-FR"/>
        </w:rPr>
        <w:t>r</w:t>
      </w:r>
      <w:r w:rsidRPr="00D41C83">
        <w:rPr>
          <w:rFonts w:ascii="inherit" w:eastAsia="Times New Roman" w:hAnsi="inherit" w:cs="Arial"/>
          <w:color w:val="444444"/>
          <w:sz w:val="24"/>
          <w:szCs w:val="24"/>
          <w:lang w:eastAsia="fr-FR"/>
        </w:rPr>
        <w:t xml:space="preserve"> les 3 blancs en neige.</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Puis incorporer délicatement le mélange à base de chocolat.  </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Le mélange obtenu est alors une pâte assez compacte. Malaxer bien le tout. Réserver.</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Étaler la pâte d’amande sur  2 cm d’épaisseur. Découper dedans des rectangles de la taille des cochons souhaités.</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Poser un boudin de pâte au chocolat sur chaque rectangle et l’enrouler dans la pâte d’amande. </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Former </w:t>
      </w:r>
      <w:r w:rsidRPr="00D41C83">
        <w:rPr>
          <w:rFonts w:ascii="inherit" w:eastAsia="Times New Roman" w:hAnsi="inherit" w:cs="Arial"/>
          <w:i/>
          <w:iCs/>
          <w:color w:val="C0504D"/>
          <w:sz w:val="24"/>
          <w:szCs w:val="24"/>
          <w:lang w:eastAsia="fr-FR"/>
        </w:rPr>
        <w:t>tant bien que mal</w:t>
      </w:r>
      <w:r w:rsidRPr="00D41C83">
        <w:rPr>
          <w:rFonts w:ascii="inherit" w:eastAsia="Times New Roman" w:hAnsi="inherit" w:cs="Arial"/>
          <w:color w:val="C0504D"/>
          <w:sz w:val="24"/>
          <w:szCs w:val="24"/>
          <w:lang w:eastAsia="fr-FR"/>
        </w:rPr>
        <w:t> </w:t>
      </w:r>
      <w:r w:rsidRPr="00D41C83">
        <w:rPr>
          <w:rFonts w:ascii="inherit" w:eastAsia="Times New Roman" w:hAnsi="inherit" w:cs="Arial"/>
          <w:color w:val="444444"/>
          <w:sz w:val="24"/>
          <w:szCs w:val="24"/>
          <w:lang w:eastAsia="fr-FR"/>
        </w:rPr>
        <w:t>une tête de cochon avec l’excédent de pâte au bout. Faire les yeux et le nez avec une goutte de chocolat fondue.</w:t>
      </w: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r w:rsidRPr="00D41C83">
        <w:rPr>
          <w:rFonts w:ascii="inherit" w:eastAsia="Times New Roman" w:hAnsi="inherit" w:cs="Arial"/>
          <w:color w:val="444444"/>
          <w:sz w:val="24"/>
          <w:szCs w:val="24"/>
          <w:lang w:eastAsia="fr-FR"/>
        </w:rPr>
        <w:t>A déguster sans plus attendre ou à réserver au frais </w:t>
      </w: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p>
    <w:p w:rsidR="00D41C83" w:rsidRPr="00D41C83" w:rsidRDefault="00D41C83" w:rsidP="00D41C83">
      <w:pPr>
        <w:shd w:val="clear" w:color="auto" w:fill="FFFFFF"/>
        <w:spacing w:after="0" w:line="240" w:lineRule="auto"/>
        <w:jc w:val="both"/>
        <w:rPr>
          <w:rFonts w:ascii="Arial" w:eastAsia="Times New Roman" w:hAnsi="Arial" w:cs="Arial"/>
          <w:color w:val="444444"/>
          <w:sz w:val="21"/>
          <w:szCs w:val="21"/>
          <w:lang w:eastAsia="fr-FR"/>
        </w:rPr>
      </w:pPr>
    </w:p>
    <w:p w:rsidR="00D41C83" w:rsidRPr="00D41C83" w:rsidRDefault="00D41C83" w:rsidP="00D41C83">
      <w:pPr>
        <w:spacing w:after="0" w:line="240" w:lineRule="auto"/>
        <w:rPr>
          <w:rFonts w:ascii="Times New Roman" w:eastAsia="Times New Roman" w:hAnsi="Times New Roman" w:cs="Times New Roman"/>
          <w:sz w:val="24"/>
          <w:szCs w:val="24"/>
          <w:lang w:eastAsia="fr-FR"/>
        </w:rPr>
      </w:pPr>
    </w:p>
    <w:p w:rsidR="00D41C83" w:rsidRPr="00D41C83" w:rsidRDefault="00D41C83" w:rsidP="00D41C83">
      <w:pPr>
        <w:shd w:val="clear" w:color="auto" w:fill="FFFFFF"/>
        <w:spacing w:after="0" w:line="240" w:lineRule="auto"/>
        <w:jc w:val="center"/>
        <w:rPr>
          <w:rFonts w:ascii="Arial" w:eastAsia="Times New Roman" w:hAnsi="Arial" w:cs="Arial"/>
          <w:color w:val="444444"/>
          <w:sz w:val="21"/>
          <w:szCs w:val="21"/>
          <w:lang w:eastAsia="fr-FR"/>
        </w:rPr>
      </w:pPr>
    </w:p>
    <w:p w:rsidR="00FF2657" w:rsidRDefault="00FF2657" w:rsidP="00D41C83">
      <w:pPr>
        <w:sectPr w:rsidR="00FF2657" w:rsidSect="002935E7">
          <w:pgSz w:w="11906" w:h="16838"/>
          <w:pgMar w:top="1417" w:right="1417" w:bottom="1417" w:left="1417" w:header="708" w:footer="708" w:gutter="0"/>
          <w:cols w:space="708"/>
          <w:docGrid w:linePitch="360"/>
        </w:sectPr>
      </w:pPr>
    </w:p>
    <w:p w:rsidR="00FF2657" w:rsidRDefault="00FF2657" w:rsidP="00B84125">
      <w:pPr>
        <w:shd w:val="clear" w:color="auto" w:fill="FFFFFF"/>
        <w:spacing w:before="100" w:beforeAutospacing="1" w:after="100" w:afterAutospacing="1" w:line="285" w:lineRule="atLeast"/>
        <w:rPr>
          <w:rFonts w:ascii="Arial" w:eastAsia="Times New Roman" w:hAnsi="Arial" w:cs="Arial"/>
          <w:b/>
          <w:bCs/>
          <w:color w:val="F47321"/>
          <w:sz w:val="20"/>
          <w:szCs w:val="20"/>
          <w:lang w:eastAsia="fr-FR"/>
        </w:rPr>
      </w:pPr>
      <w:r>
        <w:rPr>
          <w:rFonts w:ascii="Arial" w:eastAsia="Times New Roman" w:hAnsi="Arial" w:cs="Arial"/>
          <w:b/>
          <w:bCs/>
          <w:color w:val="F47321"/>
          <w:sz w:val="20"/>
          <w:szCs w:val="20"/>
          <w:lang w:eastAsia="fr-FR"/>
        </w:rPr>
        <w:lastRenderedPageBreak/>
        <w:t>RECETTE DU COCHON DE LAIT</w:t>
      </w:r>
    </w:p>
    <w:p w:rsidR="00FF2657" w:rsidRDefault="00FF2657" w:rsidP="00B84125">
      <w:pPr>
        <w:shd w:val="clear" w:color="auto" w:fill="FFFFFF"/>
        <w:spacing w:before="100" w:beforeAutospacing="1" w:after="100" w:afterAutospacing="1" w:line="285" w:lineRule="atLeast"/>
        <w:rPr>
          <w:rFonts w:ascii="Arial" w:eastAsia="Times New Roman" w:hAnsi="Arial" w:cs="Arial"/>
          <w:b/>
          <w:bCs/>
          <w:color w:val="F47321"/>
          <w:sz w:val="20"/>
          <w:szCs w:val="20"/>
          <w:lang w:eastAsia="fr-FR"/>
        </w:rPr>
      </w:pPr>
      <w:r>
        <w:rPr>
          <w:rFonts w:ascii="Arial" w:eastAsia="Times New Roman" w:hAnsi="Arial" w:cs="Arial"/>
          <w:b/>
          <w:bCs/>
          <w:color w:val="F47321"/>
          <w:sz w:val="20"/>
          <w:szCs w:val="20"/>
          <w:lang w:eastAsia="fr-FR"/>
        </w:rPr>
        <w:t>Te</w:t>
      </w:r>
      <w:r w:rsidRPr="00B84125">
        <w:rPr>
          <w:rFonts w:ascii="Arial" w:eastAsia="Times New Roman" w:hAnsi="Arial" w:cs="Arial"/>
          <w:b/>
          <w:bCs/>
          <w:color w:val="F47321"/>
          <w:sz w:val="20"/>
          <w:szCs w:val="20"/>
          <w:lang w:eastAsia="fr-FR"/>
        </w:rPr>
        <w:t>mps de préparation :</w:t>
      </w:r>
      <w:r w:rsidRPr="00B84125">
        <w:rPr>
          <w:rFonts w:ascii="Arial" w:eastAsia="Times New Roman" w:hAnsi="Arial" w:cs="Arial"/>
          <w:b/>
          <w:bCs/>
          <w:color w:val="F47321"/>
          <w:sz w:val="20"/>
          <w:lang w:eastAsia="fr-FR"/>
        </w:rPr>
        <w:t> 10 </w:t>
      </w:r>
      <w:r w:rsidRPr="00B84125">
        <w:rPr>
          <w:rFonts w:ascii="Arial" w:eastAsia="Times New Roman" w:hAnsi="Arial" w:cs="Arial"/>
          <w:b/>
          <w:bCs/>
          <w:color w:val="F47321"/>
          <w:sz w:val="20"/>
          <w:szCs w:val="20"/>
          <w:lang w:eastAsia="fr-FR"/>
        </w:rPr>
        <w:t>minutes</w:t>
      </w:r>
    </w:p>
    <w:p w:rsidR="00FF2657" w:rsidRDefault="00FF2657" w:rsidP="00B84125">
      <w:pPr>
        <w:shd w:val="clear" w:color="auto" w:fill="FFFFFF"/>
        <w:spacing w:before="100" w:beforeAutospacing="1" w:after="100" w:afterAutospacing="1" w:line="285" w:lineRule="atLeast"/>
        <w:rPr>
          <w:rFonts w:ascii="Arial" w:eastAsia="Times New Roman" w:hAnsi="Arial" w:cs="Arial"/>
          <w:b/>
          <w:bCs/>
          <w:color w:val="F47321"/>
          <w:sz w:val="20"/>
          <w:szCs w:val="20"/>
          <w:lang w:eastAsia="fr-FR"/>
        </w:rPr>
      </w:pPr>
      <w:r>
        <w:rPr>
          <w:rFonts w:ascii="Arial" w:eastAsia="Times New Roman" w:hAnsi="Arial" w:cs="Arial"/>
          <w:b/>
          <w:bCs/>
          <w:color w:val="F47321"/>
          <w:sz w:val="20"/>
          <w:szCs w:val="20"/>
          <w:lang w:eastAsia="fr-FR"/>
        </w:rPr>
        <w:t>RECETTE DU COCHON DE LAIT</w:t>
      </w:r>
    </w:p>
    <w:p w:rsidR="00FF2657" w:rsidRPr="00B84125" w:rsidRDefault="00FF2657" w:rsidP="00B84125">
      <w:pPr>
        <w:shd w:val="clear" w:color="auto" w:fill="FFFFFF"/>
        <w:spacing w:before="100" w:beforeAutospacing="1" w:after="100" w:afterAutospacing="1" w:line="285" w:lineRule="atLeast"/>
        <w:rPr>
          <w:rFonts w:ascii="Arial" w:eastAsia="Times New Roman" w:hAnsi="Arial" w:cs="Arial"/>
          <w:b/>
          <w:bCs/>
          <w:color w:val="F47321"/>
          <w:sz w:val="20"/>
          <w:szCs w:val="20"/>
          <w:lang w:eastAsia="fr-FR"/>
        </w:rPr>
      </w:pPr>
      <w:r w:rsidRPr="00B84125">
        <w:rPr>
          <w:rFonts w:ascii="Arial" w:eastAsia="Times New Roman" w:hAnsi="Arial" w:cs="Arial"/>
          <w:b/>
          <w:bCs/>
          <w:color w:val="F47321"/>
          <w:sz w:val="20"/>
          <w:szCs w:val="20"/>
          <w:lang w:eastAsia="fr-FR"/>
        </w:rPr>
        <w:br/>
        <w:t>Temps de cuisson :</w:t>
      </w:r>
      <w:r w:rsidRPr="00B84125">
        <w:rPr>
          <w:rFonts w:ascii="Arial" w:eastAsia="Times New Roman" w:hAnsi="Arial" w:cs="Arial"/>
          <w:b/>
          <w:bCs/>
          <w:color w:val="F47321"/>
          <w:sz w:val="20"/>
          <w:lang w:eastAsia="fr-FR"/>
        </w:rPr>
        <w:t> 4 </w:t>
      </w:r>
      <w:r w:rsidRPr="00B84125">
        <w:rPr>
          <w:rFonts w:ascii="Arial" w:eastAsia="Times New Roman" w:hAnsi="Arial" w:cs="Arial"/>
          <w:b/>
          <w:bCs/>
          <w:color w:val="F47321"/>
          <w:sz w:val="20"/>
          <w:szCs w:val="20"/>
          <w:lang w:eastAsia="fr-FR"/>
        </w:rPr>
        <w:t>minutes</w:t>
      </w:r>
    </w:p>
    <w:p w:rsidR="00FF2657" w:rsidRPr="00B84125" w:rsidRDefault="00FF2657" w:rsidP="00B84125">
      <w:pPr>
        <w:shd w:val="clear" w:color="auto" w:fill="FFFFFF"/>
        <w:spacing w:after="240" w:line="330" w:lineRule="atLeast"/>
        <w:rPr>
          <w:rFonts w:ascii="Arial" w:eastAsia="Times New Roman" w:hAnsi="Arial" w:cs="Arial"/>
          <w:color w:val="333333"/>
          <w:sz w:val="20"/>
          <w:szCs w:val="20"/>
          <w:lang w:eastAsia="fr-FR"/>
        </w:rPr>
      </w:pPr>
      <w:r w:rsidRPr="00B84125">
        <w:rPr>
          <w:rFonts w:ascii="Arial" w:eastAsia="Times New Roman" w:hAnsi="Arial" w:cs="Arial"/>
          <w:b/>
          <w:bCs/>
          <w:color w:val="F47321"/>
          <w:sz w:val="20"/>
          <w:szCs w:val="20"/>
          <w:lang w:eastAsia="fr-FR"/>
        </w:rPr>
        <w:t>Ingrédients (pour 4 personnes) :</w:t>
      </w:r>
      <w:r w:rsidRPr="00B84125">
        <w:rPr>
          <w:rFonts w:ascii="Arial" w:eastAsia="Times New Roman" w:hAnsi="Arial" w:cs="Arial"/>
          <w:color w:val="333333"/>
          <w:sz w:val="20"/>
          <w:szCs w:val="20"/>
          <w:lang w:eastAsia="fr-FR"/>
        </w:rPr>
        <w:t>- cochon de lait (pour 4 personnes je compte un cuissot plus une épaule, voire même pour les plus affamés un carré de côtelettes en plus)</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 saindoux</w:t>
      </w:r>
      <w:r w:rsidRPr="00B84125">
        <w:rPr>
          <w:rFonts w:ascii="Arial" w:eastAsia="Times New Roman" w:hAnsi="Arial" w:cs="Arial"/>
          <w:color w:val="333333"/>
          <w:sz w:val="20"/>
          <w:szCs w:val="20"/>
          <w:lang w:eastAsia="fr-FR"/>
        </w:rPr>
        <w:br/>
        <w:t>- miel</w:t>
      </w:r>
      <w:r w:rsidRPr="00B84125">
        <w:rPr>
          <w:rFonts w:ascii="Arial" w:eastAsia="Times New Roman" w:hAnsi="Arial" w:cs="Arial"/>
          <w:color w:val="333333"/>
          <w:sz w:val="20"/>
          <w:szCs w:val="20"/>
          <w:lang w:eastAsia="fr-FR"/>
        </w:rPr>
        <w:br/>
        <w:t>- du vin blanc</w:t>
      </w:r>
      <w:r w:rsidRPr="00B84125">
        <w:rPr>
          <w:rFonts w:ascii="Arial" w:eastAsia="Times New Roman" w:hAnsi="Arial" w:cs="Arial"/>
          <w:color w:val="333333"/>
          <w:sz w:val="20"/>
          <w:szCs w:val="20"/>
          <w:lang w:eastAsia="fr-FR"/>
        </w:rPr>
        <w:br/>
        <w:t>- un peu de</w:t>
      </w:r>
      <w:r w:rsidRPr="00B84125">
        <w:rPr>
          <w:rFonts w:ascii="Arial" w:eastAsia="Times New Roman" w:hAnsi="Arial" w:cs="Arial"/>
          <w:color w:val="333333"/>
          <w:sz w:val="20"/>
          <w:lang w:eastAsia="fr-FR"/>
        </w:rPr>
        <w:t> </w:t>
      </w:r>
      <w:hyperlink r:id="rId6" w:history="1">
        <w:r w:rsidRPr="00B84125">
          <w:rPr>
            <w:rFonts w:ascii="Arial" w:eastAsia="Times New Roman" w:hAnsi="Arial" w:cs="Arial"/>
            <w:color w:val="575757"/>
            <w:sz w:val="20"/>
            <w:lang w:eastAsia="fr-FR"/>
          </w:rPr>
          <w:t>bouillon de légumes</w:t>
        </w:r>
      </w:hyperlink>
      <w:r w:rsidRPr="00B84125">
        <w:rPr>
          <w:rFonts w:ascii="Arial" w:eastAsia="Times New Roman" w:hAnsi="Arial" w:cs="Arial"/>
          <w:color w:val="333333"/>
          <w:sz w:val="20"/>
          <w:szCs w:val="20"/>
          <w:lang w:eastAsia="fr-FR"/>
        </w:rPr>
        <w:br/>
        <w:t>-</w:t>
      </w:r>
      <w:r w:rsidRPr="00B84125">
        <w:rPr>
          <w:rFonts w:ascii="Arial" w:eastAsia="Times New Roman" w:hAnsi="Arial" w:cs="Arial"/>
          <w:color w:val="333333"/>
          <w:sz w:val="20"/>
          <w:lang w:eastAsia="fr-FR"/>
        </w:rPr>
        <w:t> </w:t>
      </w:r>
      <w:hyperlink r:id="rId7" w:history="1">
        <w:r w:rsidRPr="00B84125">
          <w:rPr>
            <w:rFonts w:ascii="Arial" w:eastAsia="Times New Roman" w:hAnsi="Arial" w:cs="Arial"/>
            <w:color w:val="575757"/>
            <w:sz w:val="20"/>
            <w:lang w:eastAsia="fr-FR"/>
          </w:rPr>
          <w:t>ail</w:t>
        </w:r>
      </w:hyperlink>
      <w:r w:rsidRPr="00B84125">
        <w:rPr>
          <w:rFonts w:ascii="Arial" w:eastAsia="Times New Roman" w:hAnsi="Arial" w:cs="Arial"/>
          <w:color w:val="333333"/>
          <w:sz w:val="20"/>
          <w:szCs w:val="20"/>
          <w:lang w:eastAsia="fr-FR"/>
        </w:rPr>
        <w:br/>
        <w:t>- laurier</w:t>
      </w:r>
    </w:p>
    <w:p w:rsidR="00FF2657" w:rsidRPr="00B84125" w:rsidRDefault="00FF2657" w:rsidP="00B84125">
      <w:pPr>
        <w:shd w:val="clear" w:color="auto" w:fill="FFFFFF"/>
        <w:spacing w:after="0" w:line="285" w:lineRule="atLeast"/>
        <w:outlineLvl w:val="3"/>
        <w:rPr>
          <w:rFonts w:ascii="Trebuchet MS" w:eastAsia="Times New Roman" w:hAnsi="Trebuchet MS" w:cs="Arial"/>
          <w:b/>
          <w:bCs/>
          <w:color w:val="333333"/>
          <w:sz w:val="20"/>
          <w:szCs w:val="20"/>
          <w:lang w:eastAsia="fr-FR"/>
        </w:rPr>
      </w:pPr>
      <w:r w:rsidRPr="00B84125">
        <w:rPr>
          <w:rFonts w:ascii="Trebuchet MS" w:eastAsia="Times New Roman" w:hAnsi="Trebuchet MS" w:cs="Arial"/>
          <w:b/>
          <w:bCs/>
          <w:color w:val="333333"/>
          <w:sz w:val="20"/>
          <w:szCs w:val="20"/>
          <w:lang w:eastAsia="fr-FR"/>
        </w:rPr>
        <w:t>Préparation de la recette :</w:t>
      </w:r>
    </w:p>
    <w:p w:rsidR="00FF2657" w:rsidRPr="00B84125" w:rsidRDefault="00FF2657" w:rsidP="00B84125">
      <w:pPr>
        <w:shd w:val="clear" w:color="auto" w:fill="FFFFFF"/>
        <w:spacing w:after="0" w:line="285" w:lineRule="atLeast"/>
        <w:rPr>
          <w:rFonts w:ascii="Arial" w:eastAsia="Times New Roman" w:hAnsi="Arial" w:cs="Arial"/>
          <w:color w:val="333333"/>
          <w:sz w:val="20"/>
          <w:szCs w:val="20"/>
          <w:lang w:eastAsia="fr-FR"/>
        </w:rPr>
      </w:pPr>
      <w:r w:rsidRPr="00B84125">
        <w:rPr>
          <w:rFonts w:ascii="Arial" w:eastAsia="Times New Roman" w:hAnsi="Arial" w:cs="Arial"/>
          <w:color w:val="333333"/>
          <w:sz w:val="20"/>
          <w:szCs w:val="20"/>
          <w:lang w:eastAsia="fr-FR"/>
        </w:rPr>
        <w:br/>
      </w:r>
      <w:r w:rsidRPr="00B84125">
        <w:rPr>
          <w:rFonts w:ascii="Arial" w:eastAsia="Times New Roman" w:hAnsi="Arial" w:cs="Arial"/>
          <w:color w:val="333333"/>
          <w:sz w:val="20"/>
          <w:szCs w:val="20"/>
          <w:lang w:eastAsia="fr-FR"/>
        </w:rPr>
        <w:br/>
        <w:t>Prévoir un grand plat allant au four. Enduire le porc, de tous les côtés, de saindoux.</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Saler et poivrer.</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Mettre le porc dans le plat, la peau touchant le plat (c'est important). Ajouter un peu de bouillon de légumes (je garde toujours l'eau d'une soupe) du vin blanc (1 verre et demi), de l'ail (2-3 gousses non épluchées) et du laurier.</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Enfourner à four bien chaud 220°C. Laisser cuire environ 1 heure (baisser le four si ça dore trop vite).</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 xml:space="preserve">Sortir le cochon de lait et le retourner. Rajouter du vin blanc si nécessaire. Remettre le plat au four pendant environ 1 </w:t>
      </w:r>
      <w:proofErr w:type="gramStart"/>
      <w:r w:rsidRPr="00B84125">
        <w:rPr>
          <w:rFonts w:ascii="Arial" w:eastAsia="Times New Roman" w:hAnsi="Arial" w:cs="Arial"/>
          <w:color w:val="333333"/>
          <w:sz w:val="20"/>
          <w:szCs w:val="20"/>
          <w:lang w:eastAsia="fr-FR"/>
        </w:rPr>
        <w:t>h30 .</w:t>
      </w:r>
      <w:r w:rsidRPr="00B84125">
        <w:rPr>
          <w:rFonts w:ascii="Arial" w:eastAsia="Times New Roman" w:hAnsi="Arial" w:cs="Arial"/>
          <w:color w:val="333333"/>
          <w:sz w:val="20"/>
          <w:lang w:eastAsia="fr-FR"/>
        </w:rPr>
        <w:t> </w:t>
      </w:r>
      <w:proofErr w:type="gramEnd"/>
      <w:r w:rsidRPr="00B84125">
        <w:rPr>
          <w:rFonts w:ascii="Arial" w:eastAsia="Times New Roman" w:hAnsi="Arial" w:cs="Arial"/>
          <w:color w:val="333333"/>
          <w:sz w:val="20"/>
          <w:szCs w:val="20"/>
          <w:lang w:eastAsia="fr-FR"/>
        </w:rPr>
        <w:br/>
        <w:t xml:space="preserve">Le secret du cochon de lait, c'est qu'il reste </w:t>
      </w:r>
      <w:proofErr w:type="spellStart"/>
      <w:r w:rsidRPr="00B84125">
        <w:rPr>
          <w:rFonts w:ascii="Arial" w:eastAsia="Times New Roman" w:hAnsi="Arial" w:cs="Arial"/>
          <w:color w:val="333333"/>
          <w:sz w:val="20"/>
          <w:szCs w:val="20"/>
          <w:lang w:eastAsia="fr-FR"/>
        </w:rPr>
        <w:t>suffisament</w:t>
      </w:r>
      <w:proofErr w:type="spellEnd"/>
      <w:r w:rsidRPr="00B84125">
        <w:rPr>
          <w:rFonts w:ascii="Arial" w:eastAsia="Times New Roman" w:hAnsi="Arial" w:cs="Arial"/>
          <w:color w:val="333333"/>
          <w:sz w:val="20"/>
          <w:szCs w:val="20"/>
          <w:lang w:eastAsia="fr-FR"/>
        </w:rPr>
        <w:t xml:space="preserve"> de temps au four pour que la graisse qui de trouve entre la peau et la chair puisse fondre. Pour cela, il faut de temps en temps "piquer" la peau pour que la graisse sorte et obtenir ainsi la fameuse peau dorée et croquante.</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Au bout de 3 heures (courage) enduire la peau de miel et laisser cuire encore 30 mn sous le grill.</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Servez à la sortie du four (ça n'attend pas !).</w:t>
      </w:r>
      <w:r w:rsidRPr="00B84125">
        <w:rPr>
          <w:rFonts w:ascii="Arial" w:eastAsia="Times New Roman" w:hAnsi="Arial" w:cs="Arial"/>
          <w:color w:val="333333"/>
          <w:sz w:val="20"/>
          <w:lang w:eastAsia="fr-FR"/>
        </w:rPr>
        <w:t> </w:t>
      </w:r>
      <w:r w:rsidRPr="00B84125">
        <w:rPr>
          <w:rFonts w:ascii="Arial" w:eastAsia="Times New Roman" w:hAnsi="Arial" w:cs="Arial"/>
          <w:color w:val="333333"/>
          <w:sz w:val="20"/>
          <w:szCs w:val="20"/>
          <w:lang w:eastAsia="fr-FR"/>
        </w:rPr>
        <w:br/>
        <w:t>Je le sers souvent avec des légumes grillés pour compenser le gras du plat.</w:t>
      </w:r>
    </w:p>
    <w:p w:rsidR="00FF2657" w:rsidRPr="00B84125" w:rsidRDefault="00FF2657" w:rsidP="00B84125">
      <w:pPr>
        <w:shd w:val="clear" w:color="auto" w:fill="FFFFFF"/>
        <w:spacing w:after="0" w:line="285" w:lineRule="atLeast"/>
        <w:outlineLvl w:val="3"/>
        <w:rPr>
          <w:rFonts w:ascii="Trebuchet MS" w:eastAsia="Times New Roman" w:hAnsi="Trebuchet MS" w:cs="Arial"/>
          <w:b/>
          <w:bCs/>
          <w:color w:val="999999"/>
          <w:sz w:val="20"/>
          <w:szCs w:val="20"/>
          <w:lang w:eastAsia="fr-FR"/>
        </w:rPr>
      </w:pPr>
      <w:proofErr w:type="gramStart"/>
      <w:r w:rsidRPr="00B84125">
        <w:rPr>
          <w:rFonts w:ascii="Trebuchet MS" w:eastAsia="Times New Roman" w:hAnsi="Trebuchet MS" w:cs="Arial"/>
          <w:b/>
          <w:bCs/>
          <w:color w:val="999999"/>
          <w:sz w:val="20"/>
          <w:szCs w:val="20"/>
          <w:lang w:eastAsia="fr-FR"/>
        </w:rPr>
        <w:t>Remarques</w:t>
      </w:r>
      <w:proofErr w:type="gramEnd"/>
      <w:r w:rsidRPr="00B84125">
        <w:rPr>
          <w:rFonts w:ascii="Trebuchet MS" w:eastAsia="Times New Roman" w:hAnsi="Trebuchet MS" w:cs="Arial"/>
          <w:b/>
          <w:bCs/>
          <w:color w:val="999999"/>
          <w:sz w:val="20"/>
          <w:szCs w:val="20"/>
          <w:lang w:eastAsia="fr-FR"/>
        </w:rPr>
        <w:t xml:space="preserve"> :</w:t>
      </w:r>
    </w:p>
    <w:p w:rsidR="00FF2657" w:rsidRPr="00B84125" w:rsidRDefault="00FF2657" w:rsidP="00B84125">
      <w:pPr>
        <w:shd w:val="clear" w:color="auto" w:fill="FFFFFF"/>
        <w:spacing w:after="0" w:line="285" w:lineRule="atLeast"/>
        <w:rPr>
          <w:rFonts w:ascii="Arial" w:eastAsia="Times New Roman" w:hAnsi="Arial" w:cs="Arial"/>
          <w:color w:val="999999"/>
          <w:sz w:val="20"/>
          <w:szCs w:val="20"/>
          <w:lang w:eastAsia="fr-FR"/>
        </w:rPr>
      </w:pPr>
      <w:r w:rsidRPr="00B84125">
        <w:rPr>
          <w:rFonts w:ascii="Arial" w:eastAsia="Times New Roman" w:hAnsi="Arial" w:cs="Arial"/>
          <w:color w:val="999999"/>
          <w:sz w:val="20"/>
          <w:szCs w:val="20"/>
          <w:lang w:eastAsia="fr-FR"/>
        </w:rPr>
        <w:t>Le temps de cuisson dépend de la taille du cochon. Un bon cochon de lait ne dépasse pas les 9-10 kg en poids total.</w:t>
      </w:r>
    </w:p>
    <w:p w:rsidR="00FF2657" w:rsidRPr="00B84125" w:rsidRDefault="00FF2657" w:rsidP="00B84125">
      <w:pPr>
        <w:shd w:val="clear" w:color="auto" w:fill="FFFFFF"/>
        <w:spacing w:after="0" w:line="285" w:lineRule="atLeast"/>
        <w:outlineLvl w:val="3"/>
        <w:rPr>
          <w:rFonts w:ascii="Trebuchet MS" w:eastAsia="Times New Roman" w:hAnsi="Trebuchet MS" w:cs="Arial"/>
          <w:b/>
          <w:bCs/>
          <w:color w:val="999999"/>
          <w:sz w:val="20"/>
          <w:szCs w:val="20"/>
          <w:lang w:eastAsia="fr-FR"/>
        </w:rPr>
      </w:pPr>
      <w:r w:rsidRPr="00B84125">
        <w:rPr>
          <w:rFonts w:ascii="Trebuchet MS" w:eastAsia="Times New Roman" w:hAnsi="Trebuchet MS" w:cs="Arial"/>
          <w:b/>
          <w:bCs/>
          <w:color w:val="999999"/>
          <w:sz w:val="20"/>
          <w:szCs w:val="20"/>
          <w:lang w:eastAsia="fr-FR"/>
        </w:rPr>
        <w:t>Boisson conseillée :</w:t>
      </w:r>
    </w:p>
    <w:p w:rsidR="00FF2657" w:rsidRDefault="00FF2657"/>
    <w:p w:rsidR="00FF2657" w:rsidRDefault="00FF2657" w:rsidP="00D41C83">
      <w:pPr>
        <w:sectPr w:rsidR="00FF2657" w:rsidSect="002935E7">
          <w:pgSz w:w="11906" w:h="16838"/>
          <w:pgMar w:top="1417" w:right="1417" w:bottom="1417" w:left="1417" w:header="708" w:footer="708" w:gutter="0"/>
          <w:cols w:space="708"/>
          <w:docGrid w:linePitch="360"/>
        </w:sectPr>
      </w:pPr>
    </w:p>
    <w:p w:rsidR="00FF2657" w:rsidRDefault="00FF2657" w:rsidP="00480BB1">
      <w:pPr>
        <w:jc w:val="center"/>
        <w:rPr>
          <w:sz w:val="32"/>
          <w:szCs w:val="32"/>
        </w:rPr>
      </w:pPr>
      <w:r w:rsidRPr="00480BB1">
        <w:rPr>
          <w:sz w:val="32"/>
          <w:szCs w:val="32"/>
        </w:rPr>
        <w:lastRenderedPageBreak/>
        <w:t>Expressions avec des cochons</w:t>
      </w:r>
    </w:p>
    <w:p w:rsidR="00FF2657" w:rsidRDefault="00FF2657" w:rsidP="00480BB1">
      <w:pPr>
        <w:jc w:val="center"/>
        <w:rPr>
          <w:sz w:val="32"/>
          <w:szCs w:val="32"/>
        </w:rPr>
      </w:pPr>
    </w:p>
    <w:p w:rsidR="00FF2657" w:rsidRPr="00480BB1" w:rsidRDefault="00FF2657" w:rsidP="00480BB1">
      <w:pPr>
        <w:spacing w:line="360" w:lineRule="auto"/>
        <w:rPr>
          <w:rFonts w:ascii="Arial" w:hAnsi="Arial" w:cs="Arial"/>
          <w:sz w:val="24"/>
          <w:szCs w:val="24"/>
        </w:rPr>
      </w:pPr>
      <w:hyperlink r:id="rId8" w:history="1">
        <w:r w:rsidRPr="00480BB1">
          <w:rPr>
            <w:rStyle w:val="lev"/>
            <w:rFonts w:ascii="Arial" w:hAnsi="Arial" w:cs="Arial"/>
            <w:color w:val="1D1D1B"/>
            <w:spacing w:val="-6"/>
            <w:sz w:val="24"/>
            <w:szCs w:val="24"/>
            <w:shd w:val="clear" w:color="auto" w:fill="FFFFFF"/>
          </w:rPr>
          <w:t>Nous n'avons pas gardé les cochons ensemble !</w:t>
        </w:r>
      </w:hyperlink>
    </w:p>
    <w:p w:rsidR="00FF2657" w:rsidRPr="007C7B82" w:rsidRDefault="00FF2657" w:rsidP="00480BB1">
      <w:pPr>
        <w:spacing w:line="360" w:lineRule="auto"/>
        <w:rPr>
          <w:rFonts w:ascii="Arial" w:hAnsi="Arial" w:cs="Arial"/>
          <w:spacing w:val="-6"/>
          <w:sz w:val="24"/>
          <w:szCs w:val="24"/>
          <w:shd w:val="clear" w:color="auto" w:fill="FFFFFF"/>
        </w:rPr>
      </w:pPr>
      <w:r w:rsidRPr="007C7B82">
        <w:rPr>
          <w:rStyle w:val="dicoexpressionssens"/>
          <w:rFonts w:ascii="Arial" w:hAnsi="Arial" w:cs="Arial"/>
          <w:spacing w:val="-6"/>
          <w:sz w:val="24"/>
          <w:szCs w:val="24"/>
          <w:shd w:val="clear" w:color="auto" w:fill="FFFFFF"/>
        </w:rPr>
        <w:t>Sens :</w:t>
      </w:r>
      <w:r w:rsidRPr="007C7B82">
        <w:rPr>
          <w:rStyle w:val="apple-converted-space"/>
          <w:rFonts w:ascii="Arial" w:hAnsi="Arial" w:cs="Arial"/>
          <w:spacing w:val="-6"/>
          <w:sz w:val="24"/>
          <w:szCs w:val="24"/>
          <w:shd w:val="clear" w:color="auto" w:fill="FFFFFF"/>
        </w:rPr>
        <w:t> </w:t>
      </w:r>
      <w:r w:rsidRPr="007C7B82">
        <w:rPr>
          <w:rFonts w:ascii="Arial" w:hAnsi="Arial" w:cs="Arial"/>
          <w:spacing w:val="-6"/>
          <w:sz w:val="24"/>
          <w:szCs w:val="24"/>
          <w:shd w:val="clear" w:color="auto" w:fill="FFFFFF"/>
        </w:rPr>
        <w:t xml:space="preserve">Ne pas accepter trop de familiarité. </w:t>
      </w:r>
      <w:r w:rsidRPr="007C7B82">
        <w:rPr>
          <w:rStyle w:val="dicoexpressionssens"/>
          <w:rFonts w:ascii="Arial" w:hAnsi="Arial" w:cs="Arial"/>
          <w:spacing w:val="-6"/>
          <w:sz w:val="24"/>
          <w:szCs w:val="24"/>
          <w:shd w:val="clear" w:color="auto" w:fill="FFFFFF"/>
        </w:rPr>
        <w:t>Origine :</w:t>
      </w:r>
      <w:r w:rsidRPr="007C7B82">
        <w:rPr>
          <w:rStyle w:val="apple-converted-space"/>
          <w:rFonts w:ascii="Arial" w:hAnsi="Arial" w:cs="Arial"/>
          <w:spacing w:val="-6"/>
          <w:sz w:val="24"/>
          <w:szCs w:val="24"/>
          <w:shd w:val="clear" w:color="auto" w:fill="FFFFFF"/>
        </w:rPr>
        <w:t> </w:t>
      </w:r>
      <w:r w:rsidRPr="007C7B82">
        <w:rPr>
          <w:rFonts w:ascii="Arial" w:hAnsi="Arial" w:cs="Arial"/>
          <w:spacing w:val="-6"/>
          <w:sz w:val="24"/>
          <w:szCs w:val="24"/>
          <w:shd w:val="clear" w:color="auto" w:fill="FFFFFF"/>
        </w:rPr>
        <w:t>Cette expression familière date du XIXe siècle. À l'époque, les personnes de la haute société n'aimaient pas se mélanger avec les plus pauvres, ici désignés par ceux qui entretenaient les cochons. Cette locution s'emploie alors pour remettre à sa place une personne trop familière.</w:t>
      </w:r>
    </w:p>
    <w:p w:rsidR="00FF2657" w:rsidRPr="00480BB1" w:rsidRDefault="00FF2657" w:rsidP="00480BB1">
      <w:pPr>
        <w:spacing w:line="360" w:lineRule="auto"/>
        <w:rPr>
          <w:rFonts w:ascii="Arial" w:hAnsi="Arial" w:cs="Arial"/>
          <w:color w:val="1D1D1B"/>
          <w:spacing w:val="-6"/>
          <w:sz w:val="24"/>
          <w:szCs w:val="24"/>
          <w:shd w:val="clear" w:color="auto" w:fill="FFFFFF"/>
        </w:rPr>
      </w:pPr>
    </w:p>
    <w:p w:rsidR="00FF2657" w:rsidRPr="00480BB1" w:rsidRDefault="00FF2657" w:rsidP="00480BB1">
      <w:pPr>
        <w:spacing w:line="360" w:lineRule="auto"/>
        <w:rPr>
          <w:rFonts w:ascii="Arial" w:hAnsi="Arial" w:cs="Arial"/>
          <w:sz w:val="24"/>
          <w:szCs w:val="24"/>
        </w:rPr>
      </w:pPr>
      <w:hyperlink r:id="rId9" w:history="1">
        <w:r w:rsidRPr="00480BB1">
          <w:rPr>
            <w:rStyle w:val="lev"/>
            <w:rFonts w:ascii="Arial" w:hAnsi="Arial" w:cs="Arial"/>
            <w:color w:val="1D1D1B"/>
            <w:spacing w:val="-6"/>
            <w:sz w:val="24"/>
            <w:szCs w:val="24"/>
            <w:shd w:val="clear" w:color="auto" w:fill="F4F4F4"/>
          </w:rPr>
          <w:t>Copains comme cochons.</w:t>
        </w:r>
      </w:hyperlink>
    </w:p>
    <w:p w:rsidR="00FF2657" w:rsidRDefault="00FF2657" w:rsidP="00480BB1">
      <w:pPr>
        <w:spacing w:line="360" w:lineRule="auto"/>
        <w:rPr>
          <w:rFonts w:ascii="Arial" w:hAnsi="Arial" w:cs="Arial"/>
          <w:color w:val="1D1D1B"/>
          <w:spacing w:val="-6"/>
          <w:shd w:val="clear" w:color="auto" w:fill="F4F4F4"/>
        </w:rPr>
      </w:pPr>
      <w:r w:rsidRPr="007C7B82">
        <w:rPr>
          <w:rStyle w:val="dicoexpressionssens"/>
          <w:rFonts w:ascii="Arial" w:hAnsi="Arial" w:cs="Arial"/>
          <w:spacing w:val="-6"/>
          <w:shd w:val="clear" w:color="auto" w:fill="F4F4F4"/>
        </w:rPr>
        <w:t>Sens :</w:t>
      </w:r>
      <w:r w:rsidRPr="007C7B82">
        <w:rPr>
          <w:rStyle w:val="apple-converted-space"/>
          <w:rFonts w:ascii="Arial" w:hAnsi="Arial" w:cs="Arial"/>
          <w:spacing w:val="-6"/>
          <w:shd w:val="clear" w:color="auto" w:fill="F4F4F4"/>
        </w:rPr>
        <w:t> </w:t>
      </w:r>
      <w:r w:rsidRPr="007C7B82">
        <w:rPr>
          <w:rFonts w:ascii="Arial" w:hAnsi="Arial" w:cs="Arial"/>
          <w:spacing w:val="-6"/>
          <w:shd w:val="clear" w:color="auto" w:fill="F4F4F4"/>
        </w:rPr>
        <w:t xml:space="preserve">Liés par une grande </w:t>
      </w:r>
      <w:proofErr w:type="spellStart"/>
      <w:r w:rsidRPr="007C7B82">
        <w:rPr>
          <w:rFonts w:ascii="Arial" w:hAnsi="Arial" w:cs="Arial"/>
          <w:spacing w:val="-6"/>
          <w:shd w:val="clear" w:color="auto" w:fill="F4F4F4"/>
        </w:rPr>
        <w:t>amitié.</w:t>
      </w:r>
      <w:r w:rsidRPr="007C7B82">
        <w:rPr>
          <w:rStyle w:val="dicoexpressionssens"/>
          <w:rFonts w:ascii="Arial" w:hAnsi="Arial" w:cs="Arial"/>
          <w:spacing w:val="-6"/>
          <w:shd w:val="clear" w:color="auto" w:fill="F4F4F4"/>
        </w:rPr>
        <w:t>Origine</w:t>
      </w:r>
      <w:proofErr w:type="spellEnd"/>
      <w:r w:rsidRPr="007C7B82">
        <w:rPr>
          <w:rStyle w:val="dicoexpressionssens"/>
          <w:rFonts w:ascii="Arial" w:hAnsi="Arial" w:cs="Arial"/>
          <w:spacing w:val="-6"/>
          <w:shd w:val="clear" w:color="auto" w:fill="F4F4F4"/>
        </w:rPr>
        <w:t xml:space="preserve"> :</w:t>
      </w:r>
      <w:r w:rsidRPr="007C7B82">
        <w:rPr>
          <w:rStyle w:val="apple-converted-space"/>
          <w:rFonts w:ascii="Arial" w:hAnsi="Arial" w:cs="Arial"/>
          <w:spacing w:val="-6"/>
          <w:shd w:val="clear" w:color="auto" w:fill="F4F4F4"/>
        </w:rPr>
        <w:t> </w:t>
      </w:r>
      <w:r w:rsidRPr="007C7B82">
        <w:rPr>
          <w:rFonts w:ascii="Arial" w:hAnsi="Arial" w:cs="Arial"/>
          <w:spacing w:val="-6"/>
          <w:shd w:val="clear" w:color="auto" w:fill="F4F4F4"/>
        </w:rPr>
        <w:t>"Cette expression, couramment utilisée sous sa forme actuelle depuis le XIXème siècle, était déjà employée sous la forme ""camarades comme cochons"" au XVIème siècle, puis ""amis comme cochons"" au XVIIIème siècle. Le terme ""cochon"" étant emprunté</w:t>
      </w:r>
      <w:r w:rsidRPr="00480BB1">
        <w:rPr>
          <w:rFonts w:ascii="Arial" w:hAnsi="Arial" w:cs="Arial"/>
          <w:color w:val="1D1D1B"/>
          <w:spacing w:val="-6"/>
          <w:shd w:val="clear" w:color="auto" w:fill="F4F4F4"/>
        </w:rPr>
        <w:t xml:space="preserve"> à l'ancien français ""</w:t>
      </w:r>
      <w:proofErr w:type="spellStart"/>
      <w:r w:rsidRPr="00480BB1">
        <w:rPr>
          <w:rFonts w:ascii="Arial" w:hAnsi="Arial" w:cs="Arial"/>
          <w:color w:val="1D1D1B"/>
          <w:spacing w:val="-6"/>
          <w:shd w:val="clear" w:color="auto" w:fill="F4F4F4"/>
        </w:rPr>
        <w:t>soçon</w:t>
      </w:r>
      <w:proofErr w:type="spellEnd"/>
      <w:r w:rsidRPr="00480BB1">
        <w:rPr>
          <w:rFonts w:ascii="Arial" w:hAnsi="Arial" w:cs="Arial"/>
          <w:color w:val="1D1D1B"/>
          <w:spacing w:val="-6"/>
          <w:shd w:val="clear" w:color="auto" w:fill="F4F4F4"/>
        </w:rPr>
        <w:t>"", lui-même tiré du latin ""</w:t>
      </w:r>
      <w:proofErr w:type="spellStart"/>
      <w:r w:rsidRPr="00480BB1">
        <w:rPr>
          <w:rFonts w:ascii="Arial" w:hAnsi="Arial" w:cs="Arial"/>
          <w:color w:val="1D1D1B"/>
          <w:spacing w:val="-6"/>
          <w:shd w:val="clear" w:color="auto" w:fill="F4F4F4"/>
        </w:rPr>
        <w:t>socius</w:t>
      </w:r>
      <w:proofErr w:type="spellEnd"/>
      <w:r w:rsidRPr="00480BB1">
        <w:rPr>
          <w:rFonts w:ascii="Arial" w:hAnsi="Arial" w:cs="Arial"/>
          <w:color w:val="1D1D1B"/>
          <w:spacing w:val="-6"/>
          <w:shd w:val="clear" w:color="auto" w:fill="F4F4F4"/>
        </w:rPr>
        <w:t>"" qui signifie ""compagnon""."</w:t>
      </w:r>
    </w:p>
    <w:p w:rsidR="00FF2657" w:rsidRDefault="00FF2657" w:rsidP="00480BB1">
      <w:pPr>
        <w:spacing w:line="360" w:lineRule="auto"/>
        <w:rPr>
          <w:rFonts w:ascii="Arial" w:hAnsi="Arial" w:cs="Arial"/>
          <w:color w:val="1D1D1B"/>
          <w:spacing w:val="-6"/>
          <w:shd w:val="clear" w:color="auto" w:fill="F4F4F4"/>
        </w:rPr>
      </w:pPr>
    </w:p>
    <w:p w:rsidR="00FF2657" w:rsidRDefault="00FF2657" w:rsidP="00480BB1">
      <w:pPr>
        <w:spacing w:line="360" w:lineRule="auto"/>
      </w:pPr>
      <w:hyperlink r:id="rId10" w:history="1">
        <w:r>
          <w:rPr>
            <w:rStyle w:val="lev"/>
            <w:rFonts w:ascii="Montserrat" w:hAnsi="Montserrat"/>
            <w:color w:val="1D1D1B"/>
            <w:spacing w:val="-6"/>
            <w:sz w:val="21"/>
            <w:szCs w:val="21"/>
            <w:shd w:val="clear" w:color="auto" w:fill="F4F4F4"/>
          </w:rPr>
          <w:t>Donner de la confiture aux cochons</w:t>
        </w:r>
      </w:hyperlink>
    </w:p>
    <w:p w:rsidR="00FF2657" w:rsidRPr="00BE1358" w:rsidRDefault="00FF2657" w:rsidP="00480BB1">
      <w:pPr>
        <w:spacing w:line="360" w:lineRule="auto"/>
        <w:rPr>
          <w:rFonts w:ascii="Arial" w:hAnsi="Arial" w:cs="Arial"/>
          <w:color w:val="1D1D1B"/>
          <w:spacing w:val="-6"/>
          <w:shd w:val="clear" w:color="auto" w:fill="F4F4F4"/>
        </w:rPr>
      </w:pPr>
      <w:r w:rsidRPr="007C7B82">
        <w:rPr>
          <w:rStyle w:val="dicoexpressionssens"/>
          <w:rFonts w:ascii="Arial" w:hAnsi="Arial" w:cs="Arial"/>
          <w:spacing w:val="-6"/>
          <w:shd w:val="clear" w:color="auto" w:fill="F4F4F4"/>
        </w:rPr>
        <w:t>Sens :</w:t>
      </w:r>
      <w:r w:rsidRPr="007C7B82">
        <w:rPr>
          <w:rStyle w:val="apple-converted-space"/>
          <w:rFonts w:ascii="Arial" w:hAnsi="Arial" w:cs="Arial"/>
          <w:spacing w:val="-6"/>
          <w:shd w:val="clear" w:color="auto" w:fill="F4F4F4"/>
        </w:rPr>
        <w:t> </w:t>
      </w:r>
      <w:r w:rsidRPr="007C7B82">
        <w:rPr>
          <w:rFonts w:ascii="Arial" w:hAnsi="Arial" w:cs="Arial"/>
          <w:spacing w:val="-6"/>
          <w:shd w:val="clear" w:color="auto" w:fill="F4F4F4"/>
        </w:rPr>
        <w:t xml:space="preserve">Gâcher quelque chose en le donnant à une personne qui n'en ferait pas un bon </w:t>
      </w:r>
      <w:proofErr w:type="spellStart"/>
      <w:r w:rsidRPr="007C7B82">
        <w:rPr>
          <w:rFonts w:ascii="Arial" w:hAnsi="Arial" w:cs="Arial"/>
          <w:spacing w:val="-6"/>
          <w:shd w:val="clear" w:color="auto" w:fill="F4F4F4"/>
        </w:rPr>
        <w:t>usage.</w:t>
      </w:r>
      <w:r w:rsidRPr="007C7B82">
        <w:rPr>
          <w:rStyle w:val="dicoexpressionssens"/>
          <w:rFonts w:ascii="Arial" w:hAnsi="Arial" w:cs="Arial"/>
          <w:spacing w:val="-6"/>
          <w:shd w:val="clear" w:color="auto" w:fill="F4F4F4"/>
        </w:rPr>
        <w:t>Origine</w:t>
      </w:r>
      <w:proofErr w:type="spellEnd"/>
      <w:r w:rsidRPr="007C7B82">
        <w:rPr>
          <w:rStyle w:val="dicoexpressionssens"/>
          <w:rFonts w:ascii="Arial" w:hAnsi="Arial" w:cs="Arial"/>
          <w:spacing w:val="-6"/>
          <w:shd w:val="clear" w:color="auto" w:fill="F4F4F4"/>
        </w:rPr>
        <w:t xml:space="preserve"> :</w:t>
      </w:r>
      <w:r w:rsidRPr="007C7B82">
        <w:rPr>
          <w:rStyle w:val="apple-converted-space"/>
          <w:rFonts w:ascii="Arial" w:hAnsi="Arial" w:cs="Arial"/>
          <w:spacing w:val="-6"/>
          <w:shd w:val="clear" w:color="auto" w:fill="F4F4F4"/>
        </w:rPr>
        <w:t> </w:t>
      </w:r>
      <w:r w:rsidRPr="007C7B82">
        <w:rPr>
          <w:rFonts w:ascii="Arial" w:hAnsi="Arial" w:cs="Arial"/>
          <w:spacing w:val="-6"/>
          <w:shd w:val="clear" w:color="auto" w:fill="F4F4F4"/>
        </w:rPr>
        <w:t>Cette expression est une référence à la Bible, et en particulier à l'Evangile de Matthieu où l'on peut lire</w:t>
      </w:r>
      <w:r w:rsidRPr="00BE1358">
        <w:rPr>
          <w:rFonts w:ascii="Arial" w:hAnsi="Arial" w:cs="Arial"/>
          <w:color w:val="1D1D1B"/>
          <w:spacing w:val="-6"/>
          <w:shd w:val="clear" w:color="auto" w:fill="F4F4F4"/>
        </w:rPr>
        <w:t xml:space="preserve"> : "Ne donnez pas aux chiens ce qui est saint et ne jetez pas vos perles devant les pourceaux, de peur qu'ils ne les foulent aux pieds, et, se tournant contre vous, ne vous déchirent". Ici, les cochons sont le symbole de la saleté et de la voracité, ils représentent le commun des mortels, le "vulgaire" comme on pourrait dire de nos jours, c'est-à-dire les personnes qui ne savent pas apprécier la valeur spirituelle des choses. Quant à la perle, elle symbolise la pureté et la grâce. Ainsi, "jeter les perles devant les pourceaux" ou "donner de la confiture aux cochons" signifie que donner une chose de valeur à quelqu'un qui ne sait en voir la valeur serait du gâchis pur et simple.</w:t>
      </w:r>
    </w:p>
    <w:p w:rsidR="002935E7" w:rsidRPr="00D41C83" w:rsidRDefault="002935E7" w:rsidP="00D41C83">
      <w:bookmarkStart w:id="0" w:name="_GoBack"/>
      <w:bookmarkEnd w:id="0"/>
    </w:p>
    <w:sectPr w:rsidR="002935E7" w:rsidRPr="00D41C83" w:rsidSect="00293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Montserra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84125"/>
    <w:rsid w:val="002935E7"/>
    <w:rsid w:val="005F49EE"/>
    <w:rsid w:val="00B84125"/>
    <w:rsid w:val="00C23024"/>
    <w:rsid w:val="00D41C83"/>
    <w:rsid w:val="00FF2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3A66F-B806-4AA7-A92A-108046D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E7"/>
  </w:style>
  <w:style w:type="paragraph" w:styleId="Titre4">
    <w:name w:val="heading 4"/>
    <w:basedOn w:val="Normal"/>
    <w:link w:val="Titre4Car"/>
    <w:uiPriority w:val="9"/>
    <w:qFormat/>
    <w:rsid w:val="00B8412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84125"/>
    <w:rPr>
      <w:rFonts w:ascii="Times New Roman" w:eastAsia="Times New Roman" w:hAnsi="Times New Roman" w:cs="Times New Roman"/>
      <w:b/>
      <w:bCs/>
      <w:sz w:val="24"/>
      <w:szCs w:val="24"/>
      <w:lang w:eastAsia="fr-FR"/>
    </w:rPr>
  </w:style>
  <w:style w:type="paragraph" w:customStyle="1" w:styleId="mcontentrecetteinfo">
    <w:name w:val="m_content_recette_info"/>
    <w:basedOn w:val="Normal"/>
    <w:rsid w:val="00B841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84125"/>
  </w:style>
  <w:style w:type="character" w:customStyle="1" w:styleId="preptime">
    <w:name w:val="preptime"/>
    <w:basedOn w:val="Policepardfaut"/>
    <w:rsid w:val="00B84125"/>
  </w:style>
  <w:style w:type="character" w:customStyle="1" w:styleId="cooktime">
    <w:name w:val="cooktime"/>
    <w:basedOn w:val="Policepardfaut"/>
    <w:rsid w:val="00B84125"/>
  </w:style>
  <w:style w:type="character" w:styleId="Lienhypertexte">
    <w:name w:val="Hyperlink"/>
    <w:basedOn w:val="Policepardfaut"/>
    <w:uiPriority w:val="99"/>
    <w:semiHidden/>
    <w:unhideWhenUsed/>
    <w:rsid w:val="00B84125"/>
    <w:rPr>
      <w:color w:val="0000FF"/>
      <w:u w:val="single"/>
    </w:rPr>
  </w:style>
  <w:style w:type="paragraph" w:styleId="NormalWeb">
    <w:name w:val="Normal (Web)"/>
    <w:basedOn w:val="Normal"/>
    <w:uiPriority w:val="99"/>
    <w:semiHidden/>
    <w:unhideWhenUsed/>
    <w:rsid w:val="00B841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body">
    <w:name w:val="postbody"/>
    <w:basedOn w:val="Policepardfaut"/>
    <w:rsid w:val="00D41C83"/>
  </w:style>
  <w:style w:type="paragraph" w:styleId="Textedebulles">
    <w:name w:val="Balloon Text"/>
    <w:basedOn w:val="Normal"/>
    <w:link w:val="TextedebullesCar"/>
    <w:uiPriority w:val="99"/>
    <w:semiHidden/>
    <w:unhideWhenUsed/>
    <w:rsid w:val="00D41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C83"/>
    <w:rPr>
      <w:rFonts w:ascii="Tahoma" w:hAnsi="Tahoma" w:cs="Tahoma"/>
      <w:sz w:val="16"/>
      <w:szCs w:val="16"/>
    </w:rPr>
  </w:style>
  <w:style w:type="character" w:styleId="lev">
    <w:name w:val="Strong"/>
    <w:basedOn w:val="Policepardfaut"/>
    <w:uiPriority w:val="22"/>
    <w:qFormat/>
    <w:rsid w:val="00FF2657"/>
    <w:rPr>
      <w:b/>
      <w:bCs/>
    </w:rPr>
  </w:style>
  <w:style w:type="character" w:customStyle="1" w:styleId="dicoexpressionssens">
    <w:name w:val="dico_expressions_sens"/>
    <w:basedOn w:val="Policepardfaut"/>
    <w:rsid w:val="00FF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73066">
      <w:bodyDiv w:val="1"/>
      <w:marLeft w:val="0"/>
      <w:marRight w:val="0"/>
      <w:marTop w:val="0"/>
      <w:marBottom w:val="0"/>
      <w:divBdr>
        <w:top w:val="none" w:sz="0" w:space="0" w:color="auto"/>
        <w:left w:val="none" w:sz="0" w:space="0" w:color="auto"/>
        <w:bottom w:val="none" w:sz="0" w:space="0" w:color="auto"/>
        <w:right w:val="none" w:sz="0" w:space="0" w:color="auto"/>
      </w:divBdr>
      <w:divsChild>
        <w:div w:id="4092407">
          <w:marLeft w:val="0"/>
          <w:marRight w:val="0"/>
          <w:marTop w:val="0"/>
          <w:marBottom w:val="0"/>
          <w:divBdr>
            <w:top w:val="none" w:sz="0" w:space="0" w:color="auto"/>
            <w:left w:val="none" w:sz="0" w:space="0" w:color="auto"/>
            <w:bottom w:val="none" w:sz="0" w:space="0" w:color="auto"/>
            <w:right w:val="none" w:sz="0" w:space="0" w:color="auto"/>
          </w:divBdr>
        </w:div>
        <w:div w:id="2080204661">
          <w:marLeft w:val="0"/>
          <w:marRight w:val="0"/>
          <w:marTop w:val="0"/>
          <w:marBottom w:val="0"/>
          <w:divBdr>
            <w:top w:val="single" w:sz="12" w:space="15" w:color="F2EFE8"/>
            <w:left w:val="none" w:sz="0" w:space="0" w:color="auto"/>
            <w:bottom w:val="none" w:sz="0" w:space="0" w:color="auto"/>
            <w:right w:val="none" w:sz="0" w:space="0" w:color="auto"/>
          </w:divBdr>
          <w:divsChild>
            <w:div w:id="1065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expression/langue-francaise/6702/nous-n-avons-pas-garde-les-cochons-ensemble/" TargetMode="External"/><Relationship Id="rId3" Type="http://schemas.openxmlformats.org/officeDocument/2006/relationships/webSettings" Target="webSettings.xml"/><Relationship Id="rId7" Type="http://schemas.openxmlformats.org/officeDocument/2006/relationships/hyperlink" Target="http://www.marmiton.org/magazine/diaporamiam_l-ail-une-decision-de-couple_1.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miton.org/pratique/techniques-culinaires-video-cuisine_bouillon-de-legumes.aspx" TargetMode="External"/><Relationship Id="rId11" Type="http://schemas.openxmlformats.org/officeDocument/2006/relationships/fontTable" Target="fontTable.xml"/><Relationship Id="rId5" Type="http://schemas.openxmlformats.org/officeDocument/2006/relationships/hyperlink" Target="http://legoutdabord.blogspot.fr/2012/04/biscuit-la-cuilliere-de-pierre-herme.html" TargetMode="External"/><Relationship Id="rId10" Type="http://schemas.openxmlformats.org/officeDocument/2006/relationships/hyperlink" Target="http://www.linternaute.com/expression/langue-francaise/588/donner-de-la-confiture-aux-cochons/" TargetMode="External"/><Relationship Id="rId4" Type="http://schemas.openxmlformats.org/officeDocument/2006/relationships/hyperlink" Target="http://legoutdabord.blogspot.fr/2012/05/pate-damande.html" TargetMode="External"/><Relationship Id="rId9" Type="http://schemas.openxmlformats.org/officeDocument/2006/relationships/hyperlink" Target="http://www.linternaute.com/expression/langue-francaise/12549/copains-comme-coch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PRIMAIRE</dc:creator>
  <cp:lastModifiedBy>IPEF</cp:lastModifiedBy>
  <cp:revision>3</cp:revision>
  <dcterms:created xsi:type="dcterms:W3CDTF">2017-01-24T14:18:00Z</dcterms:created>
  <dcterms:modified xsi:type="dcterms:W3CDTF">2017-01-28T10:10:00Z</dcterms:modified>
</cp:coreProperties>
</file>