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EF" w:rsidRDefault="00276AA3" w:rsidP="00FE06EF">
      <w:pPr>
        <w:pBdr>
          <w:top w:val="single" w:sz="4" w:space="1" w:color="auto"/>
          <w:left w:val="single" w:sz="4" w:space="4" w:color="auto"/>
          <w:bottom w:val="single" w:sz="4" w:space="1" w:color="auto"/>
          <w:right w:val="single" w:sz="4" w:space="4" w:color="auto"/>
        </w:pBdr>
        <w:spacing w:before="0" w:beforeAutospacing="0" w:after="0" w:afterAutospacing="0"/>
        <w:jc w:val="center"/>
        <w:rPr>
          <w:b/>
          <w:sz w:val="28"/>
        </w:rPr>
      </w:pPr>
      <w:r>
        <w:rPr>
          <w:b/>
          <w:sz w:val="28"/>
        </w:rPr>
        <w:t>JOUR 1</w:t>
      </w:r>
    </w:p>
    <w:p w:rsidR="00FE06EF" w:rsidRDefault="00FE06EF" w:rsidP="00FE06EF">
      <w:pPr>
        <w:pBdr>
          <w:top w:val="single" w:sz="4" w:space="1" w:color="auto"/>
          <w:left w:val="single" w:sz="4" w:space="4" w:color="auto"/>
          <w:bottom w:val="single" w:sz="4" w:space="1" w:color="auto"/>
          <w:right w:val="single" w:sz="4" w:space="4" w:color="auto"/>
        </w:pBdr>
        <w:spacing w:before="0" w:beforeAutospacing="0" w:after="0" w:afterAutospacing="0"/>
        <w:jc w:val="center"/>
        <w:rPr>
          <w:b/>
          <w:sz w:val="28"/>
        </w:rPr>
      </w:pPr>
    </w:p>
    <w:p w:rsidR="00FE06EF" w:rsidRPr="00FE06EF" w:rsidRDefault="00FE06EF" w:rsidP="00FE06EF">
      <w:pPr>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color w:val="0F243E"/>
          <w:sz w:val="20"/>
          <w:szCs w:val="20"/>
        </w:rPr>
      </w:pPr>
      <w:r w:rsidRPr="00E56FA5">
        <w:rPr>
          <w:rFonts w:ascii="Arial" w:hAnsi="Arial" w:cs="Arial"/>
          <w:b/>
        </w:rPr>
        <w:t>QU’EST-CE  QUE L’HISTOIRE DES ARTS?</w:t>
      </w:r>
    </w:p>
    <w:p w:rsidR="000F5480" w:rsidRDefault="000F5480"/>
    <w:p w:rsidR="000F5480" w:rsidRPr="003B03E7" w:rsidRDefault="000F5480" w:rsidP="000F5480">
      <w:pPr>
        <w:pStyle w:val="Paragraphedeliste"/>
        <w:numPr>
          <w:ilvl w:val="0"/>
          <w:numId w:val="1"/>
        </w:numPr>
        <w:rPr>
          <w:b/>
          <w:sz w:val="28"/>
        </w:rPr>
      </w:pPr>
      <w:r w:rsidRPr="003B03E7">
        <w:rPr>
          <w:b/>
          <w:sz w:val="28"/>
        </w:rPr>
        <w:t>OUVERTURE DU STAGE</w:t>
      </w:r>
    </w:p>
    <w:p w:rsidR="00DD1B8B" w:rsidRPr="003B03E7" w:rsidRDefault="000F5480" w:rsidP="00DD1B8B">
      <w:pPr>
        <w:pStyle w:val="Paragraphedeliste"/>
        <w:numPr>
          <w:ilvl w:val="0"/>
          <w:numId w:val="1"/>
        </w:numPr>
        <w:rPr>
          <w:b/>
          <w:sz w:val="28"/>
        </w:rPr>
      </w:pPr>
      <w:r w:rsidRPr="003B03E7">
        <w:rPr>
          <w:b/>
          <w:sz w:val="28"/>
        </w:rPr>
        <w:t>PRESENTATION DES STAGIAIRES ET DES ATTENTES</w:t>
      </w:r>
    </w:p>
    <w:p w:rsidR="000F5480" w:rsidRPr="00DD1B8B" w:rsidRDefault="000F5480" w:rsidP="000F5480">
      <w:pPr>
        <w:pStyle w:val="Paragraphedeliste"/>
        <w:numPr>
          <w:ilvl w:val="0"/>
          <w:numId w:val="1"/>
        </w:numPr>
        <w:rPr>
          <w:sz w:val="28"/>
        </w:rPr>
      </w:pPr>
      <w:r w:rsidRPr="003B03E7">
        <w:rPr>
          <w:b/>
          <w:sz w:val="28"/>
        </w:rPr>
        <w:t>RAPPEL DES PROGRAMMES</w:t>
      </w:r>
      <w:r w:rsidR="005A3E7F">
        <w:rPr>
          <w:b/>
          <w:sz w:val="28"/>
        </w:rPr>
        <w:t xml:space="preserve"> </w:t>
      </w:r>
      <w:r w:rsidR="005A3E7F" w:rsidRPr="005A3E7F">
        <w:rPr>
          <w:b/>
          <w:sz w:val="28"/>
          <w:highlight w:val="yellow"/>
        </w:rPr>
        <w:t>(PPT</w:t>
      </w:r>
      <w:r w:rsidR="00506ABF">
        <w:rPr>
          <w:b/>
          <w:sz w:val="28"/>
          <w:highlight w:val="yellow"/>
        </w:rPr>
        <w:t xml:space="preserve"> programme</w:t>
      </w:r>
      <w:r w:rsidR="005A3E7F" w:rsidRPr="005A3E7F">
        <w:rPr>
          <w:b/>
          <w:sz w:val="28"/>
          <w:highlight w:val="yellow"/>
        </w:rPr>
        <w:t>)</w:t>
      </w:r>
    </w:p>
    <w:p w:rsidR="00DD1B8B" w:rsidRPr="00DD1B8B" w:rsidRDefault="00DD1B8B" w:rsidP="00DD1B8B">
      <w:pPr>
        <w:pStyle w:val="Paragraphedeliste"/>
        <w:numPr>
          <w:ilvl w:val="0"/>
          <w:numId w:val="2"/>
        </w:numPr>
        <w:rPr>
          <w:sz w:val="28"/>
        </w:rPr>
      </w:pPr>
      <w:r w:rsidRPr="00DD1B8B">
        <w:rPr>
          <w:sz w:val="28"/>
        </w:rPr>
        <w:t>Demander</w:t>
      </w:r>
      <w:r w:rsidR="00276AA3">
        <w:rPr>
          <w:sz w:val="28"/>
        </w:rPr>
        <w:t xml:space="preserve"> à chacun d’inscrire 3 </w:t>
      </w:r>
      <w:r w:rsidRPr="00DD1B8B">
        <w:rPr>
          <w:sz w:val="28"/>
        </w:rPr>
        <w:t>œuvre</w:t>
      </w:r>
      <w:r w:rsidR="005A3E7F">
        <w:rPr>
          <w:sz w:val="28"/>
        </w:rPr>
        <w:t>s</w:t>
      </w:r>
      <w:r w:rsidR="00276AA3">
        <w:rPr>
          <w:sz w:val="28"/>
        </w:rPr>
        <w:t xml:space="preserve"> artistiques</w:t>
      </w:r>
      <w:r w:rsidRPr="00DD1B8B">
        <w:rPr>
          <w:sz w:val="28"/>
        </w:rPr>
        <w:t xml:space="preserve"> sur 3 papiers différents.</w:t>
      </w:r>
    </w:p>
    <w:p w:rsidR="00DD1B8B" w:rsidRPr="00DD1B8B" w:rsidRDefault="00DD1B8B" w:rsidP="00DD1B8B">
      <w:pPr>
        <w:pStyle w:val="Paragraphedeliste"/>
        <w:ind w:left="1440"/>
        <w:rPr>
          <w:sz w:val="28"/>
        </w:rPr>
      </w:pPr>
      <w:r w:rsidRPr="00DD1B8B">
        <w:rPr>
          <w:sz w:val="28"/>
        </w:rPr>
        <w:t>Récupérer les réponses et mettre en attente</w:t>
      </w:r>
    </w:p>
    <w:p w:rsidR="00DD1B8B" w:rsidRPr="00DD1B8B" w:rsidRDefault="00DD1B8B" w:rsidP="00DD1B8B">
      <w:pPr>
        <w:pStyle w:val="Paragraphedeliste"/>
        <w:numPr>
          <w:ilvl w:val="0"/>
          <w:numId w:val="2"/>
        </w:numPr>
        <w:rPr>
          <w:sz w:val="28"/>
        </w:rPr>
      </w:pPr>
      <w:r w:rsidRPr="00DD1B8B">
        <w:rPr>
          <w:sz w:val="28"/>
        </w:rPr>
        <w:t>Faites-vous une différence entre histoire des arts et histoire de l’art</w:t>
      </w:r>
    </w:p>
    <w:p w:rsidR="00DD1B8B" w:rsidRPr="00DD1B8B" w:rsidRDefault="00DD1B8B" w:rsidP="00DD1B8B">
      <w:pPr>
        <w:pStyle w:val="Paragraphedeliste"/>
        <w:numPr>
          <w:ilvl w:val="0"/>
          <w:numId w:val="2"/>
        </w:numPr>
        <w:rPr>
          <w:sz w:val="28"/>
        </w:rPr>
      </w:pPr>
      <w:r w:rsidRPr="00DD1B8B">
        <w:rPr>
          <w:sz w:val="28"/>
        </w:rPr>
        <w:t>Diapo 3 : afficher le</w:t>
      </w:r>
      <w:r>
        <w:rPr>
          <w:sz w:val="28"/>
        </w:rPr>
        <w:t>s</w:t>
      </w:r>
      <w:r w:rsidRPr="00DD1B8B">
        <w:rPr>
          <w:sz w:val="28"/>
        </w:rPr>
        <w:t xml:space="preserve"> noms des œuvres et effectuer un classement pour voir si tout les domaines ont été abordés</w:t>
      </w:r>
    </w:p>
    <w:p w:rsidR="00F96FB3" w:rsidRPr="003B03E7" w:rsidRDefault="00F96FB3" w:rsidP="00F96FB3">
      <w:pPr>
        <w:pStyle w:val="Paragraphedeliste"/>
        <w:numPr>
          <w:ilvl w:val="0"/>
          <w:numId w:val="1"/>
        </w:numPr>
        <w:rPr>
          <w:b/>
          <w:sz w:val="28"/>
          <w:szCs w:val="28"/>
        </w:rPr>
      </w:pPr>
      <w:r w:rsidRPr="003B03E7">
        <w:rPr>
          <w:rFonts w:cs="Arial"/>
          <w:b/>
          <w:sz w:val="28"/>
          <w:szCs w:val="28"/>
        </w:rPr>
        <w:t>COMMENT ABORDER L’HISTOIRE DES ARTS A TRAVERS LES DIFFERENTES DISCIPLINES ? EXEMPLES</w:t>
      </w:r>
      <w:r w:rsidR="005A3E7F">
        <w:rPr>
          <w:rFonts w:cs="Arial"/>
          <w:b/>
          <w:sz w:val="28"/>
          <w:szCs w:val="28"/>
        </w:rPr>
        <w:t xml:space="preserve"> </w:t>
      </w:r>
      <w:r w:rsidR="005A3E7F" w:rsidRPr="005A3E7F">
        <w:rPr>
          <w:rFonts w:cs="Arial"/>
          <w:b/>
          <w:sz w:val="28"/>
          <w:szCs w:val="28"/>
          <w:highlight w:val="yellow"/>
        </w:rPr>
        <w:t>(PPT</w:t>
      </w:r>
      <w:r w:rsidR="00506ABF">
        <w:rPr>
          <w:rFonts w:cs="Arial"/>
          <w:b/>
          <w:sz w:val="28"/>
          <w:szCs w:val="28"/>
          <w:highlight w:val="yellow"/>
        </w:rPr>
        <w:t xml:space="preserve"> pistes HDA</w:t>
      </w:r>
      <w:r w:rsidR="005A3E7F" w:rsidRPr="005A3E7F">
        <w:rPr>
          <w:rFonts w:cs="Arial"/>
          <w:b/>
          <w:sz w:val="28"/>
          <w:szCs w:val="28"/>
          <w:highlight w:val="yellow"/>
        </w:rPr>
        <w:t>)</w:t>
      </w:r>
    </w:p>
    <w:p w:rsidR="00F96FB3" w:rsidRDefault="00F96FB3">
      <w:pPr>
        <w:rPr>
          <w:sz w:val="28"/>
        </w:rPr>
      </w:pPr>
    </w:p>
    <w:p w:rsidR="00F96FB3" w:rsidRDefault="00F96FB3">
      <w:pPr>
        <w:rPr>
          <w:sz w:val="28"/>
        </w:rPr>
      </w:pPr>
    </w:p>
    <w:p w:rsidR="00F96FB3" w:rsidRDefault="00F96FB3">
      <w:pPr>
        <w:rPr>
          <w:sz w:val="28"/>
        </w:rPr>
      </w:pPr>
    </w:p>
    <w:p w:rsidR="00F96FB3" w:rsidRDefault="00F96FB3">
      <w:pPr>
        <w:rPr>
          <w:sz w:val="28"/>
        </w:rPr>
      </w:pPr>
    </w:p>
    <w:p w:rsidR="00F96FB3" w:rsidRDefault="00F96FB3">
      <w:pPr>
        <w:rPr>
          <w:sz w:val="28"/>
        </w:rPr>
      </w:pPr>
    </w:p>
    <w:p w:rsidR="00F96FB3" w:rsidRDefault="00F96FB3">
      <w:pPr>
        <w:rPr>
          <w:sz w:val="28"/>
        </w:rPr>
      </w:pPr>
    </w:p>
    <w:p w:rsidR="00F96FB3" w:rsidRDefault="00F96FB3">
      <w:pPr>
        <w:rPr>
          <w:sz w:val="28"/>
        </w:rPr>
      </w:pPr>
    </w:p>
    <w:p w:rsidR="00F96FB3" w:rsidRDefault="00F96FB3">
      <w:pPr>
        <w:rPr>
          <w:sz w:val="28"/>
        </w:rPr>
      </w:pPr>
    </w:p>
    <w:p w:rsidR="00AE121E" w:rsidRDefault="00AE121E">
      <w:pPr>
        <w:rPr>
          <w:sz w:val="28"/>
        </w:rPr>
      </w:pPr>
    </w:p>
    <w:p w:rsidR="00F96FB3" w:rsidRDefault="00F96FB3">
      <w:pPr>
        <w:rPr>
          <w:sz w:val="28"/>
        </w:rPr>
      </w:pPr>
    </w:p>
    <w:p w:rsidR="00F96FB3" w:rsidRPr="00F96FB3" w:rsidRDefault="00F96FB3" w:rsidP="00F96FB3">
      <w:pPr>
        <w:jc w:val="center"/>
        <w:rPr>
          <w:rFonts w:ascii="Arial" w:hAnsi="Arial" w:cs="Arial"/>
          <w:b/>
          <w:color w:val="800080"/>
          <w:sz w:val="32"/>
          <w:szCs w:val="32"/>
          <w:u w:val="single"/>
        </w:rPr>
      </w:pPr>
      <w:r w:rsidRPr="00F12F12">
        <w:rPr>
          <w:rFonts w:ascii="Arial" w:hAnsi="Arial" w:cs="Arial"/>
          <w:b/>
          <w:color w:val="800080"/>
          <w:sz w:val="32"/>
          <w:szCs w:val="32"/>
          <w:u w:val="single"/>
        </w:rPr>
        <w:t>HISTOIRE DES ARTS</w:t>
      </w:r>
    </w:p>
    <w:p w:rsidR="00F96FB3" w:rsidRDefault="00F96FB3" w:rsidP="00F96FB3">
      <w:pPr>
        <w:rPr>
          <w:rFonts w:ascii="Arial" w:hAnsi="Arial" w:cs="Arial"/>
          <w:sz w:val="28"/>
          <w:szCs w:val="28"/>
        </w:rPr>
      </w:pPr>
      <w:r>
        <w:rPr>
          <w:rFonts w:ascii="Arial" w:hAnsi="Arial" w:cs="Arial"/>
          <w:sz w:val="28"/>
          <w:szCs w:val="28"/>
        </w:rPr>
        <w:t xml:space="preserve">L'histoire des arts n'est pas une discipline qui vient s'ajouter à celles existantes, mais une activité </w:t>
      </w:r>
      <w:r w:rsidRPr="0035569F">
        <w:rPr>
          <w:rFonts w:ascii="Arial" w:hAnsi="Arial" w:cs="Arial"/>
          <w:b/>
          <w:sz w:val="28"/>
          <w:szCs w:val="28"/>
        </w:rPr>
        <w:t>transdisciplinaire</w:t>
      </w:r>
      <w:r>
        <w:rPr>
          <w:rFonts w:ascii="Arial" w:hAnsi="Arial" w:cs="Arial"/>
          <w:sz w:val="28"/>
          <w:szCs w:val="28"/>
        </w:rPr>
        <w:t xml:space="preserve"> jugée indispensable à la formation intellectuelle des élèves.</w:t>
      </w:r>
      <w:r w:rsidRPr="009D66C6">
        <w:rPr>
          <w:rFonts w:ascii="Arial" w:hAnsi="Arial" w:cs="Arial"/>
          <w:sz w:val="28"/>
          <w:szCs w:val="28"/>
        </w:rPr>
        <w:t xml:space="preserve"> </w:t>
      </w:r>
      <w:r>
        <w:rPr>
          <w:rFonts w:ascii="Arial" w:hAnsi="Arial" w:cs="Arial"/>
          <w:sz w:val="28"/>
          <w:szCs w:val="28"/>
        </w:rPr>
        <w:t>Cet enseignement porte à la connaissance des élèves des œuvres de référence qui appartiennent au patrimoine et à l'art contemporain</w:t>
      </w:r>
    </w:p>
    <w:p w:rsidR="00F96FB3" w:rsidRDefault="00F96FB3" w:rsidP="00F96FB3">
      <w:pPr>
        <w:rPr>
          <w:rFonts w:ascii="Arial" w:hAnsi="Arial" w:cs="Arial"/>
          <w:b/>
          <w:sz w:val="28"/>
          <w:szCs w:val="28"/>
        </w:rPr>
      </w:pPr>
      <w:r w:rsidRPr="009D66C6">
        <w:rPr>
          <w:rFonts w:ascii="Arial" w:hAnsi="Arial" w:cs="Arial"/>
          <w:b/>
          <w:sz w:val="28"/>
          <w:szCs w:val="28"/>
        </w:rPr>
        <w:t xml:space="preserve">Q : </w:t>
      </w:r>
      <w:r w:rsidR="005A3E7F">
        <w:rPr>
          <w:rFonts w:ascii="Arial" w:hAnsi="Arial" w:cs="Arial"/>
          <w:b/>
          <w:sz w:val="28"/>
          <w:szCs w:val="28"/>
        </w:rPr>
        <w:t>notez 3</w:t>
      </w:r>
      <w:r>
        <w:rPr>
          <w:rFonts w:ascii="Arial" w:hAnsi="Arial" w:cs="Arial"/>
          <w:b/>
          <w:sz w:val="28"/>
          <w:szCs w:val="28"/>
        </w:rPr>
        <w:t xml:space="preserve"> artistes reconnus mondia</w:t>
      </w:r>
      <w:r w:rsidR="005A3E7F">
        <w:rPr>
          <w:rFonts w:ascii="Arial" w:hAnsi="Arial" w:cs="Arial"/>
          <w:b/>
          <w:sz w:val="28"/>
          <w:szCs w:val="28"/>
        </w:rPr>
        <w:t>lement sur 3 morceaux de papier</w:t>
      </w:r>
      <w:r>
        <w:rPr>
          <w:rFonts w:ascii="Arial" w:hAnsi="Arial" w:cs="Arial"/>
          <w:b/>
          <w:sz w:val="28"/>
          <w:szCs w:val="28"/>
        </w:rPr>
        <w:t>.</w:t>
      </w:r>
    </w:p>
    <w:p w:rsidR="00F96FB3" w:rsidRPr="009D66C6" w:rsidRDefault="00F96FB3" w:rsidP="00F96FB3">
      <w:pPr>
        <w:rPr>
          <w:rFonts w:ascii="Arial" w:hAnsi="Arial" w:cs="Arial"/>
          <w:b/>
          <w:sz w:val="28"/>
          <w:szCs w:val="28"/>
        </w:rPr>
      </w:pPr>
      <w:r>
        <w:rPr>
          <w:rFonts w:ascii="Arial" w:hAnsi="Arial" w:cs="Arial"/>
          <w:b/>
          <w:sz w:val="28"/>
          <w:szCs w:val="28"/>
        </w:rPr>
        <w:lastRenderedPageBreak/>
        <w:t>Q </w:t>
      </w:r>
      <w:proofErr w:type="gramStart"/>
      <w:r>
        <w:rPr>
          <w:rFonts w:ascii="Arial" w:hAnsi="Arial" w:cs="Arial"/>
          <w:b/>
          <w:sz w:val="28"/>
          <w:szCs w:val="28"/>
        </w:rPr>
        <w:t>:</w:t>
      </w:r>
      <w:r w:rsidRPr="009D66C6">
        <w:rPr>
          <w:rFonts w:ascii="Arial" w:hAnsi="Arial" w:cs="Arial"/>
          <w:b/>
          <w:sz w:val="28"/>
          <w:szCs w:val="28"/>
        </w:rPr>
        <w:t>notez</w:t>
      </w:r>
      <w:proofErr w:type="gramEnd"/>
      <w:r w:rsidR="005A3E7F">
        <w:rPr>
          <w:rFonts w:ascii="Arial" w:hAnsi="Arial" w:cs="Arial"/>
          <w:b/>
          <w:sz w:val="28"/>
          <w:szCs w:val="28"/>
        </w:rPr>
        <w:t xml:space="preserve"> 3  titres d’œuvres d’art sur 3</w:t>
      </w:r>
      <w:r w:rsidRPr="009D66C6">
        <w:rPr>
          <w:rFonts w:ascii="Arial" w:hAnsi="Arial" w:cs="Arial"/>
          <w:b/>
          <w:sz w:val="28"/>
          <w:szCs w:val="28"/>
        </w:rPr>
        <w:t xml:space="preserve"> morceaux de papier</w:t>
      </w:r>
      <w:r>
        <w:rPr>
          <w:rFonts w:ascii="Arial" w:hAnsi="Arial" w:cs="Arial"/>
          <w:b/>
          <w:sz w:val="28"/>
          <w:szCs w:val="28"/>
        </w:rPr>
        <w:t>.</w:t>
      </w:r>
    </w:p>
    <w:p w:rsidR="00F96FB3" w:rsidRPr="009D66C6" w:rsidRDefault="00F96FB3" w:rsidP="00F96FB3">
      <w:pPr>
        <w:rPr>
          <w:rFonts w:ascii="Arial" w:hAnsi="Arial" w:cs="Arial"/>
          <w:b/>
          <w:sz w:val="28"/>
          <w:szCs w:val="28"/>
        </w:rPr>
      </w:pPr>
      <w:r w:rsidRPr="009D66C6">
        <w:rPr>
          <w:rFonts w:ascii="Arial" w:hAnsi="Arial" w:cs="Arial"/>
          <w:b/>
          <w:sz w:val="28"/>
          <w:szCs w:val="28"/>
        </w:rPr>
        <w:t>Q : quelles différences faites vous entre histoire des arts et histoire de l’art ?</w:t>
      </w:r>
    </w:p>
    <w:p w:rsidR="00F96FB3" w:rsidRPr="00402E5D" w:rsidRDefault="00F96FB3" w:rsidP="00F96FB3">
      <w:pPr>
        <w:pStyle w:val="Titre1"/>
        <w:rPr>
          <w:color w:val="800080"/>
          <w:u w:val="single"/>
        </w:rPr>
      </w:pPr>
      <w:r>
        <w:rPr>
          <w:color w:val="800080"/>
          <w:u w:val="single"/>
        </w:rPr>
        <w:t>Pourquoi histoire des arts et non pas histoire de l’art</w:t>
      </w:r>
      <w:r w:rsidRPr="00402E5D">
        <w:rPr>
          <w:color w:val="800080"/>
          <w:u w:val="single"/>
        </w:rPr>
        <w:t>?</w:t>
      </w:r>
    </w:p>
    <w:p w:rsidR="00F96FB3" w:rsidRPr="0035569F" w:rsidRDefault="00F96FB3" w:rsidP="00F96FB3">
      <w:pPr>
        <w:rPr>
          <w:rFonts w:ascii="Arial" w:hAnsi="Arial" w:cs="Arial"/>
          <w:sz w:val="28"/>
          <w:szCs w:val="28"/>
        </w:rPr>
      </w:pPr>
      <w:r w:rsidRPr="0035569F">
        <w:rPr>
          <w:rFonts w:ascii="Arial" w:hAnsi="Arial" w:cs="Arial"/>
          <w:sz w:val="28"/>
          <w:szCs w:val="28"/>
        </w:rPr>
        <w:t xml:space="preserve">Il faut faire une </w:t>
      </w:r>
      <w:r w:rsidRPr="0035569F">
        <w:rPr>
          <w:rFonts w:ascii="Arial" w:hAnsi="Arial" w:cs="Arial"/>
          <w:sz w:val="28"/>
          <w:szCs w:val="28"/>
          <w:highlight w:val="yellow"/>
        </w:rPr>
        <w:t>différence entre histoire de l'art et histoire des arts</w:t>
      </w:r>
      <w:r w:rsidRPr="0035569F">
        <w:rPr>
          <w:rFonts w:ascii="Arial" w:hAnsi="Arial" w:cs="Arial"/>
          <w:sz w:val="28"/>
          <w:szCs w:val="28"/>
        </w:rPr>
        <w:t xml:space="preserve">. La première traite des </w:t>
      </w:r>
      <w:r w:rsidRPr="0035569F">
        <w:rPr>
          <w:rFonts w:ascii="Arial" w:hAnsi="Arial" w:cs="Arial"/>
          <w:b/>
          <w:sz w:val="28"/>
          <w:szCs w:val="28"/>
        </w:rPr>
        <w:t>domaines des beaux-arts</w:t>
      </w:r>
      <w:r w:rsidRPr="0035569F">
        <w:rPr>
          <w:rFonts w:ascii="Arial" w:hAnsi="Arial" w:cs="Arial"/>
          <w:sz w:val="28"/>
          <w:szCs w:val="28"/>
        </w:rPr>
        <w:t xml:space="preserve"> (peinture, sculpture, architecture, gravure) </w:t>
      </w:r>
      <w:r w:rsidRPr="0035569F">
        <w:rPr>
          <w:rFonts w:ascii="Arial" w:hAnsi="Arial" w:cs="Arial"/>
          <w:b/>
          <w:sz w:val="28"/>
          <w:szCs w:val="28"/>
        </w:rPr>
        <w:t>et de la musique</w:t>
      </w:r>
      <w:r w:rsidRPr="0035569F">
        <w:rPr>
          <w:rFonts w:ascii="Arial" w:hAnsi="Arial" w:cs="Arial"/>
          <w:sz w:val="28"/>
          <w:szCs w:val="28"/>
        </w:rPr>
        <w:t xml:space="preserve">, tandis que </w:t>
      </w:r>
      <w:r w:rsidRPr="0035569F">
        <w:rPr>
          <w:rFonts w:ascii="Arial" w:hAnsi="Arial" w:cs="Arial"/>
          <w:b/>
          <w:sz w:val="28"/>
          <w:szCs w:val="28"/>
        </w:rPr>
        <w:t>l'histoire des arts s'étend à l'ensemble des œuvres créatrices</w:t>
      </w:r>
      <w:r w:rsidRPr="0035569F">
        <w:rPr>
          <w:rFonts w:ascii="Arial" w:hAnsi="Arial" w:cs="Arial"/>
          <w:sz w:val="28"/>
          <w:szCs w:val="28"/>
        </w:rPr>
        <w:t xml:space="preserve"> (théâtre, arts de la rue, mode, cinéma, audiovisuel, photographie, bande dessinée, art des jardins, danse, arts appliqués, arts décoratifs)</w:t>
      </w:r>
    </w:p>
    <w:p w:rsidR="00F96FB3" w:rsidRDefault="00F96FB3" w:rsidP="00F96FB3">
      <w:pPr>
        <w:rPr>
          <w:rFonts w:ascii="Arial" w:hAnsi="Arial" w:cs="Arial"/>
          <w:sz w:val="28"/>
          <w:szCs w:val="28"/>
        </w:rPr>
      </w:pPr>
      <w:r w:rsidRPr="0035569F">
        <w:rPr>
          <w:rFonts w:ascii="Arial" w:hAnsi="Arial" w:cs="Arial"/>
          <w:sz w:val="28"/>
          <w:szCs w:val="28"/>
        </w:rPr>
        <w:t>Tous les arts sont mis en relation dans leur dimension historique (chronologie), thématique, spirituelle, sociale (conditions de prod</w:t>
      </w:r>
      <w:r>
        <w:rPr>
          <w:rFonts w:ascii="Arial" w:hAnsi="Arial" w:cs="Arial"/>
          <w:sz w:val="28"/>
          <w:szCs w:val="28"/>
        </w:rPr>
        <w:t>uction), esthétique (</w:t>
      </w:r>
      <w:r w:rsidRPr="0035569F">
        <w:rPr>
          <w:rFonts w:ascii="Arial" w:hAnsi="Arial" w:cs="Arial"/>
          <w:sz w:val="28"/>
          <w:szCs w:val="28"/>
        </w:rPr>
        <w:t>lié à la sensibilité d'une époque) et culturelle.</w:t>
      </w:r>
    </w:p>
    <w:p w:rsidR="00F96FB3" w:rsidRPr="009D66C6" w:rsidRDefault="00F96FB3" w:rsidP="00F96FB3">
      <w:pPr>
        <w:rPr>
          <w:rFonts w:ascii="Arial" w:hAnsi="Arial" w:cs="Arial"/>
          <w:b/>
          <w:sz w:val="28"/>
          <w:szCs w:val="28"/>
        </w:rPr>
      </w:pPr>
      <w:r w:rsidRPr="009D66C6">
        <w:rPr>
          <w:rFonts w:ascii="Arial" w:hAnsi="Arial" w:cs="Arial"/>
          <w:b/>
          <w:sz w:val="28"/>
          <w:szCs w:val="28"/>
        </w:rPr>
        <w:t>R : affichez les noms de œuvres et</w:t>
      </w:r>
      <w:r w:rsidR="005A3E7F">
        <w:rPr>
          <w:rFonts w:ascii="Arial" w:hAnsi="Arial" w:cs="Arial"/>
          <w:b/>
          <w:sz w:val="28"/>
          <w:szCs w:val="28"/>
        </w:rPr>
        <w:t xml:space="preserve"> artistes</w:t>
      </w:r>
      <w:r w:rsidRPr="009D66C6">
        <w:rPr>
          <w:rFonts w:ascii="Arial" w:hAnsi="Arial" w:cs="Arial"/>
          <w:b/>
          <w:sz w:val="28"/>
          <w:szCs w:val="28"/>
        </w:rPr>
        <w:t xml:space="preserve"> voir si on peut effectuer un clas</w:t>
      </w:r>
      <w:r>
        <w:rPr>
          <w:rFonts w:ascii="Arial" w:hAnsi="Arial" w:cs="Arial"/>
          <w:b/>
          <w:sz w:val="28"/>
          <w:szCs w:val="28"/>
        </w:rPr>
        <w:t>s</w:t>
      </w:r>
      <w:r w:rsidRPr="009D66C6">
        <w:rPr>
          <w:rFonts w:ascii="Arial" w:hAnsi="Arial" w:cs="Arial"/>
          <w:b/>
          <w:sz w:val="28"/>
          <w:szCs w:val="28"/>
        </w:rPr>
        <w:t>ement</w:t>
      </w:r>
    </w:p>
    <w:p w:rsidR="00F96FB3" w:rsidRDefault="00F96FB3" w:rsidP="00F96FB3">
      <w:pPr>
        <w:pStyle w:val="Titre1"/>
        <w:rPr>
          <w:color w:val="800080"/>
          <w:sz w:val="28"/>
          <w:szCs w:val="28"/>
          <w:u w:val="single"/>
        </w:rPr>
      </w:pPr>
      <w:r w:rsidRPr="004B4FA4">
        <w:rPr>
          <w:color w:val="800080"/>
          <w:sz w:val="28"/>
          <w:szCs w:val="28"/>
          <w:u w:val="single"/>
        </w:rPr>
        <w:t>Les six grands domaines de l’histoire des arts.</w:t>
      </w:r>
    </w:p>
    <w:p w:rsidR="00F96FB3" w:rsidRPr="00402E5D" w:rsidRDefault="00F96FB3" w:rsidP="00F96FB3">
      <w:pPr>
        <w:numPr>
          <w:ilvl w:val="0"/>
          <w:numId w:val="7"/>
        </w:numPr>
        <w:spacing w:before="0" w:beforeAutospacing="0" w:after="0" w:afterAutospacing="0"/>
        <w:rPr>
          <w:rFonts w:ascii="Arial" w:hAnsi="Arial" w:cs="Arial"/>
          <w:b/>
          <w:sz w:val="28"/>
          <w:szCs w:val="28"/>
        </w:rPr>
      </w:pPr>
      <w:r w:rsidRPr="00402E5D">
        <w:rPr>
          <w:rFonts w:ascii="Arial" w:hAnsi="Arial" w:cs="Arial"/>
          <w:b/>
          <w:sz w:val="28"/>
          <w:szCs w:val="28"/>
        </w:rPr>
        <w:t>Le programme</w:t>
      </w:r>
    </w:p>
    <w:p w:rsidR="00F96FB3" w:rsidRPr="004B4FA4" w:rsidRDefault="00F96FB3" w:rsidP="00F96FB3">
      <w:pPr>
        <w:rPr>
          <w:rFonts w:ascii="Arial" w:hAnsi="Arial" w:cs="Arial"/>
          <w:sz w:val="28"/>
          <w:szCs w:val="28"/>
        </w:rPr>
      </w:pPr>
      <w:r w:rsidRPr="0035569F">
        <w:rPr>
          <w:rFonts w:ascii="Arial" w:hAnsi="Arial" w:cs="Arial"/>
          <w:sz w:val="28"/>
          <w:szCs w:val="28"/>
        </w:rPr>
        <w:t>Référence BO 19 juin 2008 et 28 août 2008</w:t>
      </w:r>
    </w:p>
    <w:p w:rsidR="00F96FB3" w:rsidRPr="004B4FA4" w:rsidRDefault="00F96FB3" w:rsidP="00F96FB3">
      <w:pPr>
        <w:rPr>
          <w:rFonts w:ascii="Arial" w:hAnsi="Arial" w:cs="Arial"/>
          <w:sz w:val="28"/>
          <w:szCs w:val="28"/>
        </w:rPr>
      </w:pPr>
      <w:r w:rsidRPr="004B4FA4">
        <w:rPr>
          <w:rFonts w:ascii="Arial" w:hAnsi="Arial" w:cs="Arial"/>
          <w:sz w:val="28"/>
          <w:szCs w:val="28"/>
        </w:rPr>
        <w:t>L’enseignement de l’Histoire des Arts est</w:t>
      </w:r>
      <w:r>
        <w:rPr>
          <w:rFonts w:ascii="Arial" w:hAnsi="Arial" w:cs="Arial"/>
          <w:sz w:val="28"/>
          <w:szCs w:val="28"/>
        </w:rPr>
        <w:t xml:space="preserve"> </w:t>
      </w:r>
      <w:r w:rsidRPr="004B4FA4">
        <w:rPr>
          <w:rFonts w:ascii="Arial" w:hAnsi="Arial" w:cs="Arial"/>
          <w:sz w:val="28"/>
          <w:szCs w:val="28"/>
        </w:rPr>
        <w:t>obligatoire pour tous les élèves de l’École primaire,</w:t>
      </w:r>
      <w:r>
        <w:rPr>
          <w:rFonts w:ascii="Arial" w:hAnsi="Arial" w:cs="Arial"/>
          <w:sz w:val="28"/>
          <w:szCs w:val="28"/>
        </w:rPr>
        <w:t xml:space="preserve"> </w:t>
      </w:r>
      <w:r w:rsidRPr="004B4FA4">
        <w:rPr>
          <w:rFonts w:ascii="Arial" w:hAnsi="Arial" w:cs="Arial"/>
          <w:sz w:val="28"/>
          <w:szCs w:val="28"/>
        </w:rPr>
        <w:t xml:space="preserve">du Collège et du Lycée. </w:t>
      </w:r>
    </w:p>
    <w:p w:rsidR="00F96FB3" w:rsidRPr="004B4FA4" w:rsidRDefault="00F96FB3" w:rsidP="00F96FB3">
      <w:pPr>
        <w:rPr>
          <w:rFonts w:ascii="Arial" w:hAnsi="Arial" w:cs="Arial"/>
          <w:sz w:val="28"/>
          <w:szCs w:val="28"/>
        </w:rPr>
      </w:pPr>
      <w:r w:rsidRPr="004B4FA4">
        <w:rPr>
          <w:rFonts w:ascii="Arial" w:hAnsi="Arial" w:cs="Arial"/>
          <w:sz w:val="28"/>
          <w:szCs w:val="28"/>
        </w:rPr>
        <w:t>Il s’appuie sur trois piliers :</w:t>
      </w:r>
    </w:p>
    <w:p w:rsidR="00F96FB3" w:rsidRPr="004B4FA4" w:rsidRDefault="00F96FB3" w:rsidP="00F96FB3">
      <w:pPr>
        <w:numPr>
          <w:ilvl w:val="0"/>
          <w:numId w:val="15"/>
        </w:numPr>
        <w:spacing w:before="0" w:beforeAutospacing="0" w:after="0" w:afterAutospacing="0"/>
        <w:rPr>
          <w:rFonts w:ascii="Arial" w:hAnsi="Arial" w:cs="Arial"/>
          <w:sz w:val="28"/>
          <w:szCs w:val="28"/>
        </w:rPr>
      </w:pPr>
      <w:r w:rsidRPr="004B4FA4">
        <w:rPr>
          <w:rFonts w:ascii="Arial" w:hAnsi="Arial" w:cs="Arial"/>
          <w:sz w:val="28"/>
          <w:szCs w:val="28"/>
        </w:rPr>
        <w:t xml:space="preserve">les « </w:t>
      </w:r>
      <w:r w:rsidRPr="004B4FA4">
        <w:rPr>
          <w:rFonts w:ascii="Arial" w:hAnsi="Arial" w:cs="Arial"/>
          <w:sz w:val="28"/>
          <w:szCs w:val="28"/>
          <w:u w:val="single"/>
        </w:rPr>
        <w:t>périodes historiques</w:t>
      </w:r>
      <w:r w:rsidRPr="004B4FA4">
        <w:rPr>
          <w:rFonts w:ascii="Arial" w:hAnsi="Arial" w:cs="Arial"/>
          <w:sz w:val="28"/>
          <w:szCs w:val="28"/>
        </w:rPr>
        <w:t xml:space="preserve"> »</w:t>
      </w:r>
    </w:p>
    <w:p w:rsidR="00F96FB3" w:rsidRPr="004B4FA4" w:rsidRDefault="00F96FB3" w:rsidP="00F96FB3">
      <w:pPr>
        <w:numPr>
          <w:ilvl w:val="0"/>
          <w:numId w:val="15"/>
        </w:numPr>
        <w:spacing w:before="0" w:beforeAutospacing="0" w:after="0" w:afterAutospacing="0"/>
        <w:rPr>
          <w:rFonts w:ascii="Arial" w:hAnsi="Arial" w:cs="Arial"/>
          <w:sz w:val="28"/>
          <w:szCs w:val="28"/>
        </w:rPr>
      </w:pPr>
      <w:r w:rsidRPr="004B4FA4">
        <w:rPr>
          <w:rFonts w:ascii="Arial" w:hAnsi="Arial" w:cs="Arial"/>
          <w:sz w:val="28"/>
          <w:szCs w:val="28"/>
        </w:rPr>
        <w:t xml:space="preserve">les </w:t>
      </w:r>
      <w:r w:rsidRPr="004B4FA4">
        <w:rPr>
          <w:rFonts w:ascii="Arial" w:hAnsi="Arial" w:cs="Arial"/>
          <w:sz w:val="28"/>
          <w:szCs w:val="28"/>
          <w:u w:val="single"/>
        </w:rPr>
        <w:t>six grands « domaines artistiques</w:t>
      </w:r>
      <w:r w:rsidRPr="004B4FA4">
        <w:rPr>
          <w:rFonts w:ascii="Arial" w:hAnsi="Arial" w:cs="Arial"/>
          <w:sz w:val="28"/>
          <w:szCs w:val="28"/>
        </w:rPr>
        <w:t xml:space="preserve"> »</w:t>
      </w:r>
    </w:p>
    <w:p w:rsidR="00F96FB3" w:rsidRPr="00F96FB3" w:rsidRDefault="00F96FB3" w:rsidP="00F96FB3">
      <w:pPr>
        <w:numPr>
          <w:ilvl w:val="0"/>
          <w:numId w:val="15"/>
        </w:numPr>
        <w:spacing w:before="0" w:beforeAutospacing="0" w:after="0" w:afterAutospacing="0"/>
        <w:rPr>
          <w:rFonts w:ascii="Arial" w:hAnsi="Arial" w:cs="Arial"/>
          <w:sz w:val="28"/>
          <w:szCs w:val="28"/>
        </w:rPr>
      </w:pPr>
      <w:r w:rsidRPr="004B4FA4">
        <w:rPr>
          <w:rFonts w:ascii="Arial" w:hAnsi="Arial" w:cs="Arial"/>
          <w:sz w:val="28"/>
          <w:szCs w:val="28"/>
        </w:rPr>
        <w:t xml:space="preserve"> la « </w:t>
      </w:r>
      <w:r w:rsidRPr="004B4FA4">
        <w:rPr>
          <w:rFonts w:ascii="Arial" w:hAnsi="Arial" w:cs="Arial"/>
          <w:sz w:val="28"/>
          <w:szCs w:val="28"/>
          <w:u w:val="single"/>
        </w:rPr>
        <w:t>liste de référence</w:t>
      </w:r>
      <w:r w:rsidRPr="004B4FA4">
        <w:rPr>
          <w:rFonts w:ascii="Arial" w:hAnsi="Arial" w:cs="Arial"/>
          <w:sz w:val="28"/>
          <w:szCs w:val="28"/>
        </w:rPr>
        <w:t xml:space="preserve"> » pour l’école</w:t>
      </w:r>
      <w:r w:rsidRPr="00F96FB3">
        <w:rPr>
          <w:rFonts w:ascii="Arial" w:hAnsi="Arial" w:cs="Arial"/>
          <w:sz w:val="28"/>
          <w:szCs w:val="28"/>
        </w:rPr>
        <w:t xml:space="preserve"> primaire ou les « listes de thématiques » pour le Collège et le Lycée.</w:t>
      </w:r>
    </w:p>
    <w:p w:rsidR="00AE121E" w:rsidRDefault="00AE121E" w:rsidP="00F96FB3">
      <w:pPr>
        <w:rPr>
          <w:rFonts w:ascii="Arial" w:hAnsi="Arial" w:cs="Arial"/>
          <w:sz w:val="28"/>
          <w:szCs w:val="28"/>
        </w:rPr>
      </w:pPr>
    </w:p>
    <w:p w:rsidR="00F96FB3" w:rsidRPr="00F96FB3" w:rsidRDefault="00F96FB3" w:rsidP="00F96FB3">
      <w:pPr>
        <w:rPr>
          <w:rFonts w:ascii="Arial" w:hAnsi="Arial" w:cs="Arial"/>
          <w:sz w:val="28"/>
          <w:szCs w:val="28"/>
        </w:rPr>
      </w:pPr>
      <w:r w:rsidRPr="0035569F">
        <w:rPr>
          <w:rFonts w:ascii="Arial" w:hAnsi="Arial" w:cs="Arial"/>
          <w:sz w:val="28"/>
          <w:szCs w:val="28"/>
        </w:rPr>
        <w:t>Les textes du programme distinguent six domaines d'expression appartenant au champ artisti</w:t>
      </w:r>
      <w:r>
        <w:rPr>
          <w:rFonts w:ascii="Arial" w:hAnsi="Arial" w:cs="Arial"/>
          <w:sz w:val="28"/>
          <w:szCs w:val="28"/>
        </w:rPr>
        <w:t xml:space="preserve">que. </w:t>
      </w:r>
    </w:p>
    <w:p w:rsidR="00F96FB3" w:rsidRPr="004B4FA4" w:rsidRDefault="00F96FB3" w:rsidP="00F96FB3">
      <w:pPr>
        <w:numPr>
          <w:ilvl w:val="0"/>
          <w:numId w:val="12"/>
        </w:numPr>
        <w:spacing w:before="0" w:beforeAutospacing="0" w:after="0" w:afterAutospacing="0"/>
        <w:rPr>
          <w:rFonts w:ascii="Arial" w:hAnsi="Arial" w:cs="Arial"/>
          <w:sz w:val="28"/>
          <w:szCs w:val="28"/>
        </w:rPr>
      </w:pPr>
      <w:r w:rsidRPr="001F212E">
        <w:rPr>
          <w:rFonts w:ascii="Arial" w:hAnsi="Arial" w:cs="Arial"/>
          <w:sz w:val="28"/>
          <w:szCs w:val="28"/>
        </w:rPr>
        <w:t xml:space="preserve">Arts de l’espace : architecture, jardins, urbanisme </w:t>
      </w:r>
    </w:p>
    <w:p w:rsidR="00F96FB3" w:rsidRPr="004B4FA4" w:rsidRDefault="00F96FB3" w:rsidP="00F96FB3">
      <w:pPr>
        <w:numPr>
          <w:ilvl w:val="0"/>
          <w:numId w:val="12"/>
        </w:numPr>
        <w:spacing w:before="0" w:beforeAutospacing="0" w:after="0" w:afterAutospacing="0"/>
        <w:rPr>
          <w:rFonts w:ascii="Arial" w:hAnsi="Arial" w:cs="Arial"/>
          <w:sz w:val="28"/>
          <w:szCs w:val="28"/>
        </w:rPr>
      </w:pPr>
      <w:r w:rsidRPr="004B4FA4">
        <w:rPr>
          <w:rFonts w:ascii="Arial" w:hAnsi="Arial" w:cs="Arial"/>
          <w:sz w:val="28"/>
          <w:szCs w:val="28"/>
          <w:lang w:val="en-GB"/>
        </w:rPr>
        <w:t xml:space="preserve">Arts du </w:t>
      </w:r>
      <w:proofErr w:type="spellStart"/>
      <w:r w:rsidRPr="004B4FA4">
        <w:rPr>
          <w:rFonts w:ascii="Arial" w:hAnsi="Arial" w:cs="Arial"/>
          <w:sz w:val="28"/>
          <w:szCs w:val="28"/>
          <w:lang w:val="en-GB"/>
        </w:rPr>
        <w:t>langage</w:t>
      </w:r>
      <w:proofErr w:type="spellEnd"/>
      <w:r w:rsidRPr="004B4FA4">
        <w:rPr>
          <w:rFonts w:ascii="Arial" w:hAnsi="Arial" w:cs="Arial"/>
          <w:sz w:val="28"/>
          <w:szCs w:val="28"/>
          <w:lang w:val="en-GB"/>
        </w:rPr>
        <w:t xml:space="preserve"> : </w:t>
      </w:r>
      <w:proofErr w:type="spellStart"/>
      <w:r w:rsidRPr="004B4FA4">
        <w:rPr>
          <w:rFonts w:ascii="Arial" w:hAnsi="Arial" w:cs="Arial"/>
          <w:sz w:val="28"/>
          <w:szCs w:val="28"/>
          <w:lang w:val="en-GB"/>
        </w:rPr>
        <w:t>littérature</w:t>
      </w:r>
      <w:proofErr w:type="spellEnd"/>
      <w:r w:rsidRPr="004B4FA4">
        <w:rPr>
          <w:rFonts w:ascii="Arial" w:hAnsi="Arial" w:cs="Arial"/>
          <w:sz w:val="28"/>
          <w:szCs w:val="28"/>
          <w:lang w:val="en-GB"/>
        </w:rPr>
        <w:t xml:space="preserve">, </w:t>
      </w:r>
      <w:proofErr w:type="spellStart"/>
      <w:r w:rsidRPr="004B4FA4">
        <w:rPr>
          <w:rFonts w:ascii="Arial" w:hAnsi="Arial" w:cs="Arial"/>
          <w:sz w:val="28"/>
          <w:szCs w:val="28"/>
          <w:lang w:val="en-GB"/>
        </w:rPr>
        <w:t>poésie</w:t>
      </w:r>
      <w:proofErr w:type="spellEnd"/>
      <w:r w:rsidRPr="004B4FA4">
        <w:rPr>
          <w:rFonts w:ascii="Arial" w:hAnsi="Arial" w:cs="Arial"/>
          <w:sz w:val="28"/>
          <w:szCs w:val="28"/>
          <w:lang w:val="en-GB"/>
        </w:rPr>
        <w:t xml:space="preserve"> </w:t>
      </w:r>
    </w:p>
    <w:p w:rsidR="00F96FB3" w:rsidRPr="004B4FA4" w:rsidRDefault="00F96FB3" w:rsidP="00F96FB3">
      <w:pPr>
        <w:numPr>
          <w:ilvl w:val="0"/>
          <w:numId w:val="12"/>
        </w:numPr>
        <w:spacing w:before="0" w:beforeAutospacing="0" w:after="0" w:afterAutospacing="0"/>
        <w:rPr>
          <w:rFonts w:ascii="Arial" w:hAnsi="Arial" w:cs="Arial"/>
          <w:sz w:val="28"/>
          <w:szCs w:val="28"/>
        </w:rPr>
      </w:pPr>
      <w:r w:rsidRPr="001F212E">
        <w:rPr>
          <w:rFonts w:ascii="Arial" w:hAnsi="Arial" w:cs="Arial"/>
          <w:sz w:val="28"/>
          <w:szCs w:val="28"/>
        </w:rPr>
        <w:t>Arts du quotidien : objets d’art, mobilier, bijoux</w:t>
      </w:r>
    </w:p>
    <w:p w:rsidR="00F96FB3" w:rsidRPr="004B4FA4" w:rsidRDefault="00F96FB3" w:rsidP="00F96FB3">
      <w:pPr>
        <w:numPr>
          <w:ilvl w:val="0"/>
          <w:numId w:val="12"/>
        </w:numPr>
        <w:spacing w:before="0" w:beforeAutospacing="0" w:after="0" w:afterAutospacing="0"/>
        <w:rPr>
          <w:rFonts w:ascii="Arial" w:hAnsi="Arial" w:cs="Arial"/>
          <w:sz w:val="28"/>
          <w:szCs w:val="28"/>
        </w:rPr>
      </w:pPr>
      <w:r w:rsidRPr="004B4FA4">
        <w:rPr>
          <w:rFonts w:ascii="Arial" w:hAnsi="Arial" w:cs="Arial"/>
          <w:sz w:val="28"/>
          <w:szCs w:val="28"/>
          <w:lang w:val="en-GB"/>
        </w:rPr>
        <w:t xml:space="preserve">Arts du son : </w:t>
      </w:r>
      <w:proofErr w:type="spellStart"/>
      <w:r w:rsidRPr="004B4FA4">
        <w:rPr>
          <w:rFonts w:ascii="Arial" w:hAnsi="Arial" w:cs="Arial"/>
          <w:sz w:val="28"/>
          <w:szCs w:val="28"/>
          <w:lang w:val="en-GB"/>
        </w:rPr>
        <w:t>musique</w:t>
      </w:r>
      <w:proofErr w:type="spellEnd"/>
      <w:r w:rsidRPr="004B4FA4">
        <w:rPr>
          <w:rFonts w:ascii="Arial" w:hAnsi="Arial" w:cs="Arial"/>
          <w:sz w:val="28"/>
          <w:szCs w:val="28"/>
          <w:lang w:val="en-GB"/>
        </w:rPr>
        <w:t>, chanson</w:t>
      </w:r>
    </w:p>
    <w:p w:rsidR="00F96FB3" w:rsidRPr="004B4FA4" w:rsidRDefault="00F96FB3" w:rsidP="00F96FB3">
      <w:pPr>
        <w:numPr>
          <w:ilvl w:val="0"/>
          <w:numId w:val="12"/>
        </w:numPr>
        <w:spacing w:before="0" w:beforeAutospacing="0" w:after="0" w:afterAutospacing="0"/>
        <w:rPr>
          <w:rFonts w:ascii="Arial" w:hAnsi="Arial" w:cs="Arial"/>
          <w:sz w:val="28"/>
          <w:szCs w:val="28"/>
        </w:rPr>
      </w:pPr>
      <w:r w:rsidRPr="001F212E">
        <w:rPr>
          <w:rFonts w:ascii="Arial" w:hAnsi="Arial" w:cs="Arial"/>
          <w:sz w:val="28"/>
          <w:szCs w:val="28"/>
        </w:rPr>
        <w:t>Arts du spectacle vivant : théâtre, chorégraphie, cirque</w:t>
      </w:r>
    </w:p>
    <w:p w:rsidR="00F96FB3" w:rsidRPr="00F96FB3" w:rsidRDefault="00F96FB3" w:rsidP="00F96FB3">
      <w:pPr>
        <w:numPr>
          <w:ilvl w:val="0"/>
          <w:numId w:val="12"/>
        </w:numPr>
        <w:spacing w:before="0" w:beforeAutospacing="0" w:after="0" w:afterAutospacing="0"/>
        <w:rPr>
          <w:rFonts w:ascii="Arial" w:hAnsi="Arial" w:cs="Arial"/>
          <w:sz w:val="28"/>
          <w:szCs w:val="28"/>
        </w:rPr>
      </w:pPr>
      <w:r w:rsidRPr="001F212E">
        <w:rPr>
          <w:rFonts w:ascii="Arial" w:hAnsi="Arial" w:cs="Arial"/>
          <w:sz w:val="28"/>
          <w:szCs w:val="28"/>
        </w:rPr>
        <w:t xml:space="preserve">Arts visuels : arts plastiques, cinéma, photographie, design, arts  numériques </w:t>
      </w:r>
    </w:p>
    <w:p w:rsidR="00F96FB3" w:rsidRPr="00402E5D" w:rsidRDefault="00F96FB3" w:rsidP="00F96FB3">
      <w:pPr>
        <w:pStyle w:val="Titre1"/>
        <w:rPr>
          <w:color w:val="800080"/>
          <w:u w:val="single"/>
        </w:rPr>
      </w:pPr>
      <w:r w:rsidRPr="00402E5D">
        <w:rPr>
          <w:color w:val="800080"/>
          <w:u w:val="single"/>
        </w:rPr>
        <w:lastRenderedPageBreak/>
        <w:t>Les instructions officielles</w:t>
      </w:r>
    </w:p>
    <w:p w:rsidR="00F96FB3" w:rsidRPr="00402E5D" w:rsidRDefault="00F96FB3" w:rsidP="00F96FB3">
      <w:pPr>
        <w:numPr>
          <w:ilvl w:val="0"/>
          <w:numId w:val="10"/>
        </w:numPr>
        <w:spacing w:before="0" w:beforeAutospacing="0" w:after="0" w:afterAutospacing="0"/>
        <w:rPr>
          <w:rFonts w:ascii="Arial" w:hAnsi="Arial" w:cs="Arial"/>
          <w:b/>
          <w:sz w:val="28"/>
          <w:szCs w:val="28"/>
        </w:rPr>
      </w:pPr>
      <w:r w:rsidRPr="00402E5D">
        <w:rPr>
          <w:rFonts w:ascii="Arial" w:hAnsi="Arial" w:cs="Arial"/>
          <w:b/>
          <w:sz w:val="28"/>
          <w:szCs w:val="28"/>
        </w:rPr>
        <w:t>Les horaires</w:t>
      </w:r>
    </w:p>
    <w:p w:rsidR="00F96FB3" w:rsidRDefault="00F96FB3" w:rsidP="00F96FB3">
      <w:pPr>
        <w:rPr>
          <w:rFonts w:ascii="Arial" w:hAnsi="Arial" w:cs="Arial"/>
          <w:sz w:val="28"/>
          <w:szCs w:val="28"/>
        </w:rPr>
      </w:pPr>
      <w:r w:rsidRPr="0035569F">
        <w:rPr>
          <w:rFonts w:ascii="Arial" w:hAnsi="Arial" w:cs="Arial"/>
          <w:sz w:val="28"/>
          <w:szCs w:val="28"/>
        </w:rPr>
        <w:t xml:space="preserve">Dès le cours préparatoire, on introduit une initiation à l'histoire des arts.  </w:t>
      </w:r>
    </w:p>
    <w:p w:rsidR="00F96FB3" w:rsidRPr="00F96FB3" w:rsidRDefault="00F96FB3" w:rsidP="00F96FB3">
      <w:pPr>
        <w:rPr>
          <w:rFonts w:ascii="Arial" w:hAnsi="Arial" w:cs="Arial"/>
          <w:sz w:val="28"/>
          <w:szCs w:val="28"/>
        </w:rPr>
      </w:pPr>
      <w:r w:rsidRPr="0035569F">
        <w:rPr>
          <w:rFonts w:ascii="Arial" w:hAnsi="Arial" w:cs="Arial"/>
          <w:sz w:val="28"/>
          <w:szCs w:val="28"/>
        </w:rPr>
        <w:t>Au cycle 3 un programme spécifique ainsi qu'un volume horaire de 20 heures annuelles (minimum) en relation avec l'enseignement de l'histoire, de la pratique artistique et du français.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F96FB3" w:rsidRPr="006A0218" w:rsidTr="005C16C6">
        <w:tc>
          <w:tcPr>
            <w:tcW w:w="3070" w:type="dxa"/>
          </w:tcPr>
          <w:p w:rsidR="00F96FB3" w:rsidRPr="006A0218" w:rsidRDefault="00F96FB3" w:rsidP="005C16C6">
            <w:pPr>
              <w:jc w:val="center"/>
              <w:rPr>
                <w:rFonts w:ascii="Arial" w:hAnsi="Arial" w:cs="Arial"/>
              </w:rPr>
            </w:pPr>
            <w:r w:rsidRPr="006A0218">
              <w:rPr>
                <w:rFonts w:ascii="Arial" w:hAnsi="Arial" w:cs="Arial"/>
              </w:rPr>
              <w:t>CP/CE1</w:t>
            </w:r>
          </w:p>
        </w:tc>
        <w:tc>
          <w:tcPr>
            <w:tcW w:w="3071" w:type="dxa"/>
          </w:tcPr>
          <w:p w:rsidR="00F96FB3" w:rsidRPr="006A0218" w:rsidRDefault="00F96FB3" w:rsidP="005C16C6">
            <w:pPr>
              <w:jc w:val="center"/>
              <w:rPr>
                <w:rFonts w:ascii="Arial" w:hAnsi="Arial" w:cs="Arial"/>
              </w:rPr>
            </w:pPr>
            <w:r w:rsidRPr="006A0218">
              <w:rPr>
                <w:rFonts w:ascii="Arial" w:hAnsi="Arial" w:cs="Arial"/>
              </w:rPr>
              <w:t>pratiques artistiques et histoire des arts</w:t>
            </w:r>
          </w:p>
        </w:tc>
        <w:tc>
          <w:tcPr>
            <w:tcW w:w="3071" w:type="dxa"/>
          </w:tcPr>
          <w:p w:rsidR="00F96FB3" w:rsidRPr="006A0218" w:rsidRDefault="00F96FB3" w:rsidP="005C16C6">
            <w:pPr>
              <w:jc w:val="center"/>
              <w:rPr>
                <w:rFonts w:ascii="Arial" w:hAnsi="Arial" w:cs="Arial"/>
              </w:rPr>
            </w:pPr>
            <w:r w:rsidRPr="006A0218">
              <w:rPr>
                <w:rFonts w:ascii="Arial" w:hAnsi="Arial" w:cs="Arial"/>
              </w:rPr>
              <w:t>81 heures annuelles</w:t>
            </w:r>
          </w:p>
        </w:tc>
      </w:tr>
      <w:tr w:rsidR="00F96FB3" w:rsidRPr="006A0218" w:rsidTr="005C16C6">
        <w:tc>
          <w:tcPr>
            <w:tcW w:w="3070" w:type="dxa"/>
          </w:tcPr>
          <w:p w:rsidR="00F96FB3" w:rsidRPr="006A0218" w:rsidRDefault="00F96FB3" w:rsidP="005C16C6">
            <w:pPr>
              <w:jc w:val="center"/>
              <w:rPr>
                <w:rFonts w:ascii="Arial" w:hAnsi="Arial" w:cs="Arial"/>
              </w:rPr>
            </w:pPr>
            <w:r w:rsidRPr="006A0218">
              <w:rPr>
                <w:rFonts w:ascii="Arial" w:hAnsi="Arial" w:cs="Arial"/>
              </w:rPr>
              <w:t>CE2/CM1/CM2</w:t>
            </w:r>
          </w:p>
        </w:tc>
        <w:tc>
          <w:tcPr>
            <w:tcW w:w="3071" w:type="dxa"/>
          </w:tcPr>
          <w:p w:rsidR="00F96FB3" w:rsidRPr="006A0218" w:rsidRDefault="00F96FB3" w:rsidP="005C16C6">
            <w:pPr>
              <w:jc w:val="center"/>
              <w:rPr>
                <w:rFonts w:ascii="Arial" w:hAnsi="Arial" w:cs="Arial"/>
              </w:rPr>
            </w:pPr>
            <w:r w:rsidRPr="006A0218">
              <w:rPr>
                <w:rFonts w:ascii="Arial" w:hAnsi="Arial" w:cs="Arial"/>
              </w:rPr>
              <w:t>pratiques artistiques et histoire des arts</w:t>
            </w:r>
          </w:p>
        </w:tc>
        <w:tc>
          <w:tcPr>
            <w:tcW w:w="3071" w:type="dxa"/>
          </w:tcPr>
          <w:p w:rsidR="00F96FB3" w:rsidRPr="006A0218" w:rsidRDefault="00F96FB3" w:rsidP="005C16C6">
            <w:pPr>
              <w:jc w:val="center"/>
              <w:rPr>
                <w:rFonts w:ascii="Arial" w:hAnsi="Arial" w:cs="Arial"/>
              </w:rPr>
            </w:pPr>
            <w:r w:rsidRPr="006A0218">
              <w:rPr>
                <w:rFonts w:ascii="Arial" w:hAnsi="Arial" w:cs="Arial"/>
              </w:rPr>
              <w:t>78 heures annuelles</w:t>
            </w:r>
          </w:p>
          <w:p w:rsidR="00F96FB3" w:rsidRPr="006A0218" w:rsidRDefault="00F96FB3" w:rsidP="005C16C6">
            <w:pPr>
              <w:jc w:val="center"/>
              <w:rPr>
                <w:rFonts w:ascii="Arial" w:hAnsi="Arial" w:cs="Arial"/>
              </w:rPr>
            </w:pPr>
            <w:r w:rsidRPr="006A0218">
              <w:rPr>
                <w:rFonts w:ascii="Arial" w:hAnsi="Arial" w:cs="Arial"/>
              </w:rPr>
              <w:t>L'enseignement annuel de l'histoire des arts est de 20 heures</w:t>
            </w:r>
          </w:p>
        </w:tc>
      </w:tr>
    </w:tbl>
    <w:p w:rsidR="00F96FB3" w:rsidRPr="0035569F" w:rsidRDefault="00F96FB3" w:rsidP="00665AEA">
      <w:pPr>
        <w:spacing w:before="0" w:beforeAutospacing="0" w:after="0" w:afterAutospacing="0"/>
        <w:rPr>
          <w:rFonts w:ascii="Arial" w:hAnsi="Arial" w:cs="Arial"/>
          <w:sz w:val="28"/>
          <w:szCs w:val="28"/>
        </w:rPr>
      </w:pPr>
    </w:p>
    <w:p w:rsidR="00F96FB3" w:rsidRPr="004B4FA4" w:rsidRDefault="00F96FB3" w:rsidP="00665AEA">
      <w:pPr>
        <w:numPr>
          <w:ilvl w:val="0"/>
          <w:numId w:val="13"/>
        </w:numPr>
        <w:spacing w:before="0" w:beforeAutospacing="0" w:after="0" w:afterAutospacing="0"/>
        <w:rPr>
          <w:rFonts w:ascii="Arial" w:hAnsi="Arial" w:cs="Arial"/>
          <w:sz w:val="28"/>
        </w:rPr>
      </w:pPr>
      <w:r w:rsidRPr="004B4FA4">
        <w:rPr>
          <w:rFonts w:ascii="Arial" w:hAnsi="Arial" w:cs="Arial"/>
          <w:sz w:val="28"/>
        </w:rPr>
        <w:t xml:space="preserve">L’enseignement de l’Histoire des Arts est un enseignement de culture artistique partagée. </w:t>
      </w:r>
    </w:p>
    <w:p w:rsidR="00F96FB3" w:rsidRPr="004B4FA4" w:rsidRDefault="00F96FB3" w:rsidP="00665AEA">
      <w:pPr>
        <w:rPr>
          <w:rFonts w:ascii="Arial" w:hAnsi="Arial" w:cs="Arial"/>
          <w:sz w:val="28"/>
        </w:rPr>
      </w:pPr>
      <w:r w:rsidRPr="004B4FA4">
        <w:rPr>
          <w:rFonts w:ascii="Arial" w:hAnsi="Arial" w:cs="Arial"/>
          <w:sz w:val="28"/>
        </w:rPr>
        <w:t xml:space="preserve">   Il concerne tous les élèves. </w:t>
      </w:r>
    </w:p>
    <w:p w:rsidR="00F96FB3" w:rsidRPr="004B4FA4" w:rsidRDefault="00F96FB3" w:rsidP="00F96FB3">
      <w:pPr>
        <w:rPr>
          <w:rFonts w:ascii="Arial" w:hAnsi="Arial" w:cs="Arial"/>
          <w:sz w:val="28"/>
        </w:rPr>
      </w:pPr>
      <w:r w:rsidRPr="004B4FA4">
        <w:rPr>
          <w:rFonts w:ascii="Arial" w:hAnsi="Arial" w:cs="Arial"/>
          <w:sz w:val="28"/>
        </w:rPr>
        <w:t xml:space="preserve">   Il est porté par tous les enseignants. </w:t>
      </w:r>
    </w:p>
    <w:p w:rsidR="00F96FB3" w:rsidRPr="004B4FA4" w:rsidRDefault="00F96FB3" w:rsidP="00F96FB3">
      <w:pPr>
        <w:rPr>
          <w:rFonts w:ascii="Arial" w:hAnsi="Arial" w:cs="Arial"/>
          <w:sz w:val="28"/>
        </w:rPr>
      </w:pPr>
      <w:r w:rsidRPr="004B4FA4">
        <w:rPr>
          <w:rFonts w:ascii="Arial" w:hAnsi="Arial" w:cs="Arial"/>
          <w:sz w:val="28"/>
        </w:rPr>
        <w:t xml:space="preserve">   Il convoque tous les arts.</w:t>
      </w:r>
    </w:p>
    <w:p w:rsidR="00F96FB3" w:rsidRPr="004B4FA4" w:rsidRDefault="00F96FB3" w:rsidP="00F96FB3">
      <w:pPr>
        <w:numPr>
          <w:ilvl w:val="0"/>
          <w:numId w:val="14"/>
        </w:numPr>
        <w:spacing w:before="0" w:beforeAutospacing="0" w:after="0" w:afterAutospacing="0"/>
        <w:rPr>
          <w:rFonts w:ascii="Arial" w:hAnsi="Arial" w:cs="Arial"/>
          <w:sz w:val="28"/>
        </w:rPr>
      </w:pPr>
      <w:r w:rsidRPr="004B4FA4">
        <w:rPr>
          <w:rFonts w:ascii="Arial" w:hAnsi="Arial" w:cs="Arial"/>
          <w:sz w:val="28"/>
        </w:rPr>
        <w:t>Son objectif est de donner à chacun une conscience commune : celle d’appartenir à l’histoire des cultures et des civilisations, à l’histoire du monde.</w:t>
      </w:r>
    </w:p>
    <w:p w:rsidR="00F96FB3" w:rsidRPr="00665AEA" w:rsidRDefault="00F96FB3" w:rsidP="00F96FB3">
      <w:pPr>
        <w:numPr>
          <w:ilvl w:val="0"/>
          <w:numId w:val="14"/>
        </w:numPr>
        <w:spacing w:before="0" w:beforeAutospacing="0" w:after="0" w:afterAutospacing="0"/>
        <w:rPr>
          <w:rFonts w:ascii="Arial" w:hAnsi="Arial" w:cs="Arial"/>
          <w:sz w:val="28"/>
        </w:rPr>
      </w:pPr>
      <w:r w:rsidRPr="004B4FA4">
        <w:rPr>
          <w:rFonts w:ascii="Arial" w:hAnsi="Arial" w:cs="Arial"/>
          <w:sz w:val="28"/>
        </w:rPr>
        <w:t xml:space="preserve">Cette histoire du monde s’inscrit dans des traces indiscutables : les œuvres d’art de l’humanité. </w:t>
      </w:r>
    </w:p>
    <w:p w:rsidR="00F96FB3" w:rsidRPr="00665AEA" w:rsidRDefault="00F96FB3" w:rsidP="00665AEA">
      <w:pPr>
        <w:pStyle w:val="Titre1"/>
        <w:rPr>
          <w:color w:val="800080"/>
        </w:rPr>
      </w:pPr>
      <w:r w:rsidRPr="009D66C6">
        <w:rPr>
          <w:color w:val="800080"/>
        </w:rPr>
        <w:t>Les acquis attendus</w:t>
      </w:r>
    </w:p>
    <w:p w:rsidR="00F96FB3" w:rsidRPr="00C67BF0" w:rsidRDefault="00F96FB3" w:rsidP="00F96FB3">
      <w:pPr>
        <w:rPr>
          <w:rFonts w:ascii="Arial" w:hAnsi="Arial" w:cs="Arial"/>
          <w:sz w:val="28"/>
        </w:rPr>
      </w:pPr>
      <w:r w:rsidRPr="00C67BF0">
        <w:rPr>
          <w:rFonts w:ascii="Arial" w:hAnsi="Arial" w:cs="Arial"/>
          <w:sz w:val="28"/>
        </w:rPr>
        <w:t>L’enseignement de l’Histoire des Arts contribue</w:t>
      </w:r>
      <w:r>
        <w:rPr>
          <w:rFonts w:ascii="Arial" w:hAnsi="Arial" w:cs="Arial"/>
          <w:sz w:val="28"/>
        </w:rPr>
        <w:t xml:space="preserve"> </w:t>
      </w:r>
      <w:r w:rsidRPr="00C67BF0">
        <w:rPr>
          <w:rFonts w:ascii="Arial" w:hAnsi="Arial" w:cs="Arial"/>
          <w:sz w:val="28"/>
        </w:rPr>
        <w:t xml:space="preserve">à l’acquisition  d’une « culture humaniste ». </w:t>
      </w:r>
    </w:p>
    <w:p w:rsidR="00AE121E" w:rsidRDefault="00AE121E" w:rsidP="00F96FB3">
      <w:pPr>
        <w:rPr>
          <w:rFonts w:ascii="Arial" w:hAnsi="Arial" w:cs="Arial"/>
          <w:sz w:val="28"/>
        </w:rPr>
      </w:pPr>
    </w:p>
    <w:p w:rsidR="00F96FB3" w:rsidRPr="00C67BF0" w:rsidRDefault="00F96FB3" w:rsidP="00F96FB3">
      <w:pPr>
        <w:rPr>
          <w:rFonts w:ascii="Arial" w:hAnsi="Arial" w:cs="Arial"/>
          <w:sz w:val="28"/>
        </w:rPr>
      </w:pPr>
      <w:r w:rsidRPr="00C67BF0">
        <w:rPr>
          <w:rFonts w:ascii="Arial" w:hAnsi="Arial" w:cs="Arial"/>
          <w:sz w:val="28"/>
        </w:rPr>
        <w:t>Il permet à l’élève d’acquérir :</w:t>
      </w:r>
    </w:p>
    <w:p w:rsidR="00F96FB3" w:rsidRPr="00C67BF0" w:rsidRDefault="00F96FB3" w:rsidP="00F96FB3">
      <w:pPr>
        <w:numPr>
          <w:ilvl w:val="0"/>
          <w:numId w:val="16"/>
        </w:numPr>
        <w:spacing w:before="0" w:beforeAutospacing="0" w:after="0" w:afterAutospacing="0"/>
        <w:rPr>
          <w:rFonts w:ascii="Arial" w:hAnsi="Arial" w:cs="Arial"/>
          <w:sz w:val="28"/>
        </w:rPr>
      </w:pPr>
      <w:r w:rsidRPr="00C67BF0">
        <w:rPr>
          <w:rFonts w:ascii="Arial" w:hAnsi="Arial" w:cs="Arial"/>
          <w:sz w:val="28"/>
        </w:rPr>
        <w:t xml:space="preserve">Des connaissances </w:t>
      </w:r>
    </w:p>
    <w:p w:rsidR="00F96FB3" w:rsidRPr="00C67BF0" w:rsidRDefault="00F96FB3" w:rsidP="00F96FB3">
      <w:pPr>
        <w:numPr>
          <w:ilvl w:val="0"/>
          <w:numId w:val="16"/>
        </w:numPr>
        <w:spacing w:before="0" w:beforeAutospacing="0" w:after="0" w:afterAutospacing="0"/>
        <w:rPr>
          <w:rFonts w:ascii="Arial" w:hAnsi="Arial" w:cs="Arial"/>
          <w:sz w:val="28"/>
        </w:rPr>
      </w:pPr>
      <w:r w:rsidRPr="00C67BF0">
        <w:rPr>
          <w:rFonts w:ascii="Arial" w:hAnsi="Arial" w:cs="Arial"/>
          <w:sz w:val="28"/>
        </w:rPr>
        <w:t>Des capacités</w:t>
      </w:r>
    </w:p>
    <w:p w:rsidR="00F96FB3" w:rsidRDefault="00F96FB3" w:rsidP="00665AEA">
      <w:pPr>
        <w:numPr>
          <w:ilvl w:val="0"/>
          <w:numId w:val="16"/>
        </w:numPr>
        <w:spacing w:before="0" w:beforeAutospacing="0" w:after="0" w:afterAutospacing="0"/>
        <w:rPr>
          <w:rFonts w:ascii="Arial" w:hAnsi="Arial" w:cs="Arial"/>
          <w:sz w:val="28"/>
        </w:rPr>
      </w:pPr>
      <w:r w:rsidRPr="00C67BF0">
        <w:rPr>
          <w:rFonts w:ascii="Arial" w:hAnsi="Arial" w:cs="Arial"/>
          <w:sz w:val="28"/>
        </w:rPr>
        <w:t>Des attitudes</w:t>
      </w:r>
    </w:p>
    <w:p w:rsidR="00665AEA" w:rsidRPr="00665AEA" w:rsidRDefault="00665AEA" w:rsidP="00665AEA">
      <w:pPr>
        <w:spacing w:before="0" w:beforeAutospacing="0" w:after="0" w:afterAutospacing="0"/>
        <w:ind w:left="720"/>
        <w:rPr>
          <w:rFonts w:ascii="Arial" w:hAnsi="Arial" w:cs="Arial"/>
          <w:sz w:val="28"/>
        </w:rPr>
      </w:pPr>
    </w:p>
    <w:p w:rsidR="00F96FB3" w:rsidRDefault="00F96FB3" w:rsidP="00F96FB3">
      <w:pPr>
        <w:numPr>
          <w:ilvl w:val="0"/>
          <w:numId w:val="10"/>
        </w:numPr>
        <w:spacing w:before="0" w:beforeAutospacing="0" w:after="0" w:afterAutospacing="0"/>
        <w:rPr>
          <w:rFonts w:ascii="Arial" w:hAnsi="Arial" w:cs="Arial"/>
          <w:sz w:val="28"/>
        </w:rPr>
      </w:pPr>
      <w:r>
        <w:rPr>
          <w:rFonts w:ascii="Arial" w:hAnsi="Arial" w:cs="Arial"/>
          <w:sz w:val="28"/>
        </w:rPr>
        <w:t>Des connaissances sur :</w:t>
      </w:r>
    </w:p>
    <w:p w:rsidR="00F96FB3" w:rsidRPr="00C67BF0" w:rsidRDefault="00F96FB3" w:rsidP="00F96FB3">
      <w:pPr>
        <w:numPr>
          <w:ilvl w:val="0"/>
          <w:numId w:val="17"/>
        </w:numPr>
        <w:spacing w:before="0" w:beforeAutospacing="0" w:after="0" w:afterAutospacing="0"/>
        <w:rPr>
          <w:rFonts w:ascii="Arial" w:hAnsi="Arial" w:cs="Arial"/>
          <w:sz w:val="28"/>
        </w:rPr>
      </w:pPr>
      <w:r>
        <w:rPr>
          <w:rFonts w:ascii="Arial" w:hAnsi="Arial" w:cs="Arial"/>
          <w:sz w:val="28"/>
        </w:rPr>
        <w:t>Un certain nombre</w:t>
      </w:r>
      <w:r w:rsidRPr="00C67BF0">
        <w:rPr>
          <w:rFonts w:ascii="Arial" w:hAnsi="Arial" w:cs="Arial"/>
          <w:sz w:val="28"/>
        </w:rPr>
        <w:t xml:space="preserve"> d’œuvres</w:t>
      </w:r>
    </w:p>
    <w:p w:rsidR="00F96FB3" w:rsidRPr="00C67BF0" w:rsidRDefault="00F96FB3" w:rsidP="00F96FB3">
      <w:pPr>
        <w:numPr>
          <w:ilvl w:val="0"/>
          <w:numId w:val="17"/>
        </w:numPr>
        <w:spacing w:before="0" w:beforeAutospacing="0" w:after="0" w:afterAutospacing="0"/>
        <w:rPr>
          <w:rFonts w:ascii="Arial" w:hAnsi="Arial" w:cs="Arial"/>
          <w:sz w:val="28"/>
        </w:rPr>
      </w:pPr>
      <w:r w:rsidRPr="00C67BF0">
        <w:rPr>
          <w:rFonts w:ascii="Arial" w:hAnsi="Arial" w:cs="Arial"/>
          <w:sz w:val="28"/>
        </w:rPr>
        <w:lastRenderedPageBreak/>
        <w:t>Des méthodes d’analyses des œuvres d’art</w:t>
      </w:r>
    </w:p>
    <w:p w:rsidR="00F96FB3" w:rsidRPr="00C67BF0" w:rsidRDefault="00F96FB3" w:rsidP="00F96FB3">
      <w:pPr>
        <w:numPr>
          <w:ilvl w:val="0"/>
          <w:numId w:val="17"/>
        </w:numPr>
        <w:spacing w:before="0" w:beforeAutospacing="0" w:after="0" w:afterAutospacing="0"/>
        <w:rPr>
          <w:rFonts w:ascii="Arial" w:hAnsi="Arial" w:cs="Arial"/>
          <w:sz w:val="28"/>
        </w:rPr>
      </w:pPr>
      <w:r w:rsidRPr="00C67BF0">
        <w:rPr>
          <w:rFonts w:ascii="Arial" w:hAnsi="Arial" w:cs="Arial"/>
          <w:sz w:val="28"/>
        </w:rPr>
        <w:t>Des mouvements artistiques, des auteurs, des artistes</w:t>
      </w:r>
    </w:p>
    <w:p w:rsidR="00F96FB3" w:rsidRDefault="00F96FB3" w:rsidP="00665AEA">
      <w:pPr>
        <w:numPr>
          <w:ilvl w:val="0"/>
          <w:numId w:val="17"/>
        </w:numPr>
        <w:spacing w:before="0" w:beforeAutospacing="0" w:after="0" w:afterAutospacing="0"/>
        <w:rPr>
          <w:rFonts w:ascii="Arial" w:hAnsi="Arial" w:cs="Arial"/>
          <w:sz w:val="28"/>
        </w:rPr>
      </w:pPr>
      <w:r w:rsidRPr="00C67BF0">
        <w:rPr>
          <w:rFonts w:ascii="Arial" w:hAnsi="Arial" w:cs="Arial"/>
          <w:sz w:val="28"/>
        </w:rPr>
        <w:t>Des repères historiques, artistiques, littéraires,  voire scientifiques</w:t>
      </w:r>
    </w:p>
    <w:p w:rsidR="00665AEA" w:rsidRPr="00665AEA" w:rsidRDefault="00665AEA" w:rsidP="00665AEA">
      <w:pPr>
        <w:spacing w:before="0" w:beforeAutospacing="0" w:after="0" w:afterAutospacing="0"/>
        <w:ind w:left="720"/>
        <w:rPr>
          <w:rFonts w:ascii="Arial" w:hAnsi="Arial" w:cs="Arial"/>
          <w:sz w:val="28"/>
        </w:rPr>
      </w:pPr>
    </w:p>
    <w:p w:rsidR="00F96FB3" w:rsidRPr="00C67BF0" w:rsidRDefault="00F96FB3" w:rsidP="00F96FB3">
      <w:pPr>
        <w:numPr>
          <w:ilvl w:val="0"/>
          <w:numId w:val="10"/>
        </w:numPr>
        <w:spacing w:before="0" w:beforeAutospacing="0" w:after="0" w:afterAutospacing="0"/>
        <w:rPr>
          <w:rFonts w:ascii="Arial" w:hAnsi="Arial" w:cs="Arial"/>
          <w:sz w:val="28"/>
        </w:rPr>
      </w:pPr>
      <w:r>
        <w:rPr>
          <w:rFonts w:ascii="Arial" w:hAnsi="Arial" w:cs="Arial"/>
          <w:sz w:val="28"/>
        </w:rPr>
        <w:t>Des capacités à :</w:t>
      </w:r>
    </w:p>
    <w:p w:rsidR="00F96FB3" w:rsidRPr="00C67BF0" w:rsidRDefault="00F96FB3" w:rsidP="00F96FB3">
      <w:pPr>
        <w:numPr>
          <w:ilvl w:val="0"/>
          <w:numId w:val="18"/>
        </w:numPr>
        <w:spacing w:before="0" w:beforeAutospacing="0" w:after="0" w:afterAutospacing="0"/>
        <w:rPr>
          <w:rFonts w:ascii="Arial" w:hAnsi="Arial" w:cs="Arial"/>
          <w:sz w:val="28"/>
        </w:rPr>
      </w:pPr>
      <w:r w:rsidRPr="00C67BF0">
        <w:rPr>
          <w:rFonts w:ascii="Arial" w:hAnsi="Arial" w:cs="Arial"/>
          <w:sz w:val="28"/>
        </w:rPr>
        <w:t>Observer, écouter les œuvres d’art</w:t>
      </w:r>
    </w:p>
    <w:p w:rsidR="00F96FB3" w:rsidRPr="00C67BF0" w:rsidRDefault="00F96FB3" w:rsidP="00F96FB3">
      <w:pPr>
        <w:numPr>
          <w:ilvl w:val="0"/>
          <w:numId w:val="18"/>
        </w:numPr>
        <w:spacing w:before="0" w:beforeAutospacing="0" w:after="0" w:afterAutospacing="0"/>
        <w:rPr>
          <w:rFonts w:ascii="Arial" w:hAnsi="Arial" w:cs="Arial"/>
          <w:sz w:val="28"/>
        </w:rPr>
      </w:pPr>
      <w:r w:rsidRPr="00C67BF0">
        <w:rPr>
          <w:rFonts w:ascii="Arial" w:hAnsi="Arial" w:cs="Arial"/>
          <w:sz w:val="28"/>
        </w:rPr>
        <w:t>Identifier leurs caractéristiques fondamentales</w:t>
      </w:r>
    </w:p>
    <w:p w:rsidR="00F96FB3" w:rsidRPr="00C67BF0" w:rsidRDefault="00F96FB3" w:rsidP="00F96FB3">
      <w:pPr>
        <w:numPr>
          <w:ilvl w:val="0"/>
          <w:numId w:val="18"/>
        </w:numPr>
        <w:spacing w:before="0" w:beforeAutospacing="0" w:after="0" w:afterAutospacing="0"/>
        <w:rPr>
          <w:rFonts w:ascii="Arial" w:hAnsi="Arial" w:cs="Arial"/>
          <w:sz w:val="28"/>
        </w:rPr>
      </w:pPr>
      <w:r w:rsidRPr="00C67BF0">
        <w:rPr>
          <w:rFonts w:ascii="Arial" w:hAnsi="Arial" w:cs="Arial"/>
          <w:sz w:val="28"/>
        </w:rPr>
        <w:t>Les situer dans le temps et dans leur espace</w:t>
      </w:r>
    </w:p>
    <w:p w:rsidR="00F96FB3" w:rsidRDefault="00F96FB3" w:rsidP="00665AEA">
      <w:pPr>
        <w:numPr>
          <w:ilvl w:val="0"/>
          <w:numId w:val="18"/>
        </w:numPr>
        <w:spacing w:before="0" w:beforeAutospacing="0" w:after="0" w:afterAutospacing="0"/>
        <w:rPr>
          <w:rFonts w:ascii="Arial" w:hAnsi="Arial" w:cs="Arial"/>
          <w:sz w:val="28"/>
        </w:rPr>
      </w:pPr>
      <w:r w:rsidRPr="00C67BF0">
        <w:rPr>
          <w:rFonts w:ascii="Arial" w:hAnsi="Arial" w:cs="Arial"/>
          <w:sz w:val="28"/>
        </w:rPr>
        <w:t>Fréquenter des musées, salles de concerts, de théâtre…</w:t>
      </w:r>
    </w:p>
    <w:p w:rsidR="00665AEA" w:rsidRPr="00665AEA" w:rsidRDefault="00665AEA" w:rsidP="00665AEA">
      <w:pPr>
        <w:spacing w:before="0" w:beforeAutospacing="0" w:after="0" w:afterAutospacing="0"/>
        <w:ind w:left="720"/>
        <w:rPr>
          <w:rFonts w:ascii="Arial" w:hAnsi="Arial" w:cs="Arial"/>
          <w:sz w:val="28"/>
        </w:rPr>
      </w:pPr>
    </w:p>
    <w:p w:rsidR="00F96FB3" w:rsidRDefault="00F96FB3" w:rsidP="00F96FB3">
      <w:pPr>
        <w:numPr>
          <w:ilvl w:val="0"/>
          <w:numId w:val="10"/>
        </w:numPr>
        <w:spacing w:before="0" w:beforeAutospacing="0" w:after="0" w:afterAutospacing="0"/>
        <w:rPr>
          <w:rFonts w:ascii="Arial" w:hAnsi="Arial" w:cs="Arial"/>
          <w:sz w:val="28"/>
        </w:rPr>
      </w:pPr>
      <w:r>
        <w:rPr>
          <w:rFonts w:ascii="Arial" w:hAnsi="Arial" w:cs="Arial"/>
          <w:sz w:val="28"/>
        </w:rPr>
        <w:t>Des attitudes suscitant :</w:t>
      </w:r>
    </w:p>
    <w:p w:rsidR="00F96FB3" w:rsidRPr="00C67BF0" w:rsidRDefault="00F96FB3" w:rsidP="00F96FB3">
      <w:pPr>
        <w:numPr>
          <w:ilvl w:val="0"/>
          <w:numId w:val="19"/>
        </w:numPr>
        <w:spacing w:before="0" w:beforeAutospacing="0" w:after="0" w:afterAutospacing="0"/>
        <w:rPr>
          <w:rFonts w:ascii="Arial" w:hAnsi="Arial" w:cs="Arial"/>
          <w:sz w:val="28"/>
        </w:rPr>
      </w:pPr>
      <w:r w:rsidRPr="00C67BF0">
        <w:rPr>
          <w:rFonts w:ascii="Arial" w:hAnsi="Arial" w:cs="Arial"/>
          <w:sz w:val="28"/>
        </w:rPr>
        <w:t>Sensibilité et créativité artistique</w:t>
      </w:r>
    </w:p>
    <w:p w:rsidR="00F96FB3" w:rsidRPr="00C67BF0" w:rsidRDefault="00F96FB3" w:rsidP="00F96FB3">
      <w:pPr>
        <w:numPr>
          <w:ilvl w:val="0"/>
          <w:numId w:val="19"/>
        </w:numPr>
        <w:spacing w:before="0" w:beforeAutospacing="0" w:after="0" w:afterAutospacing="0"/>
        <w:rPr>
          <w:rFonts w:ascii="Arial" w:hAnsi="Arial" w:cs="Arial"/>
          <w:sz w:val="28"/>
        </w:rPr>
      </w:pPr>
      <w:r w:rsidRPr="00C67BF0">
        <w:rPr>
          <w:rFonts w:ascii="Arial" w:hAnsi="Arial" w:cs="Arial"/>
          <w:sz w:val="28"/>
        </w:rPr>
        <w:t>Curiosité et ouverture d’esprit</w:t>
      </w:r>
    </w:p>
    <w:p w:rsidR="00F96FB3" w:rsidRPr="00C67BF0" w:rsidRDefault="00F96FB3" w:rsidP="00F96FB3">
      <w:pPr>
        <w:numPr>
          <w:ilvl w:val="0"/>
          <w:numId w:val="19"/>
        </w:numPr>
        <w:spacing w:before="0" w:beforeAutospacing="0" w:after="0" w:afterAutospacing="0"/>
        <w:rPr>
          <w:rFonts w:ascii="Arial" w:hAnsi="Arial" w:cs="Arial"/>
          <w:sz w:val="28"/>
        </w:rPr>
      </w:pPr>
      <w:r w:rsidRPr="00C67BF0">
        <w:rPr>
          <w:rFonts w:ascii="Arial" w:hAnsi="Arial" w:cs="Arial"/>
          <w:sz w:val="28"/>
        </w:rPr>
        <w:t>Concentration et motivation</w:t>
      </w:r>
    </w:p>
    <w:p w:rsidR="00F96FB3" w:rsidRDefault="00F96FB3" w:rsidP="00665AEA">
      <w:pPr>
        <w:numPr>
          <w:ilvl w:val="0"/>
          <w:numId w:val="19"/>
        </w:numPr>
        <w:spacing w:before="0" w:beforeAutospacing="0" w:after="0" w:afterAutospacing="0"/>
        <w:rPr>
          <w:rFonts w:ascii="Arial" w:hAnsi="Arial" w:cs="Arial"/>
          <w:sz w:val="28"/>
        </w:rPr>
      </w:pPr>
      <w:r w:rsidRPr="00C67BF0">
        <w:rPr>
          <w:rFonts w:ascii="Arial" w:hAnsi="Arial" w:cs="Arial"/>
          <w:sz w:val="28"/>
        </w:rPr>
        <w:t>Esprit critique</w:t>
      </w:r>
    </w:p>
    <w:p w:rsidR="00665AEA" w:rsidRPr="00665AEA" w:rsidRDefault="00665AEA" w:rsidP="00665AEA">
      <w:pPr>
        <w:spacing w:before="0" w:beforeAutospacing="0" w:after="0" w:afterAutospacing="0"/>
        <w:ind w:left="720"/>
        <w:rPr>
          <w:rFonts w:ascii="Arial" w:hAnsi="Arial" w:cs="Arial"/>
          <w:sz w:val="28"/>
        </w:rPr>
      </w:pPr>
    </w:p>
    <w:p w:rsidR="00F96FB3" w:rsidRPr="00402E5D" w:rsidRDefault="00F96FB3" w:rsidP="00F96FB3">
      <w:pPr>
        <w:numPr>
          <w:ilvl w:val="0"/>
          <w:numId w:val="7"/>
        </w:numPr>
        <w:spacing w:before="0" w:beforeAutospacing="0" w:after="0" w:afterAutospacing="0"/>
        <w:rPr>
          <w:rFonts w:ascii="Arial" w:hAnsi="Arial" w:cs="Arial"/>
          <w:b/>
          <w:sz w:val="28"/>
          <w:szCs w:val="28"/>
        </w:rPr>
      </w:pPr>
      <w:r w:rsidRPr="00402E5D">
        <w:rPr>
          <w:rFonts w:ascii="Arial" w:hAnsi="Arial" w:cs="Arial"/>
          <w:b/>
          <w:sz w:val="28"/>
          <w:szCs w:val="28"/>
        </w:rPr>
        <w:t>La transdisciplinarité</w:t>
      </w:r>
    </w:p>
    <w:p w:rsidR="00F96FB3" w:rsidRPr="00C67BF0" w:rsidRDefault="00F96FB3" w:rsidP="00F96FB3">
      <w:pPr>
        <w:ind w:left="540"/>
        <w:rPr>
          <w:rFonts w:ascii="Arial" w:hAnsi="Arial" w:cs="Arial"/>
          <w:sz w:val="28"/>
        </w:rPr>
      </w:pPr>
      <w:r w:rsidRPr="00C67BF0">
        <w:rPr>
          <w:rFonts w:ascii="Arial" w:hAnsi="Arial" w:cs="Arial"/>
          <w:sz w:val="28"/>
        </w:rPr>
        <w:t>L’enseignement de l’Histoire des</w:t>
      </w:r>
      <w:r>
        <w:rPr>
          <w:rFonts w:ascii="Arial" w:hAnsi="Arial" w:cs="Arial"/>
          <w:sz w:val="28"/>
        </w:rPr>
        <w:t xml:space="preserve"> Arts est un enseignement fondé </w:t>
      </w:r>
      <w:r w:rsidRPr="00C67BF0">
        <w:rPr>
          <w:rFonts w:ascii="Arial" w:hAnsi="Arial" w:cs="Arial"/>
          <w:sz w:val="28"/>
        </w:rPr>
        <w:t xml:space="preserve">sur une approche pluridisciplinaire et transversale des œuvres d’art. </w:t>
      </w:r>
    </w:p>
    <w:p w:rsidR="00F96FB3" w:rsidRDefault="00F96FB3" w:rsidP="00665AEA">
      <w:pPr>
        <w:numPr>
          <w:ilvl w:val="0"/>
          <w:numId w:val="20"/>
        </w:numPr>
        <w:spacing w:before="0" w:beforeAutospacing="0" w:after="0" w:afterAutospacing="0"/>
        <w:rPr>
          <w:rFonts w:ascii="Arial" w:hAnsi="Arial" w:cs="Arial"/>
          <w:sz w:val="28"/>
        </w:rPr>
      </w:pPr>
      <w:r w:rsidRPr="00C67BF0">
        <w:rPr>
          <w:rFonts w:ascii="Arial" w:hAnsi="Arial" w:cs="Arial"/>
          <w:sz w:val="28"/>
        </w:rPr>
        <w:t>Il implique la conjonction de plusieurs champs de connaissances.</w:t>
      </w:r>
      <w:r w:rsidRPr="00C67BF0">
        <w:rPr>
          <w:rFonts w:ascii="Verdana" w:eastAsia="+mn-ea" w:hAnsi="Verdana" w:cs="Arial"/>
          <w:color w:val="5C1F00"/>
          <w:sz w:val="48"/>
          <w:szCs w:val="48"/>
        </w:rPr>
        <w:t xml:space="preserve"> </w:t>
      </w:r>
      <w:r w:rsidRPr="00C67BF0">
        <w:rPr>
          <w:rFonts w:ascii="Arial" w:hAnsi="Arial" w:cs="Arial"/>
          <w:sz w:val="28"/>
        </w:rPr>
        <w:t>Aux trois niveaux du cursus scolaire, École primaire, Collège, Lycée, l’Histoire des Arts instaure des situations pédagogiques transdisciplinaires.</w:t>
      </w:r>
    </w:p>
    <w:p w:rsidR="00665AEA" w:rsidRPr="00665AEA" w:rsidRDefault="00665AEA" w:rsidP="00665AEA">
      <w:pPr>
        <w:spacing w:before="0" w:beforeAutospacing="0" w:after="0" w:afterAutospacing="0"/>
        <w:ind w:left="720"/>
        <w:rPr>
          <w:rFonts w:ascii="Arial" w:hAnsi="Arial" w:cs="Arial"/>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20"/>
        <w:gridCol w:w="5668"/>
      </w:tblGrid>
      <w:tr w:rsidR="00F96FB3" w:rsidRPr="006A0218" w:rsidTr="00AE121E">
        <w:tc>
          <w:tcPr>
            <w:tcW w:w="2268" w:type="dxa"/>
            <w:shd w:val="clear" w:color="auto" w:fill="FFCC99"/>
          </w:tcPr>
          <w:p w:rsidR="00F96FB3" w:rsidRPr="006A0218" w:rsidRDefault="00F96FB3" w:rsidP="005C16C6">
            <w:pPr>
              <w:jc w:val="center"/>
              <w:rPr>
                <w:rFonts w:ascii="Arial" w:hAnsi="Arial" w:cs="Arial"/>
              </w:rPr>
            </w:pPr>
            <w:r w:rsidRPr="006A0218">
              <w:rPr>
                <w:rFonts w:ascii="Arial" w:hAnsi="Arial" w:cs="Arial"/>
              </w:rPr>
              <w:t>DOMAINES</w:t>
            </w:r>
          </w:p>
        </w:tc>
        <w:tc>
          <w:tcPr>
            <w:tcW w:w="2520" w:type="dxa"/>
            <w:shd w:val="clear" w:color="auto" w:fill="FFCC99"/>
          </w:tcPr>
          <w:p w:rsidR="00F96FB3" w:rsidRPr="006A0218" w:rsidRDefault="00F96FB3" w:rsidP="005C16C6">
            <w:pPr>
              <w:jc w:val="center"/>
              <w:rPr>
                <w:rFonts w:ascii="Arial" w:hAnsi="Arial" w:cs="Arial"/>
              </w:rPr>
            </w:pPr>
            <w:r w:rsidRPr="006A0218">
              <w:rPr>
                <w:rFonts w:ascii="Arial" w:hAnsi="Arial" w:cs="Arial"/>
              </w:rPr>
              <w:t>OBJECTIFS  GENERAUX</w:t>
            </w:r>
          </w:p>
        </w:tc>
        <w:tc>
          <w:tcPr>
            <w:tcW w:w="5668" w:type="dxa"/>
            <w:shd w:val="clear" w:color="auto" w:fill="FFCC99"/>
          </w:tcPr>
          <w:p w:rsidR="00F96FB3" w:rsidRPr="006A0218" w:rsidRDefault="00F96FB3" w:rsidP="005C16C6">
            <w:pPr>
              <w:jc w:val="center"/>
              <w:rPr>
                <w:rFonts w:ascii="Arial" w:hAnsi="Arial" w:cs="Arial"/>
              </w:rPr>
            </w:pPr>
            <w:r w:rsidRPr="006A0218">
              <w:rPr>
                <w:rFonts w:ascii="Arial" w:hAnsi="Arial" w:cs="Arial"/>
              </w:rPr>
              <w:t>OBJECTIFS PARTICULIERS</w:t>
            </w:r>
          </w:p>
        </w:tc>
      </w:tr>
      <w:tr w:rsidR="00F96FB3" w:rsidRPr="006A0218" w:rsidTr="00AE121E">
        <w:tc>
          <w:tcPr>
            <w:tcW w:w="2268" w:type="dxa"/>
          </w:tcPr>
          <w:p w:rsidR="00F96FB3" w:rsidRDefault="00F96FB3" w:rsidP="005C16C6">
            <w:pPr>
              <w:rPr>
                <w:rFonts w:ascii="Arial" w:hAnsi="Arial" w:cs="Arial"/>
              </w:rPr>
            </w:pPr>
          </w:p>
          <w:p w:rsidR="005A3E7F" w:rsidRPr="006A0218" w:rsidRDefault="005A3E7F" w:rsidP="005C16C6">
            <w:pPr>
              <w:rPr>
                <w:rFonts w:ascii="Arial" w:hAnsi="Arial" w:cs="Arial"/>
              </w:rPr>
            </w:pPr>
          </w:p>
          <w:p w:rsidR="00F96FB3" w:rsidRPr="006A0218" w:rsidRDefault="00F96FB3" w:rsidP="005C16C6">
            <w:pPr>
              <w:rPr>
                <w:rFonts w:ascii="Arial" w:hAnsi="Arial" w:cs="Arial"/>
                <w:b/>
                <w:color w:val="800000"/>
              </w:rPr>
            </w:pPr>
            <w:r w:rsidRPr="006A0218">
              <w:rPr>
                <w:rFonts w:ascii="Arial" w:hAnsi="Arial" w:cs="Arial"/>
                <w:b/>
                <w:color w:val="800000"/>
              </w:rPr>
              <w:t xml:space="preserve">      HISTOIRE</w:t>
            </w:r>
          </w:p>
        </w:tc>
        <w:tc>
          <w:tcPr>
            <w:tcW w:w="2520" w:type="dxa"/>
          </w:tcPr>
          <w:p w:rsidR="00F96FB3" w:rsidRPr="006A0218" w:rsidRDefault="00F96FB3" w:rsidP="005C16C6">
            <w:pPr>
              <w:rPr>
                <w:rFonts w:ascii="Arial" w:hAnsi="Arial" w:cs="Arial"/>
              </w:rPr>
            </w:pPr>
          </w:p>
          <w:p w:rsidR="00F96FB3" w:rsidRPr="006A0218" w:rsidRDefault="00F96FB3" w:rsidP="005C16C6">
            <w:pPr>
              <w:rPr>
                <w:rFonts w:ascii="Arial" w:hAnsi="Arial" w:cs="Arial"/>
              </w:rPr>
            </w:pPr>
            <w:r w:rsidRPr="006A0218">
              <w:rPr>
                <w:rFonts w:ascii="Arial" w:hAnsi="Arial" w:cs="Arial"/>
              </w:rPr>
              <w:t>Ouvrir l'esprit à la diversité et à l'évolution des civilisations</w:t>
            </w:r>
          </w:p>
        </w:tc>
        <w:tc>
          <w:tcPr>
            <w:tcW w:w="5668" w:type="dxa"/>
          </w:tcPr>
          <w:p w:rsidR="00F96FB3" w:rsidRPr="006A0218" w:rsidRDefault="00F96FB3" w:rsidP="00F96FB3">
            <w:pPr>
              <w:numPr>
                <w:ilvl w:val="0"/>
                <w:numId w:val="8"/>
              </w:numPr>
              <w:spacing w:before="0" w:beforeAutospacing="0" w:after="0" w:afterAutospacing="0"/>
              <w:rPr>
                <w:rFonts w:ascii="Arial" w:hAnsi="Arial" w:cs="Arial"/>
              </w:rPr>
            </w:pPr>
            <w:r w:rsidRPr="006A0218">
              <w:rPr>
                <w:rFonts w:ascii="Arial" w:hAnsi="Arial" w:cs="Arial"/>
              </w:rPr>
              <w:t>acquérir des repères temporels, spatiaux, culturels et civiques.</w:t>
            </w:r>
          </w:p>
          <w:p w:rsidR="00F96FB3" w:rsidRPr="006A0218" w:rsidRDefault="00F96FB3" w:rsidP="00F96FB3">
            <w:pPr>
              <w:numPr>
                <w:ilvl w:val="0"/>
                <w:numId w:val="8"/>
              </w:numPr>
              <w:spacing w:before="0" w:beforeAutospacing="0" w:after="0" w:afterAutospacing="0"/>
              <w:rPr>
                <w:rFonts w:ascii="Arial" w:hAnsi="Arial" w:cs="Arial"/>
              </w:rPr>
            </w:pPr>
            <w:r w:rsidRPr="006A0218">
              <w:rPr>
                <w:rFonts w:ascii="Arial" w:hAnsi="Arial" w:cs="Arial"/>
              </w:rPr>
              <w:t>Favoriser l'expression, la création réfléchie, la maîtrise du geste.</w:t>
            </w:r>
          </w:p>
          <w:p w:rsidR="00F96FB3" w:rsidRPr="006A0218" w:rsidRDefault="00F96FB3" w:rsidP="00F96FB3">
            <w:pPr>
              <w:numPr>
                <w:ilvl w:val="0"/>
                <w:numId w:val="8"/>
              </w:numPr>
              <w:spacing w:before="0" w:beforeAutospacing="0" w:after="0" w:afterAutospacing="0"/>
              <w:rPr>
                <w:rFonts w:ascii="Arial" w:hAnsi="Arial" w:cs="Arial"/>
              </w:rPr>
            </w:pPr>
            <w:r w:rsidRPr="006A0218">
              <w:rPr>
                <w:rFonts w:ascii="Arial" w:hAnsi="Arial" w:cs="Arial"/>
              </w:rPr>
              <w:t>Acquérir des méthodes de travail et des techniques.</w:t>
            </w:r>
          </w:p>
          <w:p w:rsidR="00F96FB3" w:rsidRPr="006A0218" w:rsidRDefault="00F96FB3" w:rsidP="00F96FB3">
            <w:pPr>
              <w:numPr>
                <w:ilvl w:val="0"/>
                <w:numId w:val="8"/>
              </w:numPr>
              <w:spacing w:before="0" w:beforeAutospacing="0" w:after="0" w:afterAutospacing="0"/>
              <w:rPr>
                <w:rFonts w:ascii="Arial" w:hAnsi="Arial" w:cs="Arial"/>
              </w:rPr>
            </w:pPr>
            <w:r w:rsidRPr="006A0218">
              <w:rPr>
                <w:rFonts w:ascii="Arial" w:hAnsi="Arial" w:cs="Arial"/>
              </w:rPr>
              <w:t>Identifier les grandes périodes historiques</w:t>
            </w:r>
          </w:p>
          <w:p w:rsidR="00F96FB3" w:rsidRPr="006A0218" w:rsidRDefault="00F96FB3" w:rsidP="00F96FB3">
            <w:pPr>
              <w:numPr>
                <w:ilvl w:val="0"/>
                <w:numId w:val="8"/>
              </w:numPr>
              <w:spacing w:before="0" w:beforeAutospacing="0" w:after="0" w:afterAutospacing="0"/>
              <w:rPr>
                <w:rFonts w:ascii="Arial" w:hAnsi="Arial" w:cs="Arial"/>
              </w:rPr>
            </w:pPr>
            <w:r w:rsidRPr="006A0218">
              <w:rPr>
                <w:rFonts w:ascii="Arial" w:hAnsi="Arial" w:cs="Arial"/>
              </w:rPr>
              <w:t>Se constituer des repères historiques</w:t>
            </w:r>
          </w:p>
        </w:tc>
      </w:tr>
      <w:tr w:rsidR="00F96FB3" w:rsidRPr="006A0218" w:rsidTr="00AE121E">
        <w:tc>
          <w:tcPr>
            <w:tcW w:w="2268" w:type="dxa"/>
          </w:tcPr>
          <w:p w:rsidR="00F96FB3" w:rsidRDefault="00F96FB3" w:rsidP="005C16C6">
            <w:pPr>
              <w:jc w:val="center"/>
              <w:rPr>
                <w:rFonts w:ascii="Arial" w:hAnsi="Arial" w:cs="Arial"/>
              </w:rPr>
            </w:pPr>
          </w:p>
          <w:p w:rsidR="005A3E7F" w:rsidRPr="006A0218" w:rsidRDefault="005A3E7F" w:rsidP="005C16C6">
            <w:pPr>
              <w:jc w:val="center"/>
              <w:rPr>
                <w:rFonts w:ascii="Arial" w:hAnsi="Arial" w:cs="Arial"/>
              </w:rPr>
            </w:pPr>
          </w:p>
          <w:p w:rsidR="00F96FB3" w:rsidRPr="006A0218" w:rsidRDefault="00F96FB3" w:rsidP="005C16C6">
            <w:pPr>
              <w:jc w:val="center"/>
              <w:rPr>
                <w:rFonts w:ascii="Arial" w:hAnsi="Arial" w:cs="Arial"/>
                <w:b/>
                <w:color w:val="800000"/>
              </w:rPr>
            </w:pPr>
            <w:r w:rsidRPr="006A0218">
              <w:rPr>
                <w:rFonts w:ascii="Arial" w:hAnsi="Arial" w:cs="Arial"/>
                <w:b/>
                <w:color w:val="800000"/>
              </w:rPr>
              <w:t>FRANÇAIS</w:t>
            </w:r>
          </w:p>
        </w:tc>
        <w:tc>
          <w:tcPr>
            <w:tcW w:w="2520" w:type="dxa"/>
          </w:tcPr>
          <w:p w:rsidR="00F96FB3" w:rsidRPr="006A0218" w:rsidRDefault="00F96FB3" w:rsidP="005C16C6">
            <w:pPr>
              <w:rPr>
                <w:rFonts w:ascii="Arial" w:hAnsi="Arial" w:cs="Arial"/>
              </w:rPr>
            </w:pPr>
          </w:p>
          <w:p w:rsidR="00F96FB3" w:rsidRPr="006A0218" w:rsidRDefault="00F96FB3" w:rsidP="005C16C6">
            <w:pPr>
              <w:rPr>
                <w:rFonts w:ascii="Arial" w:hAnsi="Arial" w:cs="Arial"/>
              </w:rPr>
            </w:pPr>
          </w:p>
          <w:p w:rsidR="00F96FB3" w:rsidRPr="006A0218" w:rsidRDefault="00F96FB3" w:rsidP="005C16C6">
            <w:pPr>
              <w:rPr>
                <w:rFonts w:ascii="Arial" w:hAnsi="Arial" w:cs="Arial"/>
              </w:rPr>
            </w:pPr>
          </w:p>
          <w:p w:rsidR="00F96FB3" w:rsidRPr="006A0218" w:rsidRDefault="00F96FB3" w:rsidP="005C16C6">
            <w:pPr>
              <w:rPr>
                <w:rFonts w:ascii="Arial" w:hAnsi="Arial" w:cs="Arial"/>
              </w:rPr>
            </w:pPr>
            <w:r w:rsidRPr="006A0218">
              <w:rPr>
                <w:rFonts w:ascii="Arial" w:hAnsi="Arial" w:cs="Arial"/>
              </w:rPr>
              <w:t>Acquérir la maîtrise de la langue française</w:t>
            </w:r>
          </w:p>
        </w:tc>
        <w:tc>
          <w:tcPr>
            <w:tcW w:w="5668" w:type="dxa"/>
          </w:tcPr>
          <w:p w:rsidR="00F96FB3" w:rsidRPr="006A0218" w:rsidRDefault="00F96FB3" w:rsidP="00F96FB3">
            <w:pPr>
              <w:numPr>
                <w:ilvl w:val="0"/>
                <w:numId w:val="8"/>
              </w:numPr>
              <w:spacing w:before="0" w:beforeAutospacing="0" w:after="0" w:afterAutospacing="0"/>
              <w:rPr>
                <w:rFonts w:ascii="Arial" w:hAnsi="Arial" w:cs="Arial"/>
              </w:rPr>
            </w:pPr>
            <w:r w:rsidRPr="006A0218">
              <w:rPr>
                <w:rFonts w:ascii="Arial" w:hAnsi="Arial" w:cs="Arial"/>
              </w:rPr>
              <w:t>écouter</w:t>
            </w:r>
          </w:p>
          <w:p w:rsidR="00F96FB3" w:rsidRPr="006A0218" w:rsidRDefault="00F96FB3" w:rsidP="00F96FB3">
            <w:pPr>
              <w:numPr>
                <w:ilvl w:val="0"/>
                <w:numId w:val="8"/>
              </w:numPr>
              <w:spacing w:before="0" w:beforeAutospacing="0" w:after="0" w:afterAutospacing="0"/>
              <w:rPr>
                <w:rFonts w:ascii="Arial" w:hAnsi="Arial" w:cs="Arial"/>
              </w:rPr>
            </w:pPr>
            <w:r w:rsidRPr="006A0218">
              <w:rPr>
                <w:rFonts w:ascii="Arial" w:hAnsi="Arial" w:cs="Arial"/>
              </w:rPr>
              <w:t>questionner</w:t>
            </w:r>
          </w:p>
          <w:p w:rsidR="00F96FB3" w:rsidRPr="006A0218" w:rsidRDefault="00F96FB3" w:rsidP="00F96FB3">
            <w:pPr>
              <w:numPr>
                <w:ilvl w:val="0"/>
                <w:numId w:val="8"/>
              </w:numPr>
              <w:spacing w:before="0" w:beforeAutospacing="0" w:after="0" w:afterAutospacing="0"/>
              <w:rPr>
                <w:rFonts w:ascii="Arial" w:hAnsi="Arial" w:cs="Arial"/>
              </w:rPr>
            </w:pPr>
            <w:r w:rsidRPr="006A0218">
              <w:rPr>
                <w:rFonts w:ascii="Arial" w:hAnsi="Arial" w:cs="Arial"/>
              </w:rPr>
              <w:t>exprimer son point de vue, ses sentiments</w:t>
            </w:r>
          </w:p>
          <w:p w:rsidR="00F96FB3" w:rsidRPr="006A0218" w:rsidRDefault="00F96FB3" w:rsidP="00F96FB3">
            <w:pPr>
              <w:numPr>
                <w:ilvl w:val="0"/>
                <w:numId w:val="8"/>
              </w:numPr>
              <w:spacing w:before="0" w:beforeAutospacing="0" w:after="0" w:afterAutospacing="0"/>
              <w:rPr>
                <w:rFonts w:ascii="Arial" w:hAnsi="Arial" w:cs="Arial"/>
              </w:rPr>
            </w:pPr>
            <w:r w:rsidRPr="006A0218">
              <w:rPr>
                <w:rFonts w:ascii="Arial" w:hAnsi="Arial" w:cs="Arial"/>
              </w:rPr>
              <w:t>décrire, raconter</w:t>
            </w:r>
          </w:p>
          <w:p w:rsidR="00F96FB3" w:rsidRPr="006A0218" w:rsidRDefault="00F96FB3" w:rsidP="00F96FB3">
            <w:pPr>
              <w:numPr>
                <w:ilvl w:val="0"/>
                <w:numId w:val="8"/>
              </w:numPr>
              <w:spacing w:before="0" w:beforeAutospacing="0" w:after="0" w:afterAutospacing="0"/>
              <w:rPr>
                <w:rFonts w:ascii="Arial" w:hAnsi="Arial" w:cs="Arial"/>
              </w:rPr>
            </w:pPr>
            <w:r w:rsidRPr="006A0218">
              <w:rPr>
                <w:rFonts w:ascii="Arial" w:hAnsi="Arial" w:cs="Arial"/>
              </w:rPr>
              <w:t>respecter le point de vue des autres</w:t>
            </w:r>
          </w:p>
          <w:p w:rsidR="00F96FB3" w:rsidRPr="006A0218" w:rsidRDefault="00F96FB3" w:rsidP="00F96FB3">
            <w:pPr>
              <w:numPr>
                <w:ilvl w:val="0"/>
                <w:numId w:val="8"/>
              </w:numPr>
              <w:spacing w:before="0" w:beforeAutospacing="0" w:after="0" w:afterAutospacing="0"/>
              <w:rPr>
                <w:rFonts w:ascii="Arial" w:hAnsi="Arial" w:cs="Arial"/>
              </w:rPr>
            </w:pPr>
            <w:r w:rsidRPr="006A0218">
              <w:rPr>
                <w:rFonts w:ascii="Arial" w:hAnsi="Arial" w:cs="Arial"/>
              </w:rPr>
              <w:t>utiliser un vocabulaire précis</w:t>
            </w:r>
          </w:p>
          <w:p w:rsidR="00F96FB3" w:rsidRPr="006A0218" w:rsidRDefault="00F96FB3" w:rsidP="00F96FB3">
            <w:pPr>
              <w:numPr>
                <w:ilvl w:val="0"/>
                <w:numId w:val="8"/>
              </w:numPr>
              <w:spacing w:before="0" w:beforeAutospacing="0" w:after="0" w:afterAutospacing="0"/>
              <w:rPr>
                <w:rFonts w:ascii="Arial" w:hAnsi="Arial" w:cs="Arial"/>
              </w:rPr>
            </w:pPr>
            <w:r w:rsidRPr="006A0218">
              <w:rPr>
                <w:rFonts w:ascii="Arial" w:hAnsi="Arial" w:cs="Arial"/>
              </w:rPr>
              <w:t>comprendre un texte informatif, documentaire</w:t>
            </w:r>
          </w:p>
        </w:tc>
      </w:tr>
      <w:tr w:rsidR="00F96FB3" w:rsidRPr="006A0218" w:rsidTr="00AE121E">
        <w:tc>
          <w:tcPr>
            <w:tcW w:w="2268" w:type="dxa"/>
          </w:tcPr>
          <w:p w:rsidR="00F96FB3" w:rsidRPr="006A0218" w:rsidRDefault="00F96FB3" w:rsidP="005C16C6">
            <w:pPr>
              <w:rPr>
                <w:rFonts w:ascii="Arial" w:hAnsi="Arial" w:cs="Arial"/>
              </w:rPr>
            </w:pPr>
          </w:p>
          <w:p w:rsidR="00F96FB3" w:rsidRPr="006A0218" w:rsidRDefault="00F96FB3" w:rsidP="005C16C6">
            <w:pPr>
              <w:jc w:val="center"/>
              <w:rPr>
                <w:rFonts w:ascii="Arial" w:hAnsi="Arial" w:cs="Arial"/>
                <w:b/>
                <w:color w:val="800000"/>
              </w:rPr>
            </w:pPr>
            <w:r w:rsidRPr="006A0218">
              <w:rPr>
                <w:rFonts w:ascii="Arial" w:hAnsi="Arial" w:cs="Arial"/>
                <w:b/>
                <w:color w:val="800000"/>
              </w:rPr>
              <w:t>PRATIQUES ARTISTIQUES</w:t>
            </w:r>
          </w:p>
        </w:tc>
        <w:tc>
          <w:tcPr>
            <w:tcW w:w="2520" w:type="dxa"/>
          </w:tcPr>
          <w:p w:rsidR="00F96FB3" w:rsidRPr="006A0218" w:rsidRDefault="00F96FB3" w:rsidP="005C16C6">
            <w:pPr>
              <w:rPr>
                <w:rFonts w:ascii="Arial" w:hAnsi="Arial" w:cs="Arial"/>
              </w:rPr>
            </w:pPr>
            <w:r w:rsidRPr="006A0218">
              <w:rPr>
                <w:rFonts w:ascii="Arial" w:hAnsi="Arial" w:cs="Arial"/>
              </w:rPr>
              <w:t>Acquérir les éléments culturels nécessaires à l'enrichissement de l'expression personnelle</w:t>
            </w:r>
          </w:p>
        </w:tc>
        <w:tc>
          <w:tcPr>
            <w:tcW w:w="5668" w:type="dxa"/>
          </w:tcPr>
          <w:p w:rsidR="00F96FB3" w:rsidRPr="006A0218" w:rsidRDefault="00F96FB3" w:rsidP="00F96FB3">
            <w:pPr>
              <w:numPr>
                <w:ilvl w:val="0"/>
                <w:numId w:val="8"/>
              </w:numPr>
              <w:spacing w:before="0" w:beforeAutospacing="0" w:after="0" w:afterAutospacing="0"/>
              <w:rPr>
                <w:rFonts w:ascii="Arial" w:hAnsi="Arial" w:cs="Arial"/>
              </w:rPr>
            </w:pPr>
            <w:r w:rsidRPr="006A0218">
              <w:rPr>
                <w:rFonts w:ascii="Arial" w:hAnsi="Arial" w:cs="Arial"/>
              </w:rPr>
              <w:t>développer le sens esthétique</w:t>
            </w:r>
          </w:p>
          <w:p w:rsidR="00F96FB3" w:rsidRPr="006A0218" w:rsidRDefault="00F96FB3" w:rsidP="00F96FB3">
            <w:pPr>
              <w:numPr>
                <w:ilvl w:val="0"/>
                <w:numId w:val="8"/>
              </w:numPr>
              <w:spacing w:before="0" w:beforeAutospacing="0" w:after="0" w:afterAutospacing="0"/>
              <w:rPr>
                <w:rFonts w:ascii="Arial" w:hAnsi="Arial" w:cs="Arial"/>
              </w:rPr>
            </w:pPr>
            <w:r w:rsidRPr="006A0218">
              <w:rPr>
                <w:rFonts w:ascii="Arial" w:hAnsi="Arial" w:cs="Arial"/>
              </w:rPr>
              <w:t>acquérir l'aptitude à l'expression</w:t>
            </w:r>
          </w:p>
          <w:p w:rsidR="00F96FB3" w:rsidRPr="006A0218" w:rsidRDefault="00F96FB3" w:rsidP="00F96FB3">
            <w:pPr>
              <w:numPr>
                <w:ilvl w:val="0"/>
                <w:numId w:val="8"/>
              </w:numPr>
              <w:spacing w:before="0" w:beforeAutospacing="0" w:after="0" w:afterAutospacing="0"/>
              <w:rPr>
                <w:rFonts w:ascii="Arial" w:hAnsi="Arial" w:cs="Arial"/>
              </w:rPr>
            </w:pPr>
            <w:r w:rsidRPr="006A0218">
              <w:rPr>
                <w:rFonts w:ascii="Arial" w:hAnsi="Arial" w:cs="Arial"/>
              </w:rPr>
              <w:t>rencontre sensible avec l'œuvre</w:t>
            </w:r>
          </w:p>
          <w:p w:rsidR="00F96FB3" w:rsidRPr="006A0218" w:rsidRDefault="00F96FB3" w:rsidP="00F96FB3">
            <w:pPr>
              <w:numPr>
                <w:ilvl w:val="0"/>
                <w:numId w:val="8"/>
              </w:numPr>
              <w:spacing w:before="0" w:beforeAutospacing="0" w:after="0" w:afterAutospacing="0"/>
              <w:rPr>
                <w:rFonts w:ascii="Arial" w:hAnsi="Arial" w:cs="Arial"/>
              </w:rPr>
            </w:pPr>
            <w:r w:rsidRPr="006A0218">
              <w:rPr>
                <w:rFonts w:ascii="Arial" w:hAnsi="Arial" w:cs="Arial"/>
              </w:rPr>
              <w:t>confronter son travail à celui d'un artiste</w:t>
            </w:r>
          </w:p>
        </w:tc>
      </w:tr>
    </w:tbl>
    <w:p w:rsidR="00F96FB3" w:rsidRPr="009D66C6" w:rsidRDefault="00F96FB3" w:rsidP="00665AEA">
      <w:pPr>
        <w:spacing w:before="0" w:beforeAutospacing="0" w:after="0" w:afterAutospacing="0"/>
      </w:pPr>
    </w:p>
    <w:p w:rsidR="00F96FB3" w:rsidRDefault="00F96FB3" w:rsidP="00665AEA">
      <w:pPr>
        <w:pStyle w:val="Titre1"/>
        <w:spacing w:before="0" w:after="0"/>
        <w:rPr>
          <w:color w:val="800080"/>
        </w:rPr>
      </w:pPr>
      <w:r w:rsidRPr="006D1734">
        <w:rPr>
          <w:color w:val="800080"/>
        </w:rPr>
        <w:lastRenderedPageBreak/>
        <w:t>Quelle démarche</w:t>
      </w:r>
      <w:r>
        <w:rPr>
          <w:color w:val="800080"/>
        </w:rPr>
        <w:t xml:space="preserve"> pédagogique</w:t>
      </w:r>
      <w:r w:rsidRPr="006D1734">
        <w:rPr>
          <w:color w:val="800080"/>
        </w:rPr>
        <w:t> ?</w:t>
      </w:r>
    </w:p>
    <w:p w:rsidR="00F96FB3" w:rsidRDefault="00F96FB3" w:rsidP="00665AEA">
      <w:pPr>
        <w:pStyle w:val="Titre1"/>
        <w:numPr>
          <w:ilvl w:val="0"/>
          <w:numId w:val="0"/>
        </w:numPr>
        <w:spacing w:before="0" w:after="0"/>
        <w:ind w:left="432"/>
      </w:pPr>
      <w:r w:rsidRPr="006D1734">
        <w:rPr>
          <w:u w:val="single"/>
        </w:rPr>
        <w:t>Le choix de l'œuvre</w:t>
      </w:r>
      <w:r w:rsidRPr="006D1734">
        <w:t>: Quand?</w:t>
      </w:r>
    </w:p>
    <w:p w:rsidR="00F96FB3" w:rsidRDefault="00F96FB3" w:rsidP="00665AEA">
      <w:pPr>
        <w:pStyle w:val="Titre1"/>
        <w:numPr>
          <w:ilvl w:val="0"/>
          <w:numId w:val="0"/>
        </w:numPr>
        <w:spacing w:before="0" w:after="0"/>
        <w:ind w:left="432"/>
      </w:pPr>
      <w:r>
        <w:t xml:space="preserve">                                    </w:t>
      </w:r>
      <w:r w:rsidRPr="006D1734">
        <w:t xml:space="preserve">Pour quoi faire? </w:t>
      </w:r>
    </w:p>
    <w:p w:rsidR="00F96FB3" w:rsidRPr="006D1734" w:rsidRDefault="00F96FB3" w:rsidP="00665AEA">
      <w:pPr>
        <w:pStyle w:val="Titre1"/>
        <w:numPr>
          <w:ilvl w:val="0"/>
          <w:numId w:val="0"/>
        </w:numPr>
        <w:spacing w:before="0" w:after="0"/>
        <w:ind w:left="432"/>
        <w:rPr>
          <w:color w:val="800080"/>
        </w:rPr>
      </w:pPr>
      <w:r>
        <w:t xml:space="preserve">                                    </w:t>
      </w:r>
      <w:r w:rsidRPr="006D1734">
        <w:t>Comment?</w:t>
      </w:r>
    </w:p>
    <w:tbl>
      <w:tblPr>
        <w:tblW w:w="11061" w:type="dxa"/>
        <w:jc w:val="center"/>
        <w:tblInd w:w="-533" w:type="dxa"/>
        <w:tblCellMar>
          <w:left w:w="0" w:type="dxa"/>
          <w:right w:w="0" w:type="dxa"/>
        </w:tblCellMar>
        <w:tblLook w:val="04A0"/>
      </w:tblPr>
      <w:tblGrid>
        <w:gridCol w:w="2484"/>
        <w:gridCol w:w="4111"/>
        <w:gridCol w:w="4466"/>
      </w:tblGrid>
      <w:tr w:rsidR="00F96FB3" w:rsidRPr="006D1734" w:rsidTr="005C16C6">
        <w:trPr>
          <w:trHeight w:val="416"/>
          <w:jc w:val="center"/>
        </w:trPr>
        <w:tc>
          <w:tcPr>
            <w:tcW w:w="2484"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F96FB3" w:rsidRPr="006D1734" w:rsidRDefault="00F96FB3" w:rsidP="005C16C6">
            <w:pPr>
              <w:rPr>
                <w:rFonts w:ascii="Arial" w:hAnsi="Arial" w:cs="Arial"/>
                <w:sz w:val="28"/>
              </w:rPr>
            </w:pPr>
            <w:r w:rsidRPr="006D1734">
              <w:rPr>
                <w:rFonts w:ascii="Arial" w:hAnsi="Arial" w:cs="Arial"/>
                <w:bCs/>
                <w:sz w:val="28"/>
              </w:rPr>
              <w:t>QUAND?</w:t>
            </w:r>
            <w:r w:rsidRPr="006D1734">
              <w:rPr>
                <w:rFonts w:ascii="Arial" w:hAnsi="Arial" w:cs="Arial"/>
                <w:sz w:val="28"/>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F96FB3" w:rsidRPr="006D1734" w:rsidRDefault="00F96FB3" w:rsidP="005C16C6">
            <w:pPr>
              <w:rPr>
                <w:rFonts w:ascii="Arial" w:hAnsi="Arial" w:cs="Arial"/>
                <w:sz w:val="28"/>
              </w:rPr>
            </w:pPr>
            <w:r w:rsidRPr="006D1734">
              <w:rPr>
                <w:rFonts w:ascii="Arial" w:hAnsi="Arial" w:cs="Arial"/>
                <w:bCs/>
                <w:sz w:val="28"/>
              </w:rPr>
              <w:t>POUR QUOI FAIRE?</w:t>
            </w:r>
            <w:r w:rsidRPr="006D1734">
              <w:rPr>
                <w:rFonts w:ascii="Arial" w:hAnsi="Arial" w:cs="Arial"/>
                <w:sz w:val="28"/>
              </w:rPr>
              <w:t xml:space="preserve"> </w:t>
            </w:r>
          </w:p>
        </w:tc>
        <w:tc>
          <w:tcPr>
            <w:tcW w:w="4466"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F96FB3" w:rsidRPr="006D1734" w:rsidRDefault="00F96FB3" w:rsidP="005C16C6">
            <w:pPr>
              <w:rPr>
                <w:rFonts w:ascii="Arial" w:hAnsi="Arial" w:cs="Arial"/>
                <w:sz w:val="28"/>
              </w:rPr>
            </w:pPr>
            <w:r w:rsidRPr="006D1734">
              <w:rPr>
                <w:rFonts w:ascii="Arial" w:hAnsi="Arial" w:cs="Arial"/>
                <w:bCs/>
                <w:sz w:val="28"/>
              </w:rPr>
              <w:t>COMMENT</w:t>
            </w:r>
            <w:r w:rsidRPr="006D1734">
              <w:rPr>
                <w:rFonts w:ascii="Arial" w:hAnsi="Arial" w:cs="Arial"/>
                <w:sz w:val="28"/>
              </w:rPr>
              <w:t xml:space="preserve"> </w:t>
            </w:r>
          </w:p>
        </w:tc>
      </w:tr>
      <w:tr w:rsidR="00F96FB3" w:rsidRPr="006D1734" w:rsidTr="005C16C6">
        <w:trPr>
          <w:trHeight w:val="2672"/>
          <w:jc w:val="center"/>
        </w:trPr>
        <w:tc>
          <w:tcPr>
            <w:tcW w:w="2484"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F96FB3" w:rsidRPr="006D1734" w:rsidRDefault="00F96FB3" w:rsidP="005C16C6">
            <w:pPr>
              <w:rPr>
                <w:rFonts w:ascii="Arial" w:hAnsi="Arial" w:cs="Arial"/>
                <w:sz w:val="28"/>
              </w:rPr>
            </w:pPr>
            <w:r w:rsidRPr="006D1734">
              <w:rPr>
                <w:rFonts w:ascii="Arial" w:hAnsi="Arial" w:cs="Arial"/>
                <w:sz w:val="28"/>
              </w:rPr>
              <w:t xml:space="preserve">Pour lancer une séquence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F96FB3" w:rsidRPr="006D1734" w:rsidRDefault="00F96FB3" w:rsidP="005C16C6">
            <w:pPr>
              <w:rPr>
                <w:rFonts w:ascii="Arial" w:hAnsi="Arial" w:cs="Arial"/>
                <w:sz w:val="28"/>
              </w:rPr>
            </w:pPr>
            <w:r w:rsidRPr="006D1734">
              <w:rPr>
                <w:rFonts w:ascii="Arial" w:hAnsi="Arial" w:cs="Arial"/>
                <w:bCs/>
                <w:sz w:val="28"/>
              </w:rPr>
              <w:t>Pour créer une motivation</w:t>
            </w:r>
            <w:r w:rsidRPr="006D1734">
              <w:rPr>
                <w:rFonts w:ascii="Arial" w:hAnsi="Arial" w:cs="Arial"/>
                <w:sz w:val="28"/>
              </w:rPr>
              <w:t xml:space="preserve">. </w:t>
            </w:r>
          </w:p>
          <w:p w:rsidR="00F96FB3" w:rsidRPr="006D1734" w:rsidRDefault="00F96FB3" w:rsidP="005C16C6">
            <w:pPr>
              <w:rPr>
                <w:rFonts w:ascii="Arial" w:hAnsi="Arial" w:cs="Arial"/>
                <w:sz w:val="28"/>
              </w:rPr>
            </w:pPr>
            <w:r w:rsidRPr="006D1734">
              <w:rPr>
                <w:rFonts w:ascii="Arial" w:hAnsi="Arial" w:cs="Arial"/>
                <w:sz w:val="28"/>
              </w:rPr>
              <w:t xml:space="preserve">L'observation, la lecture, ou l'écoute qui questionne </w:t>
            </w:r>
          </w:p>
        </w:tc>
        <w:tc>
          <w:tcPr>
            <w:tcW w:w="4466"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F96FB3" w:rsidRPr="006D1734" w:rsidRDefault="00F96FB3" w:rsidP="005C16C6">
            <w:pPr>
              <w:rPr>
                <w:rFonts w:ascii="Arial" w:hAnsi="Arial" w:cs="Arial"/>
                <w:sz w:val="28"/>
              </w:rPr>
            </w:pPr>
            <w:r w:rsidRPr="006D1734">
              <w:rPr>
                <w:rFonts w:ascii="Arial" w:hAnsi="Arial" w:cs="Arial"/>
                <w:sz w:val="28"/>
              </w:rPr>
              <w:t xml:space="preserve">Présentation de l'œuvre. </w:t>
            </w:r>
          </w:p>
          <w:p w:rsidR="00F96FB3" w:rsidRPr="006D1734" w:rsidRDefault="00F96FB3" w:rsidP="005C16C6">
            <w:pPr>
              <w:rPr>
                <w:rFonts w:ascii="Arial" w:hAnsi="Arial" w:cs="Arial"/>
                <w:sz w:val="28"/>
              </w:rPr>
            </w:pPr>
            <w:r w:rsidRPr="006D1734">
              <w:rPr>
                <w:rFonts w:ascii="Arial" w:hAnsi="Arial" w:cs="Arial"/>
                <w:sz w:val="28"/>
              </w:rPr>
              <w:t xml:space="preserve">Observation, comparaison </w:t>
            </w:r>
          </w:p>
          <w:p w:rsidR="00F96FB3" w:rsidRPr="006D1734" w:rsidRDefault="00F96FB3" w:rsidP="005C16C6">
            <w:pPr>
              <w:rPr>
                <w:rFonts w:ascii="Arial" w:hAnsi="Arial" w:cs="Arial"/>
                <w:sz w:val="28"/>
              </w:rPr>
            </w:pPr>
            <w:r w:rsidRPr="006D1734">
              <w:rPr>
                <w:rFonts w:ascii="Arial" w:hAnsi="Arial" w:cs="Arial"/>
                <w:sz w:val="28"/>
              </w:rPr>
              <w:t xml:space="preserve">Questionnement. </w:t>
            </w:r>
          </w:p>
          <w:p w:rsidR="00F96FB3" w:rsidRPr="006D1734" w:rsidRDefault="00F96FB3" w:rsidP="005C16C6">
            <w:pPr>
              <w:rPr>
                <w:rFonts w:ascii="Arial" w:hAnsi="Arial" w:cs="Arial"/>
                <w:sz w:val="28"/>
              </w:rPr>
            </w:pPr>
            <w:r w:rsidRPr="006D1734">
              <w:rPr>
                <w:rFonts w:ascii="Arial" w:hAnsi="Arial" w:cs="Arial"/>
                <w:sz w:val="28"/>
              </w:rPr>
              <w:t xml:space="preserve">Débat </w:t>
            </w:r>
          </w:p>
          <w:p w:rsidR="00F96FB3" w:rsidRPr="006D1734" w:rsidRDefault="00F96FB3" w:rsidP="005C16C6">
            <w:pPr>
              <w:rPr>
                <w:rFonts w:ascii="Arial" w:hAnsi="Arial" w:cs="Arial"/>
                <w:sz w:val="28"/>
              </w:rPr>
            </w:pPr>
            <w:r w:rsidRPr="006D1734">
              <w:rPr>
                <w:rFonts w:ascii="Arial" w:hAnsi="Arial" w:cs="Arial"/>
                <w:sz w:val="28"/>
              </w:rPr>
              <w:t xml:space="preserve">Activité (arts visuels, musique, français, histoire, sciences) </w:t>
            </w:r>
          </w:p>
        </w:tc>
      </w:tr>
      <w:tr w:rsidR="00F96FB3" w:rsidRPr="006D1734" w:rsidTr="005C16C6">
        <w:trPr>
          <w:trHeight w:val="3436"/>
          <w:jc w:val="center"/>
        </w:trPr>
        <w:tc>
          <w:tcPr>
            <w:tcW w:w="2484"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F96FB3" w:rsidRPr="006D1734" w:rsidRDefault="00F96FB3" w:rsidP="005C16C6">
            <w:pPr>
              <w:rPr>
                <w:rFonts w:ascii="Arial" w:hAnsi="Arial" w:cs="Arial"/>
                <w:sz w:val="28"/>
              </w:rPr>
            </w:pPr>
            <w:r w:rsidRPr="006D1734">
              <w:rPr>
                <w:rFonts w:ascii="Arial" w:hAnsi="Arial" w:cs="Arial"/>
                <w:sz w:val="28"/>
              </w:rPr>
              <w:t xml:space="preserve">Pendant une séquence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F96FB3" w:rsidRPr="006D1734" w:rsidRDefault="00F96FB3" w:rsidP="005C16C6">
            <w:pPr>
              <w:rPr>
                <w:rFonts w:ascii="Arial" w:hAnsi="Arial" w:cs="Arial"/>
                <w:sz w:val="28"/>
              </w:rPr>
            </w:pPr>
            <w:r w:rsidRPr="006D1734">
              <w:rPr>
                <w:rFonts w:ascii="Arial" w:hAnsi="Arial" w:cs="Arial"/>
                <w:bCs/>
                <w:sz w:val="28"/>
              </w:rPr>
              <w:t>Pour donner du sens</w:t>
            </w:r>
            <w:r w:rsidRPr="006D1734">
              <w:rPr>
                <w:rFonts w:ascii="Arial" w:hAnsi="Arial" w:cs="Arial"/>
                <w:sz w:val="28"/>
              </w:rPr>
              <w:t xml:space="preserve"> </w:t>
            </w:r>
          </w:p>
        </w:tc>
        <w:tc>
          <w:tcPr>
            <w:tcW w:w="4466"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F96FB3" w:rsidRPr="006D1734" w:rsidRDefault="00F96FB3" w:rsidP="005C16C6">
            <w:pPr>
              <w:rPr>
                <w:rFonts w:ascii="Arial" w:hAnsi="Arial" w:cs="Arial"/>
                <w:sz w:val="28"/>
              </w:rPr>
            </w:pPr>
            <w:r w:rsidRPr="006D1734">
              <w:rPr>
                <w:rFonts w:ascii="Arial" w:hAnsi="Arial" w:cs="Arial"/>
                <w:sz w:val="28"/>
              </w:rPr>
              <w:t xml:space="preserve">Sollicitation d'ordre général. </w:t>
            </w:r>
          </w:p>
          <w:p w:rsidR="00F96FB3" w:rsidRPr="006D1734" w:rsidRDefault="00F96FB3" w:rsidP="005C16C6">
            <w:pPr>
              <w:rPr>
                <w:rFonts w:ascii="Arial" w:hAnsi="Arial" w:cs="Arial"/>
                <w:sz w:val="28"/>
              </w:rPr>
            </w:pPr>
            <w:r w:rsidRPr="006D1734">
              <w:rPr>
                <w:rFonts w:ascii="Arial" w:hAnsi="Arial" w:cs="Arial"/>
                <w:sz w:val="28"/>
              </w:rPr>
              <w:t xml:space="preserve">Réalisation des élèves </w:t>
            </w:r>
          </w:p>
          <w:p w:rsidR="00F96FB3" w:rsidRPr="006D1734" w:rsidRDefault="00F96FB3" w:rsidP="005C16C6">
            <w:pPr>
              <w:rPr>
                <w:rFonts w:ascii="Arial" w:hAnsi="Arial" w:cs="Arial"/>
                <w:sz w:val="28"/>
              </w:rPr>
            </w:pPr>
            <w:r w:rsidRPr="006D1734">
              <w:rPr>
                <w:rFonts w:ascii="Arial" w:hAnsi="Arial" w:cs="Arial"/>
                <w:sz w:val="28"/>
              </w:rPr>
              <w:t xml:space="preserve">Présentation de l'œuvre. </w:t>
            </w:r>
          </w:p>
          <w:p w:rsidR="00F96FB3" w:rsidRPr="006D1734" w:rsidRDefault="00F96FB3" w:rsidP="005C16C6">
            <w:pPr>
              <w:rPr>
                <w:rFonts w:ascii="Arial" w:hAnsi="Arial" w:cs="Arial"/>
                <w:sz w:val="28"/>
              </w:rPr>
            </w:pPr>
            <w:r w:rsidRPr="006D1734">
              <w:rPr>
                <w:rFonts w:ascii="Arial" w:hAnsi="Arial" w:cs="Arial"/>
                <w:sz w:val="28"/>
              </w:rPr>
              <w:t xml:space="preserve">La démarche d'un artiste. </w:t>
            </w:r>
          </w:p>
          <w:p w:rsidR="00F96FB3" w:rsidRPr="006D1734" w:rsidRDefault="00F96FB3" w:rsidP="005C16C6">
            <w:pPr>
              <w:rPr>
                <w:rFonts w:ascii="Arial" w:hAnsi="Arial" w:cs="Arial"/>
                <w:sz w:val="28"/>
              </w:rPr>
            </w:pPr>
            <w:r w:rsidRPr="006D1734">
              <w:rPr>
                <w:rFonts w:ascii="Arial" w:hAnsi="Arial" w:cs="Arial"/>
                <w:sz w:val="28"/>
              </w:rPr>
              <w:t xml:space="preserve">La recherche documentaire. </w:t>
            </w:r>
          </w:p>
          <w:p w:rsidR="00F96FB3" w:rsidRPr="006D1734" w:rsidRDefault="00F96FB3" w:rsidP="005C16C6">
            <w:pPr>
              <w:rPr>
                <w:rFonts w:ascii="Arial" w:hAnsi="Arial" w:cs="Arial"/>
                <w:sz w:val="28"/>
              </w:rPr>
            </w:pPr>
            <w:r w:rsidRPr="006D1734">
              <w:rPr>
                <w:rFonts w:ascii="Arial" w:hAnsi="Arial" w:cs="Arial"/>
                <w:sz w:val="28"/>
              </w:rPr>
              <w:t xml:space="preserve">Travail d'approfondissement. </w:t>
            </w:r>
          </w:p>
          <w:p w:rsidR="00F96FB3" w:rsidRPr="006D1734" w:rsidRDefault="00F96FB3" w:rsidP="005C16C6">
            <w:pPr>
              <w:rPr>
                <w:rFonts w:ascii="Arial" w:hAnsi="Arial" w:cs="Arial"/>
                <w:sz w:val="28"/>
              </w:rPr>
            </w:pPr>
            <w:r w:rsidRPr="006D1734">
              <w:rPr>
                <w:rFonts w:ascii="Arial" w:hAnsi="Arial" w:cs="Arial"/>
                <w:sz w:val="28"/>
              </w:rPr>
              <w:t xml:space="preserve">Pistes de travail en arts visuels, en musique, en français, en, histoire. </w:t>
            </w:r>
          </w:p>
        </w:tc>
      </w:tr>
      <w:tr w:rsidR="00F96FB3" w:rsidRPr="006D1734" w:rsidTr="005C16C6">
        <w:trPr>
          <w:trHeight w:val="1527"/>
          <w:jc w:val="center"/>
        </w:trPr>
        <w:tc>
          <w:tcPr>
            <w:tcW w:w="2484"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F96FB3" w:rsidRPr="006D1734" w:rsidRDefault="00F96FB3" w:rsidP="005C16C6">
            <w:pPr>
              <w:rPr>
                <w:rFonts w:ascii="Arial" w:hAnsi="Arial" w:cs="Arial"/>
                <w:sz w:val="28"/>
              </w:rPr>
            </w:pPr>
            <w:r w:rsidRPr="006D1734">
              <w:rPr>
                <w:rFonts w:ascii="Arial" w:hAnsi="Arial" w:cs="Arial"/>
                <w:sz w:val="28"/>
              </w:rPr>
              <w:t xml:space="preserve">A la fin d'une séquence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F96FB3" w:rsidRPr="006D1734" w:rsidRDefault="00F96FB3" w:rsidP="005C16C6">
            <w:pPr>
              <w:rPr>
                <w:rFonts w:ascii="Arial" w:hAnsi="Arial" w:cs="Arial"/>
                <w:sz w:val="28"/>
              </w:rPr>
            </w:pPr>
            <w:r w:rsidRPr="006D1734">
              <w:rPr>
                <w:rFonts w:ascii="Arial" w:hAnsi="Arial" w:cs="Arial"/>
                <w:bCs/>
                <w:sz w:val="28"/>
              </w:rPr>
              <w:t>Pour donner à imaginer</w:t>
            </w:r>
            <w:r w:rsidRPr="006D1734">
              <w:rPr>
                <w:rFonts w:ascii="Arial" w:hAnsi="Arial" w:cs="Arial"/>
                <w:sz w:val="28"/>
              </w:rPr>
              <w:t xml:space="preserve"> </w:t>
            </w:r>
          </w:p>
          <w:p w:rsidR="00F96FB3" w:rsidRPr="006D1734" w:rsidRDefault="00F96FB3" w:rsidP="005C16C6">
            <w:pPr>
              <w:rPr>
                <w:rFonts w:ascii="Arial" w:hAnsi="Arial" w:cs="Arial"/>
                <w:sz w:val="28"/>
              </w:rPr>
            </w:pPr>
            <w:r w:rsidRPr="006D1734">
              <w:rPr>
                <w:rFonts w:ascii="Arial" w:hAnsi="Arial" w:cs="Arial"/>
                <w:sz w:val="28"/>
              </w:rPr>
              <w:t xml:space="preserve">L'œuvre comme prolongement d'une réflexion, d'une activité </w:t>
            </w:r>
          </w:p>
        </w:tc>
        <w:tc>
          <w:tcPr>
            <w:tcW w:w="4466"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F96FB3" w:rsidRPr="006D1734" w:rsidRDefault="00F96FB3" w:rsidP="005C16C6">
            <w:pPr>
              <w:rPr>
                <w:rFonts w:ascii="Arial" w:hAnsi="Arial" w:cs="Arial"/>
                <w:sz w:val="28"/>
              </w:rPr>
            </w:pPr>
            <w:r w:rsidRPr="006D1734">
              <w:rPr>
                <w:rFonts w:ascii="Arial" w:hAnsi="Arial" w:cs="Arial"/>
                <w:sz w:val="28"/>
              </w:rPr>
              <w:t xml:space="preserve">Sollicitation d'ordre général. </w:t>
            </w:r>
          </w:p>
          <w:p w:rsidR="00F96FB3" w:rsidRPr="006D1734" w:rsidRDefault="00F96FB3" w:rsidP="005C16C6">
            <w:pPr>
              <w:rPr>
                <w:rFonts w:ascii="Arial" w:hAnsi="Arial" w:cs="Arial"/>
                <w:sz w:val="28"/>
              </w:rPr>
            </w:pPr>
            <w:r w:rsidRPr="006D1734">
              <w:rPr>
                <w:rFonts w:ascii="Arial" w:hAnsi="Arial" w:cs="Arial"/>
                <w:sz w:val="28"/>
              </w:rPr>
              <w:t xml:space="preserve">Réalisation des élèves. </w:t>
            </w:r>
          </w:p>
          <w:p w:rsidR="00F96FB3" w:rsidRPr="006D1734" w:rsidRDefault="00F96FB3" w:rsidP="005C16C6">
            <w:pPr>
              <w:rPr>
                <w:rFonts w:ascii="Arial" w:hAnsi="Arial" w:cs="Arial"/>
                <w:sz w:val="28"/>
              </w:rPr>
            </w:pPr>
            <w:r w:rsidRPr="006D1734">
              <w:rPr>
                <w:rFonts w:ascii="Arial" w:hAnsi="Arial" w:cs="Arial"/>
                <w:sz w:val="28"/>
              </w:rPr>
              <w:t xml:space="preserve">Présentation de l'œuvre. </w:t>
            </w:r>
          </w:p>
        </w:tc>
      </w:tr>
    </w:tbl>
    <w:p w:rsidR="00F96FB3" w:rsidRDefault="00F96FB3" w:rsidP="00665AEA">
      <w:pPr>
        <w:spacing w:before="0" w:beforeAutospacing="0" w:after="0" w:afterAutospacing="0"/>
        <w:rPr>
          <w:rFonts w:ascii="Arial" w:hAnsi="Arial" w:cs="Arial"/>
          <w:b/>
          <w:sz w:val="32"/>
        </w:rPr>
      </w:pPr>
    </w:p>
    <w:p w:rsidR="00F96FB3" w:rsidRPr="009A0318" w:rsidRDefault="00F96FB3" w:rsidP="00665AEA">
      <w:pPr>
        <w:numPr>
          <w:ilvl w:val="0"/>
          <w:numId w:val="11"/>
        </w:numPr>
        <w:spacing w:before="0" w:beforeAutospacing="0" w:after="0" w:afterAutospacing="0"/>
        <w:rPr>
          <w:rFonts w:ascii="Arial" w:hAnsi="Arial" w:cs="Arial"/>
          <w:b/>
        </w:rPr>
      </w:pPr>
      <w:r w:rsidRPr="009A0318">
        <w:rPr>
          <w:rFonts w:ascii="Arial" w:hAnsi="Arial" w:cs="Arial"/>
          <w:b/>
        </w:rPr>
        <w:t>Ne pas hésiter à montrer ou à écouter des œuvres célèbres.</w:t>
      </w:r>
    </w:p>
    <w:p w:rsidR="00665AEA" w:rsidRDefault="00665AEA" w:rsidP="00665AEA">
      <w:pPr>
        <w:spacing w:before="0" w:beforeAutospacing="0" w:after="0" w:afterAutospacing="0"/>
        <w:ind w:left="360"/>
        <w:rPr>
          <w:rFonts w:ascii="Arial" w:hAnsi="Arial" w:cs="Arial"/>
        </w:rPr>
      </w:pPr>
    </w:p>
    <w:p w:rsidR="00F96FB3" w:rsidRDefault="00F96FB3" w:rsidP="00665AEA">
      <w:pPr>
        <w:spacing w:before="0" w:beforeAutospacing="0" w:after="0" w:afterAutospacing="0"/>
        <w:ind w:left="360"/>
        <w:rPr>
          <w:rFonts w:ascii="Arial" w:hAnsi="Arial" w:cs="Arial"/>
        </w:rPr>
      </w:pPr>
      <w:r>
        <w:rPr>
          <w:rFonts w:ascii="Arial" w:hAnsi="Arial" w:cs="Arial"/>
        </w:rPr>
        <w:t>(</w:t>
      </w:r>
      <w:r w:rsidR="001F212E">
        <w:rPr>
          <w:rFonts w:ascii="Arial" w:hAnsi="Arial" w:cs="Arial"/>
        </w:rPr>
        <w:t>Ex</w:t>
      </w:r>
      <w:r>
        <w:rPr>
          <w:rFonts w:ascii="Arial" w:hAnsi="Arial" w:cs="Arial"/>
        </w:rPr>
        <w:t>: Joconde, 9</w:t>
      </w:r>
      <w:r w:rsidRPr="009A0318">
        <w:rPr>
          <w:rFonts w:ascii="Arial" w:hAnsi="Arial" w:cs="Arial"/>
          <w:vertAlign w:val="superscript"/>
        </w:rPr>
        <w:t>ème</w:t>
      </w:r>
      <w:r>
        <w:rPr>
          <w:rFonts w:ascii="Arial" w:hAnsi="Arial" w:cs="Arial"/>
        </w:rPr>
        <w:t xml:space="preserve"> symphonie….) ce n'est pas un hasard si ces œuvres ont connu un tel succès de par le monde. Elles sont universellement connues et admirées sans que l'on </w:t>
      </w:r>
      <w:r w:rsidR="001F212E">
        <w:rPr>
          <w:rFonts w:ascii="Arial" w:hAnsi="Arial" w:cs="Arial"/>
        </w:rPr>
        <w:t>ait</w:t>
      </w:r>
      <w:r>
        <w:rPr>
          <w:rFonts w:ascii="Arial" w:hAnsi="Arial" w:cs="Arial"/>
        </w:rPr>
        <w:t xml:space="preserve"> besoin de citer leur auteur! Ces œuvres doivent être vues ou écoutées plusieurs fois.</w:t>
      </w:r>
    </w:p>
    <w:p w:rsidR="00665AEA" w:rsidRPr="009A0318" w:rsidRDefault="00665AEA" w:rsidP="00665AEA">
      <w:pPr>
        <w:spacing w:before="0" w:beforeAutospacing="0" w:after="0" w:afterAutospacing="0"/>
        <w:ind w:left="360"/>
        <w:rPr>
          <w:rFonts w:ascii="Arial" w:hAnsi="Arial" w:cs="Arial"/>
          <w:b/>
        </w:rPr>
      </w:pPr>
    </w:p>
    <w:p w:rsidR="00F96FB3" w:rsidRPr="007075AB" w:rsidRDefault="00F96FB3" w:rsidP="00F96FB3">
      <w:pPr>
        <w:numPr>
          <w:ilvl w:val="0"/>
          <w:numId w:val="11"/>
        </w:numPr>
        <w:spacing w:before="0" w:beforeAutospacing="0" w:after="0" w:afterAutospacing="0"/>
        <w:rPr>
          <w:rFonts w:ascii="Arial" w:hAnsi="Arial" w:cs="Arial"/>
          <w:b/>
        </w:rPr>
      </w:pPr>
      <w:r w:rsidRPr="009A0318">
        <w:rPr>
          <w:rFonts w:ascii="Arial" w:hAnsi="Arial" w:cs="Arial"/>
          <w:b/>
        </w:rPr>
        <w:t>Privilégier des œuvres auxquelles des histoires sont attachées.</w:t>
      </w:r>
    </w:p>
    <w:p w:rsidR="00F96FB3" w:rsidRPr="009A0318" w:rsidRDefault="00F96FB3" w:rsidP="00665AEA">
      <w:pPr>
        <w:ind w:left="360"/>
        <w:rPr>
          <w:rFonts w:ascii="Arial" w:hAnsi="Arial" w:cs="Arial"/>
          <w:b/>
        </w:rPr>
      </w:pPr>
      <w:r>
        <w:rPr>
          <w:rFonts w:ascii="Arial" w:hAnsi="Arial" w:cs="Arial"/>
        </w:rPr>
        <w:lastRenderedPageBreak/>
        <w:t>C'est ainsi que l'on nourrit l'imagination, que l'on affine la perception, que l'on nourrit la réflexion en lui permettant d'établir des comparaisons, des relations, notamment avec l'histoire, la littérature  étudiées en classe, mais aussi et surtout avec la vie.</w:t>
      </w:r>
    </w:p>
    <w:p w:rsidR="00F96FB3" w:rsidRPr="00665AEA" w:rsidRDefault="00F96FB3" w:rsidP="00665AEA">
      <w:pPr>
        <w:numPr>
          <w:ilvl w:val="0"/>
          <w:numId w:val="11"/>
        </w:numPr>
        <w:spacing w:before="0" w:beforeAutospacing="0" w:after="0" w:afterAutospacing="0"/>
        <w:rPr>
          <w:rFonts w:ascii="Arial" w:hAnsi="Arial" w:cs="Arial"/>
        </w:rPr>
      </w:pPr>
      <w:r w:rsidRPr="009A0318">
        <w:rPr>
          <w:rFonts w:ascii="Arial" w:hAnsi="Arial" w:cs="Arial"/>
          <w:b/>
        </w:rPr>
        <w:t>Utiliser des ressources locales</w:t>
      </w:r>
      <w:r>
        <w:rPr>
          <w:rFonts w:ascii="Arial" w:hAnsi="Arial" w:cs="Arial"/>
        </w:rPr>
        <w:t xml:space="preserve"> (il n'y a pas besoin de choses exceptionnelles pour solliciter l'intérêt de l'enfant)  </w:t>
      </w:r>
    </w:p>
    <w:p w:rsidR="00F96FB3" w:rsidRPr="00665AEA" w:rsidRDefault="00F96FB3" w:rsidP="00665AEA">
      <w:pPr>
        <w:pStyle w:val="Titre1"/>
        <w:rPr>
          <w:color w:val="800080"/>
        </w:rPr>
      </w:pPr>
      <w:r w:rsidRPr="006D1734">
        <w:rPr>
          <w:color w:val="800080"/>
        </w:rPr>
        <w:t>Conclusion</w:t>
      </w:r>
    </w:p>
    <w:p w:rsidR="00F96FB3" w:rsidRPr="006D1734" w:rsidRDefault="00F96FB3" w:rsidP="00F96FB3">
      <w:pPr>
        <w:numPr>
          <w:ilvl w:val="0"/>
          <w:numId w:val="21"/>
        </w:numPr>
        <w:spacing w:before="0" w:beforeAutospacing="0" w:after="0" w:afterAutospacing="0"/>
        <w:rPr>
          <w:rFonts w:ascii="Arial" w:hAnsi="Arial" w:cs="Arial"/>
          <w:sz w:val="32"/>
        </w:rPr>
      </w:pPr>
      <w:r>
        <w:rPr>
          <w:rFonts w:ascii="Arial" w:hAnsi="Arial" w:cs="Arial"/>
          <w:sz w:val="32"/>
        </w:rPr>
        <w:t xml:space="preserve">On </w:t>
      </w:r>
      <w:r w:rsidRPr="006D1734">
        <w:rPr>
          <w:rFonts w:ascii="Arial" w:hAnsi="Arial" w:cs="Arial"/>
          <w:sz w:val="32"/>
        </w:rPr>
        <w:t>privilégie</w:t>
      </w:r>
      <w:r>
        <w:rPr>
          <w:rFonts w:ascii="Arial" w:hAnsi="Arial" w:cs="Arial"/>
          <w:sz w:val="32"/>
        </w:rPr>
        <w:t>ra</w:t>
      </w:r>
      <w:r w:rsidRPr="006D1734">
        <w:rPr>
          <w:rFonts w:ascii="Arial" w:hAnsi="Arial" w:cs="Arial"/>
          <w:sz w:val="32"/>
        </w:rPr>
        <w:t xml:space="preserve"> le questionnement</w:t>
      </w:r>
    </w:p>
    <w:p w:rsidR="00F96FB3" w:rsidRPr="006D1734" w:rsidRDefault="00F96FB3" w:rsidP="00F96FB3">
      <w:pPr>
        <w:numPr>
          <w:ilvl w:val="0"/>
          <w:numId w:val="21"/>
        </w:numPr>
        <w:spacing w:before="0" w:beforeAutospacing="0" w:after="0" w:afterAutospacing="0"/>
        <w:rPr>
          <w:rFonts w:ascii="Arial" w:hAnsi="Arial" w:cs="Arial"/>
          <w:sz w:val="32"/>
        </w:rPr>
      </w:pPr>
      <w:r>
        <w:rPr>
          <w:rFonts w:ascii="Arial" w:hAnsi="Arial" w:cs="Arial"/>
          <w:sz w:val="32"/>
        </w:rPr>
        <w:t xml:space="preserve">On </w:t>
      </w:r>
      <w:r w:rsidRPr="006D1734">
        <w:rPr>
          <w:rFonts w:ascii="Arial" w:hAnsi="Arial" w:cs="Arial"/>
          <w:sz w:val="32"/>
        </w:rPr>
        <w:t>place</w:t>
      </w:r>
      <w:r>
        <w:rPr>
          <w:rFonts w:ascii="Arial" w:hAnsi="Arial" w:cs="Arial"/>
          <w:sz w:val="32"/>
        </w:rPr>
        <w:t>ra</w:t>
      </w:r>
      <w:r w:rsidRPr="006D1734">
        <w:rPr>
          <w:rFonts w:ascii="Arial" w:hAnsi="Arial" w:cs="Arial"/>
          <w:sz w:val="32"/>
        </w:rPr>
        <w:t xml:space="preserve"> le document au cœur des apprentissages</w:t>
      </w:r>
    </w:p>
    <w:p w:rsidR="00F96FB3" w:rsidRPr="006D1734" w:rsidRDefault="00F96FB3" w:rsidP="00F96FB3">
      <w:pPr>
        <w:numPr>
          <w:ilvl w:val="0"/>
          <w:numId w:val="21"/>
        </w:numPr>
        <w:spacing w:before="0" w:beforeAutospacing="0" w:after="0" w:afterAutospacing="0"/>
        <w:rPr>
          <w:rFonts w:ascii="Arial" w:hAnsi="Arial" w:cs="Arial"/>
          <w:sz w:val="32"/>
        </w:rPr>
      </w:pPr>
      <w:r>
        <w:rPr>
          <w:rFonts w:ascii="Arial" w:hAnsi="Arial" w:cs="Arial"/>
          <w:sz w:val="32"/>
        </w:rPr>
        <w:t xml:space="preserve">On </w:t>
      </w:r>
      <w:r w:rsidRPr="006D1734">
        <w:rPr>
          <w:rFonts w:ascii="Arial" w:hAnsi="Arial" w:cs="Arial"/>
          <w:sz w:val="32"/>
        </w:rPr>
        <w:t>favorise</w:t>
      </w:r>
      <w:r>
        <w:rPr>
          <w:rFonts w:ascii="Arial" w:hAnsi="Arial" w:cs="Arial"/>
          <w:sz w:val="32"/>
        </w:rPr>
        <w:t>ra</w:t>
      </w:r>
      <w:r w:rsidRPr="006D1734">
        <w:rPr>
          <w:rFonts w:ascii="Arial" w:hAnsi="Arial" w:cs="Arial"/>
          <w:sz w:val="32"/>
        </w:rPr>
        <w:t xml:space="preserve"> les échanges et l’argumentation</w:t>
      </w:r>
    </w:p>
    <w:p w:rsidR="00F96FB3" w:rsidRDefault="00F96FB3" w:rsidP="00F96FB3">
      <w:pPr>
        <w:rPr>
          <w:rFonts w:ascii="Arial" w:hAnsi="Arial" w:cs="Arial"/>
          <w:sz w:val="32"/>
        </w:rPr>
      </w:pPr>
      <w:r>
        <w:rPr>
          <w:rFonts w:ascii="Arial" w:hAnsi="Arial" w:cs="Arial"/>
          <w:sz w:val="32"/>
        </w:rPr>
        <w:t xml:space="preserve">    </w:t>
      </w:r>
      <w:r w:rsidRPr="006D1734">
        <w:rPr>
          <w:rFonts w:ascii="Arial" w:hAnsi="Arial" w:cs="Arial"/>
          <w:sz w:val="32"/>
        </w:rPr>
        <w:t xml:space="preserve">- </w:t>
      </w:r>
      <w:r>
        <w:rPr>
          <w:rFonts w:ascii="Arial" w:hAnsi="Arial" w:cs="Arial"/>
          <w:sz w:val="32"/>
        </w:rPr>
        <w:t xml:space="preserve">  On </w:t>
      </w:r>
      <w:r w:rsidRPr="006D1734">
        <w:rPr>
          <w:rFonts w:ascii="Arial" w:hAnsi="Arial" w:cs="Arial"/>
          <w:sz w:val="32"/>
        </w:rPr>
        <w:t>développe</w:t>
      </w:r>
      <w:r>
        <w:rPr>
          <w:rFonts w:ascii="Arial" w:hAnsi="Arial" w:cs="Arial"/>
          <w:sz w:val="32"/>
        </w:rPr>
        <w:t>ra</w:t>
      </w:r>
      <w:r w:rsidRPr="006D1734">
        <w:rPr>
          <w:rFonts w:ascii="Arial" w:hAnsi="Arial" w:cs="Arial"/>
          <w:sz w:val="32"/>
        </w:rPr>
        <w:t xml:space="preserve"> l’esprit critique</w:t>
      </w:r>
    </w:p>
    <w:p w:rsidR="00F96FB3" w:rsidRPr="006D1734" w:rsidRDefault="00F96FB3" w:rsidP="00665AEA">
      <w:pPr>
        <w:rPr>
          <w:rFonts w:ascii="Arial" w:hAnsi="Arial" w:cs="Arial"/>
          <w:sz w:val="32"/>
        </w:rPr>
      </w:pPr>
      <w:r>
        <w:rPr>
          <w:rFonts w:ascii="Arial" w:hAnsi="Arial" w:cs="Arial"/>
          <w:sz w:val="32"/>
        </w:rPr>
        <w:t>On inscrira donc l’enseignement de l’histoire des arts à partir soit d’une période historique, et/ou d’un projet, et/ou d’une pratique artistique.</w:t>
      </w:r>
    </w:p>
    <w:p w:rsidR="00F96FB3" w:rsidRPr="006D1734" w:rsidRDefault="00F96FB3" w:rsidP="00F96FB3">
      <w:pPr>
        <w:rPr>
          <w:rFonts w:ascii="Arial" w:hAnsi="Arial" w:cs="Arial"/>
          <w:sz w:val="32"/>
        </w:rPr>
      </w:pPr>
    </w:p>
    <w:p w:rsidR="00F96FB3" w:rsidRPr="00A660D0" w:rsidRDefault="0052030C" w:rsidP="00F96FB3">
      <w:pPr>
        <w:ind w:left="360"/>
        <w:jc w:val="center"/>
        <w:rPr>
          <w:rFonts w:ascii="Arial" w:hAnsi="Arial" w:cs="Arial"/>
          <w:sz w:val="28"/>
          <w:szCs w:val="28"/>
        </w:rPr>
      </w:pPr>
      <w:r>
        <w:rPr>
          <w:rFonts w:ascii="Arial" w:hAnsi="Arial" w:cs="Arial"/>
          <w:sz w:val="28"/>
          <w:szCs w:val="28"/>
        </w:rPr>
      </w:r>
      <w:r>
        <w:rPr>
          <w:rFonts w:ascii="Arial" w:hAnsi="Arial" w:cs="Arial"/>
          <w:sz w:val="28"/>
          <w:szCs w:val="28"/>
        </w:rPr>
        <w:pict>
          <v:group id="_x0000_s1027" editas="canvas" style="width:450pt;height:270pt;mso-position-horizontal-relative:char;mso-position-vertical-relative:line" coordorigin="2203,2923" coordsize="7200,4320">
            <o:lock v:ext="edit" aspectratio="t"/>
            <v:shape id="_x0000_s1028" type="#_x0000_t75" style="position:absolute;left:2203;top:2923;width:7200;height:4320" o:preferrelative="f">
              <v:fill o:detectmouseclick="t"/>
              <v:path o:extrusionok="t" o:connecttype="none"/>
              <o:lock v:ext="edit" text="t"/>
            </v:shape>
            <w10:wrap type="none"/>
            <w10:anchorlock/>
          </v:group>
        </w:pict>
      </w:r>
    </w:p>
    <w:p w:rsidR="00F96FB3" w:rsidRPr="00DD1B8B" w:rsidRDefault="00F96FB3">
      <w:pPr>
        <w:rPr>
          <w:sz w:val="28"/>
        </w:rPr>
      </w:pPr>
    </w:p>
    <w:sectPr w:rsidR="00F96FB3" w:rsidRPr="00DD1B8B" w:rsidSect="00AE121E">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945" w:rsidRDefault="00100945" w:rsidP="00AE121E">
      <w:pPr>
        <w:spacing w:before="0" w:after="0"/>
      </w:pPr>
      <w:r>
        <w:separator/>
      </w:r>
    </w:p>
  </w:endnote>
  <w:endnote w:type="continuationSeparator" w:id="0">
    <w:p w:rsidR="00100945" w:rsidRDefault="00100945" w:rsidP="00AE121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1E" w:rsidRDefault="00BD7680">
    <w:pPr>
      <w:pStyle w:val="Pieddepage"/>
    </w:pPr>
    <w:r>
      <w:t xml:space="preserve">Christine Richard </w:t>
    </w:r>
    <w:r w:rsidR="00AE121E">
      <w:t>Corinne Liot CPAV 2013- 2014</w:t>
    </w:r>
  </w:p>
  <w:p w:rsidR="00AE121E" w:rsidRDefault="00AE12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945" w:rsidRDefault="00100945" w:rsidP="00AE121E">
      <w:pPr>
        <w:spacing w:before="0" w:after="0"/>
      </w:pPr>
      <w:r>
        <w:separator/>
      </w:r>
    </w:p>
  </w:footnote>
  <w:footnote w:type="continuationSeparator" w:id="0">
    <w:p w:rsidR="00100945" w:rsidRDefault="00100945" w:rsidP="00AE121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abstractNum w:abstractNumId="0">
    <w:nsid w:val="04FD02A9"/>
    <w:multiLevelType w:val="hybridMultilevel"/>
    <w:tmpl w:val="0120A3A8"/>
    <w:lvl w:ilvl="0" w:tplc="F2182BF6">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65479EA"/>
    <w:multiLevelType w:val="hybridMultilevel"/>
    <w:tmpl w:val="A41EA4A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2D34AC0"/>
    <w:multiLevelType w:val="hybridMultilevel"/>
    <w:tmpl w:val="A06A7B42"/>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98548CB"/>
    <w:multiLevelType w:val="hybridMultilevel"/>
    <w:tmpl w:val="ACDAB63E"/>
    <w:lvl w:ilvl="0" w:tplc="FD66D37C">
      <w:start w:val="1"/>
      <w:numFmt w:val="bullet"/>
      <w:lvlText w:val="•"/>
      <w:lvlJc w:val="left"/>
      <w:pPr>
        <w:tabs>
          <w:tab w:val="num" w:pos="720"/>
        </w:tabs>
        <w:ind w:left="720" w:hanging="360"/>
      </w:pPr>
      <w:rPr>
        <w:rFonts w:ascii="Times New Roman" w:hAnsi="Times New Roman" w:hint="default"/>
      </w:rPr>
    </w:lvl>
    <w:lvl w:ilvl="1" w:tplc="F0AA3984" w:tentative="1">
      <w:start w:val="1"/>
      <w:numFmt w:val="bullet"/>
      <w:lvlText w:val="•"/>
      <w:lvlJc w:val="left"/>
      <w:pPr>
        <w:tabs>
          <w:tab w:val="num" w:pos="1440"/>
        </w:tabs>
        <w:ind w:left="1440" w:hanging="360"/>
      </w:pPr>
      <w:rPr>
        <w:rFonts w:ascii="Times New Roman" w:hAnsi="Times New Roman" w:hint="default"/>
      </w:rPr>
    </w:lvl>
    <w:lvl w:ilvl="2" w:tplc="F28ECA78" w:tentative="1">
      <w:start w:val="1"/>
      <w:numFmt w:val="bullet"/>
      <w:lvlText w:val="•"/>
      <w:lvlJc w:val="left"/>
      <w:pPr>
        <w:tabs>
          <w:tab w:val="num" w:pos="2160"/>
        </w:tabs>
        <w:ind w:left="2160" w:hanging="360"/>
      </w:pPr>
      <w:rPr>
        <w:rFonts w:ascii="Times New Roman" w:hAnsi="Times New Roman" w:hint="default"/>
      </w:rPr>
    </w:lvl>
    <w:lvl w:ilvl="3" w:tplc="E076BA16" w:tentative="1">
      <w:start w:val="1"/>
      <w:numFmt w:val="bullet"/>
      <w:lvlText w:val="•"/>
      <w:lvlJc w:val="left"/>
      <w:pPr>
        <w:tabs>
          <w:tab w:val="num" w:pos="2880"/>
        </w:tabs>
        <w:ind w:left="2880" w:hanging="360"/>
      </w:pPr>
      <w:rPr>
        <w:rFonts w:ascii="Times New Roman" w:hAnsi="Times New Roman" w:hint="default"/>
      </w:rPr>
    </w:lvl>
    <w:lvl w:ilvl="4" w:tplc="7B86215C" w:tentative="1">
      <w:start w:val="1"/>
      <w:numFmt w:val="bullet"/>
      <w:lvlText w:val="•"/>
      <w:lvlJc w:val="left"/>
      <w:pPr>
        <w:tabs>
          <w:tab w:val="num" w:pos="3600"/>
        </w:tabs>
        <w:ind w:left="3600" w:hanging="360"/>
      </w:pPr>
      <w:rPr>
        <w:rFonts w:ascii="Times New Roman" w:hAnsi="Times New Roman" w:hint="default"/>
      </w:rPr>
    </w:lvl>
    <w:lvl w:ilvl="5" w:tplc="37A29F86" w:tentative="1">
      <w:start w:val="1"/>
      <w:numFmt w:val="bullet"/>
      <w:lvlText w:val="•"/>
      <w:lvlJc w:val="left"/>
      <w:pPr>
        <w:tabs>
          <w:tab w:val="num" w:pos="4320"/>
        </w:tabs>
        <w:ind w:left="4320" w:hanging="360"/>
      </w:pPr>
      <w:rPr>
        <w:rFonts w:ascii="Times New Roman" w:hAnsi="Times New Roman" w:hint="default"/>
      </w:rPr>
    </w:lvl>
    <w:lvl w:ilvl="6" w:tplc="619028EE" w:tentative="1">
      <w:start w:val="1"/>
      <w:numFmt w:val="bullet"/>
      <w:lvlText w:val="•"/>
      <w:lvlJc w:val="left"/>
      <w:pPr>
        <w:tabs>
          <w:tab w:val="num" w:pos="5040"/>
        </w:tabs>
        <w:ind w:left="5040" w:hanging="360"/>
      </w:pPr>
      <w:rPr>
        <w:rFonts w:ascii="Times New Roman" w:hAnsi="Times New Roman" w:hint="default"/>
      </w:rPr>
    </w:lvl>
    <w:lvl w:ilvl="7" w:tplc="7E6ED61C" w:tentative="1">
      <w:start w:val="1"/>
      <w:numFmt w:val="bullet"/>
      <w:lvlText w:val="•"/>
      <w:lvlJc w:val="left"/>
      <w:pPr>
        <w:tabs>
          <w:tab w:val="num" w:pos="5760"/>
        </w:tabs>
        <w:ind w:left="5760" w:hanging="360"/>
      </w:pPr>
      <w:rPr>
        <w:rFonts w:ascii="Times New Roman" w:hAnsi="Times New Roman" w:hint="default"/>
      </w:rPr>
    </w:lvl>
    <w:lvl w:ilvl="8" w:tplc="8146FC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4271EC"/>
    <w:multiLevelType w:val="hybridMultilevel"/>
    <w:tmpl w:val="7D4E9F82"/>
    <w:lvl w:ilvl="0" w:tplc="B92A1D08">
      <w:start w:val="1"/>
      <w:numFmt w:val="bullet"/>
      <w:lvlText w:val="•"/>
      <w:lvlJc w:val="left"/>
      <w:pPr>
        <w:tabs>
          <w:tab w:val="num" w:pos="720"/>
        </w:tabs>
        <w:ind w:left="720" w:hanging="360"/>
      </w:pPr>
      <w:rPr>
        <w:rFonts w:ascii="Times New Roman" w:hAnsi="Times New Roman" w:hint="default"/>
      </w:rPr>
    </w:lvl>
    <w:lvl w:ilvl="1" w:tplc="0016834C" w:tentative="1">
      <w:start w:val="1"/>
      <w:numFmt w:val="bullet"/>
      <w:lvlText w:val="•"/>
      <w:lvlJc w:val="left"/>
      <w:pPr>
        <w:tabs>
          <w:tab w:val="num" w:pos="1440"/>
        </w:tabs>
        <w:ind w:left="1440" w:hanging="360"/>
      </w:pPr>
      <w:rPr>
        <w:rFonts w:ascii="Times New Roman" w:hAnsi="Times New Roman" w:hint="default"/>
      </w:rPr>
    </w:lvl>
    <w:lvl w:ilvl="2" w:tplc="67BAD2E6" w:tentative="1">
      <w:start w:val="1"/>
      <w:numFmt w:val="bullet"/>
      <w:lvlText w:val="•"/>
      <w:lvlJc w:val="left"/>
      <w:pPr>
        <w:tabs>
          <w:tab w:val="num" w:pos="2160"/>
        </w:tabs>
        <w:ind w:left="2160" w:hanging="360"/>
      </w:pPr>
      <w:rPr>
        <w:rFonts w:ascii="Times New Roman" w:hAnsi="Times New Roman" w:hint="default"/>
      </w:rPr>
    </w:lvl>
    <w:lvl w:ilvl="3" w:tplc="6960E0CC" w:tentative="1">
      <w:start w:val="1"/>
      <w:numFmt w:val="bullet"/>
      <w:lvlText w:val="•"/>
      <w:lvlJc w:val="left"/>
      <w:pPr>
        <w:tabs>
          <w:tab w:val="num" w:pos="2880"/>
        </w:tabs>
        <w:ind w:left="2880" w:hanging="360"/>
      </w:pPr>
      <w:rPr>
        <w:rFonts w:ascii="Times New Roman" w:hAnsi="Times New Roman" w:hint="default"/>
      </w:rPr>
    </w:lvl>
    <w:lvl w:ilvl="4" w:tplc="910E3534" w:tentative="1">
      <w:start w:val="1"/>
      <w:numFmt w:val="bullet"/>
      <w:lvlText w:val="•"/>
      <w:lvlJc w:val="left"/>
      <w:pPr>
        <w:tabs>
          <w:tab w:val="num" w:pos="3600"/>
        </w:tabs>
        <w:ind w:left="3600" w:hanging="360"/>
      </w:pPr>
      <w:rPr>
        <w:rFonts w:ascii="Times New Roman" w:hAnsi="Times New Roman" w:hint="default"/>
      </w:rPr>
    </w:lvl>
    <w:lvl w:ilvl="5" w:tplc="5CB28456" w:tentative="1">
      <w:start w:val="1"/>
      <w:numFmt w:val="bullet"/>
      <w:lvlText w:val="•"/>
      <w:lvlJc w:val="left"/>
      <w:pPr>
        <w:tabs>
          <w:tab w:val="num" w:pos="4320"/>
        </w:tabs>
        <w:ind w:left="4320" w:hanging="360"/>
      </w:pPr>
      <w:rPr>
        <w:rFonts w:ascii="Times New Roman" w:hAnsi="Times New Roman" w:hint="default"/>
      </w:rPr>
    </w:lvl>
    <w:lvl w:ilvl="6" w:tplc="39E472D0" w:tentative="1">
      <w:start w:val="1"/>
      <w:numFmt w:val="bullet"/>
      <w:lvlText w:val="•"/>
      <w:lvlJc w:val="left"/>
      <w:pPr>
        <w:tabs>
          <w:tab w:val="num" w:pos="5040"/>
        </w:tabs>
        <w:ind w:left="5040" w:hanging="360"/>
      </w:pPr>
      <w:rPr>
        <w:rFonts w:ascii="Times New Roman" w:hAnsi="Times New Roman" w:hint="default"/>
      </w:rPr>
    </w:lvl>
    <w:lvl w:ilvl="7" w:tplc="2D545062" w:tentative="1">
      <w:start w:val="1"/>
      <w:numFmt w:val="bullet"/>
      <w:lvlText w:val="•"/>
      <w:lvlJc w:val="left"/>
      <w:pPr>
        <w:tabs>
          <w:tab w:val="num" w:pos="5760"/>
        </w:tabs>
        <w:ind w:left="5760" w:hanging="360"/>
      </w:pPr>
      <w:rPr>
        <w:rFonts w:ascii="Times New Roman" w:hAnsi="Times New Roman" w:hint="default"/>
      </w:rPr>
    </w:lvl>
    <w:lvl w:ilvl="8" w:tplc="4ABA390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57E0EBB"/>
    <w:multiLevelType w:val="hybridMultilevel"/>
    <w:tmpl w:val="AFF84716"/>
    <w:lvl w:ilvl="0" w:tplc="918AD152">
      <w:start w:val="1"/>
      <w:numFmt w:val="bullet"/>
      <w:lvlText w:val="•"/>
      <w:lvlJc w:val="left"/>
      <w:pPr>
        <w:tabs>
          <w:tab w:val="num" w:pos="720"/>
        </w:tabs>
        <w:ind w:left="720" w:hanging="360"/>
      </w:pPr>
      <w:rPr>
        <w:rFonts w:ascii="Times New Roman" w:hAnsi="Times New Roman" w:hint="default"/>
      </w:rPr>
    </w:lvl>
    <w:lvl w:ilvl="1" w:tplc="AE30EE6A" w:tentative="1">
      <w:start w:val="1"/>
      <w:numFmt w:val="bullet"/>
      <w:lvlText w:val="•"/>
      <w:lvlJc w:val="left"/>
      <w:pPr>
        <w:tabs>
          <w:tab w:val="num" w:pos="1440"/>
        </w:tabs>
        <w:ind w:left="1440" w:hanging="360"/>
      </w:pPr>
      <w:rPr>
        <w:rFonts w:ascii="Times New Roman" w:hAnsi="Times New Roman" w:hint="default"/>
      </w:rPr>
    </w:lvl>
    <w:lvl w:ilvl="2" w:tplc="18AAB4DA" w:tentative="1">
      <w:start w:val="1"/>
      <w:numFmt w:val="bullet"/>
      <w:lvlText w:val="•"/>
      <w:lvlJc w:val="left"/>
      <w:pPr>
        <w:tabs>
          <w:tab w:val="num" w:pos="2160"/>
        </w:tabs>
        <w:ind w:left="2160" w:hanging="360"/>
      </w:pPr>
      <w:rPr>
        <w:rFonts w:ascii="Times New Roman" w:hAnsi="Times New Roman" w:hint="default"/>
      </w:rPr>
    </w:lvl>
    <w:lvl w:ilvl="3" w:tplc="B4022ED2" w:tentative="1">
      <w:start w:val="1"/>
      <w:numFmt w:val="bullet"/>
      <w:lvlText w:val="•"/>
      <w:lvlJc w:val="left"/>
      <w:pPr>
        <w:tabs>
          <w:tab w:val="num" w:pos="2880"/>
        </w:tabs>
        <w:ind w:left="2880" w:hanging="360"/>
      </w:pPr>
      <w:rPr>
        <w:rFonts w:ascii="Times New Roman" w:hAnsi="Times New Roman" w:hint="default"/>
      </w:rPr>
    </w:lvl>
    <w:lvl w:ilvl="4" w:tplc="B4129B28" w:tentative="1">
      <w:start w:val="1"/>
      <w:numFmt w:val="bullet"/>
      <w:lvlText w:val="•"/>
      <w:lvlJc w:val="left"/>
      <w:pPr>
        <w:tabs>
          <w:tab w:val="num" w:pos="3600"/>
        </w:tabs>
        <w:ind w:left="3600" w:hanging="360"/>
      </w:pPr>
      <w:rPr>
        <w:rFonts w:ascii="Times New Roman" w:hAnsi="Times New Roman" w:hint="default"/>
      </w:rPr>
    </w:lvl>
    <w:lvl w:ilvl="5" w:tplc="E700775E" w:tentative="1">
      <w:start w:val="1"/>
      <w:numFmt w:val="bullet"/>
      <w:lvlText w:val="•"/>
      <w:lvlJc w:val="left"/>
      <w:pPr>
        <w:tabs>
          <w:tab w:val="num" w:pos="4320"/>
        </w:tabs>
        <w:ind w:left="4320" w:hanging="360"/>
      </w:pPr>
      <w:rPr>
        <w:rFonts w:ascii="Times New Roman" w:hAnsi="Times New Roman" w:hint="default"/>
      </w:rPr>
    </w:lvl>
    <w:lvl w:ilvl="6" w:tplc="EFCAC702" w:tentative="1">
      <w:start w:val="1"/>
      <w:numFmt w:val="bullet"/>
      <w:lvlText w:val="•"/>
      <w:lvlJc w:val="left"/>
      <w:pPr>
        <w:tabs>
          <w:tab w:val="num" w:pos="5040"/>
        </w:tabs>
        <w:ind w:left="5040" w:hanging="360"/>
      </w:pPr>
      <w:rPr>
        <w:rFonts w:ascii="Times New Roman" w:hAnsi="Times New Roman" w:hint="default"/>
      </w:rPr>
    </w:lvl>
    <w:lvl w:ilvl="7" w:tplc="4934C208" w:tentative="1">
      <w:start w:val="1"/>
      <w:numFmt w:val="bullet"/>
      <w:lvlText w:val="•"/>
      <w:lvlJc w:val="left"/>
      <w:pPr>
        <w:tabs>
          <w:tab w:val="num" w:pos="5760"/>
        </w:tabs>
        <w:ind w:left="5760" w:hanging="360"/>
      </w:pPr>
      <w:rPr>
        <w:rFonts w:ascii="Times New Roman" w:hAnsi="Times New Roman" w:hint="default"/>
      </w:rPr>
    </w:lvl>
    <w:lvl w:ilvl="8" w:tplc="4A20152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92C37BA"/>
    <w:multiLevelType w:val="hybridMultilevel"/>
    <w:tmpl w:val="222078BC"/>
    <w:lvl w:ilvl="0" w:tplc="6B065800">
      <w:start w:val="1"/>
      <w:numFmt w:val="bullet"/>
      <w:lvlText w:val="•"/>
      <w:lvlJc w:val="left"/>
      <w:pPr>
        <w:tabs>
          <w:tab w:val="num" w:pos="720"/>
        </w:tabs>
        <w:ind w:left="720" w:hanging="360"/>
      </w:pPr>
      <w:rPr>
        <w:rFonts w:ascii="Times New Roman" w:hAnsi="Times New Roman" w:hint="default"/>
      </w:rPr>
    </w:lvl>
    <w:lvl w:ilvl="1" w:tplc="7740704A" w:tentative="1">
      <w:start w:val="1"/>
      <w:numFmt w:val="bullet"/>
      <w:lvlText w:val="•"/>
      <w:lvlJc w:val="left"/>
      <w:pPr>
        <w:tabs>
          <w:tab w:val="num" w:pos="1440"/>
        </w:tabs>
        <w:ind w:left="1440" w:hanging="360"/>
      </w:pPr>
      <w:rPr>
        <w:rFonts w:ascii="Times New Roman" w:hAnsi="Times New Roman" w:hint="default"/>
      </w:rPr>
    </w:lvl>
    <w:lvl w:ilvl="2" w:tplc="4274C4C0" w:tentative="1">
      <w:start w:val="1"/>
      <w:numFmt w:val="bullet"/>
      <w:lvlText w:val="•"/>
      <w:lvlJc w:val="left"/>
      <w:pPr>
        <w:tabs>
          <w:tab w:val="num" w:pos="2160"/>
        </w:tabs>
        <w:ind w:left="2160" w:hanging="360"/>
      </w:pPr>
      <w:rPr>
        <w:rFonts w:ascii="Times New Roman" w:hAnsi="Times New Roman" w:hint="default"/>
      </w:rPr>
    </w:lvl>
    <w:lvl w:ilvl="3" w:tplc="6D524C50" w:tentative="1">
      <w:start w:val="1"/>
      <w:numFmt w:val="bullet"/>
      <w:lvlText w:val="•"/>
      <w:lvlJc w:val="left"/>
      <w:pPr>
        <w:tabs>
          <w:tab w:val="num" w:pos="2880"/>
        </w:tabs>
        <w:ind w:left="2880" w:hanging="360"/>
      </w:pPr>
      <w:rPr>
        <w:rFonts w:ascii="Times New Roman" w:hAnsi="Times New Roman" w:hint="default"/>
      </w:rPr>
    </w:lvl>
    <w:lvl w:ilvl="4" w:tplc="180A7ECA" w:tentative="1">
      <w:start w:val="1"/>
      <w:numFmt w:val="bullet"/>
      <w:lvlText w:val="•"/>
      <w:lvlJc w:val="left"/>
      <w:pPr>
        <w:tabs>
          <w:tab w:val="num" w:pos="3600"/>
        </w:tabs>
        <w:ind w:left="3600" w:hanging="360"/>
      </w:pPr>
      <w:rPr>
        <w:rFonts w:ascii="Times New Roman" w:hAnsi="Times New Roman" w:hint="default"/>
      </w:rPr>
    </w:lvl>
    <w:lvl w:ilvl="5" w:tplc="695C8D78" w:tentative="1">
      <w:start w:val="1"/>
      <w:numFmt w:val="bullet"/>
      <w:lvlText w:val="•"/>
      <w:lvlJc w:val="left"/>
      <w:pPr>
        <w:tabs>
          <w:tab w:val="num" w:pos="4320"/>
        </w:tabs>
        <w:ind w:left="4320" w:hanging="360"/>
      </w:pPr>
      <w:rPr>
        <w:rFonts w:ascii="Times New Roman" w:hAnsi="Times New Roman" w:hint="default"/>
      </w:rPr>
    </w:lvl>
    <w:lvl w:ilvl="6" w:tplc="AF8045D8" w:tentative="1">
      <w:start w:val="1"/>
      <w:numFmt w:val="bullet"/>
      <w:lvlText w:val="•"/>
      <w:lvlJc w:val="left"/>
      <w:pPr>
        <w:tabs>
          <w:tab w:val="num" w:pos="5040"/>
        </w:tabs>
        <w:ind w:left="5040" w:hanging="360"/>
      </w:pPr>
      <w:rPr>
        <w:rFonts w:ascii="Times New Roman" w:hAnsi="Times New Roman" w:hint="default"/>
      </w:rPr>
    </w:lvl>
    <w:lvl w:ilvl="7" w:tplc="E99C9AD4" w:tentative="1">
      <w:start w:val="1"/>
      <w:numFmt w:val="bullet"/>
      <w:lvlText w:val="•"/>
      <w:lvlJc w:val="left"/>
      <w:pPr>
        <w:tabs>
          <w:tab w:val="num" w:pos="5760"/>
        </w:tabs>
        <w:ind w:left="5760" w:hanging="360"/>
      </w:pPr>
      <w:rPr>
        <w:rFonts w:ascii="Times New Roman" w:hAnsi="Times New Roman" w:hint="default"/>
      </w:rPr>
    </w:lvl>
    <w:lvl w:ilvl="8" w:tplc="5900C4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742582"/>
    <w:multiLevelType w:val="hybridMultilevel"/>
    <w:tmpl w:val="4E80F4B4"/>
    <w:lvl w:ilvl="0" w:tplc="52C4C0EC">
      <w:start w:val="1"/>
      <w:numFmt w:val="bullet"/>
      <w:lvlText w:val="-"/>
      <w:lvlJc w:val="left"/>
      <w:pPr>
        <w:tabs>
          <w:tab w:val="num" w:pos="720"/>
        </w:tabs>
        <w:ind w:left="720" w:hanging="360"/>
      </w:pPr>
      <w:rPr>
        <w:rFonts w:ascii="Times New Roman" w:hAnsi="Times New Roman" w:hint="default"/>
      </w:rPr>
    </w:lvl>
    <w:lvl w:ilvl="1" w:tplc="CEBED4A2" w:tentative="1">
      <w:start w:val="1"/>
      <w:numFmt w:val="bullet"/>
      <w:lvlText w:val="-"/>
      <w:lvlJc w:val="left"/>
      <w:pPr>
        <w:tabs>
          <w:tab w:val="num" w:pos="1440"/>
        </w:tabs>
        <w:ind w:left="1440" w:hanging="360"/>
      </w:pPr>
      <w:rPr>
        <w:rFonts w:ascii="Times New Roman" w:hAnsi="Times New Roman" w:hint="default"/>
      </w:rPr>
    </w:lvl>
    <w:lvl w:ilvl="2" w:tplc="FAFE97F6" w:tentative="1">
      <w:start w:val="1"/>
      <w:numFmt w:val="bullet"/>
      <w:lvlText w:val="-"/>
      <w:lvlJc w:val="left"/>
      <w:pPr>
        <w:tabs>
          <w:tab w:val="num" w:pos="2160"/>
        </w:tabs>
        <w:ind w:left="2160" w:hanging="360"/>
      </w:pPr>
      <w:rPr>
        <w:rFonts w:ascii="Times New Roman" w:hAnsi="Times New Roman" w:hint="default"/>
      </w:rPr>
    </w:lvl>
    <w:lvl w:ilvl="3" w:tplc="2F485A44" w:tentative="1">
      <w:start w:val="1"/>
      <w:numFmt w:val="bullet"/>
      <w:lvlText w:val="-"/>
      <w:lvlJc w:val="left"/>
      <w:pPr>
        <w:tabs>
          <w:tab w:val="num" w:pos="2880"/>
        </w:tabs>
        <w:ind w:left="2880" w:hanging="360"/>
      </w:pPr>
      <w:rPr>
        <w:rFonts w:ascii="Times New Roman" w:hAnsi="Times New Roman" w:hint="default"/>
      </w:rPr>
    </w:lvl>
    <w:lvl w:ilvl="4" w:tplc="4B4E747A" w:tentative="1">
      <w:start w:val="1"/>
      <w:numFmt w:val="bullet"/>
      <w:lvlText w:val="-"/>
      <w:lvlJc w:val="left"/>
      <w:pPr>
        <w:tabs>
          <w:tab w:val="num" w:pos="3600"/>
        </w:tabs>
        <w:ind w:left="3600" w:hanging="360"/>
      </w:pPr>
      <w:rPr>
        <w:rFonts w:ascii="Times New Roman" w:hAnsi="Times New Roman" w:hint="default"/>
      </w:rPr>
    </w:lvl>
    <w:lvl w:ilvl="5" w:tplc="02665A76" w:tentative="1">
      <w:start w:val="1"/>
      <w:numFmt w:val="bullet"/>
      <w:lvlText w:val="-"/>
      <w:lvlJc w:val="left"/>
      <w:pPr>
        <w:tabs>
          <w:tab w:val="num" w:pos="4320"/>
        </w:tabs>
        <w:ind w:left="4320" w:hanging="360"/>
      </w:pPr>
      <w:rPr>
        <w:rFonts w:ascii="Times New Roman" w:hAnsi="Times New Roman" w:hint="default"/>
      </w:rPr>
    </w:lvl>
    <w:lvl w:ilvl="6" w:tplc="E488E454" w:tentative="1">
      <w:start w:val="1"/>
      <w:numFmt w:val="bullet"/>
      <w:lvlText w:val="-"/>
      <w:lvlJc w:val="left"/>
      <w:pPr>
        <w:tabs>
          <w:tab w:val="num" w:pos="5040"/>
        </w:tabs>
        <w:ind w:left="5040" w:hanging="360"/>
      </w:pPr>
      <w:rPr>
        <w:rFonts w:ascii="Times New Roman" w:hAnsi="Times New Roman" w:hint="default"/>
      </w:rPr>
    </w:lvl>
    <w:lvl w:ilvl="7" w:tplc="EDF8C930" w:tentative="1">
      <w:start w:val="1"/>
      <w:numFmt w:val="bullet"/>
      <w:lvlText w:val="-"/>
      <w:lvlJc w:val="left"/>
      <w:pPr>
        <w:tabs>
          <w:tab w:val="num" w:pos="5760"/>
        </w:tabs>
        <w:ind w:left="5760" w:hanging="360"/>
      </w:pPr>
      <w:rPr>
        <w:rFonts w:ascii="Times New Roman" w:hAnsi="Times New Roman" w:hint="default"/>
      </w:rPr>
    </w:lvl>
    <w:lvl w:ilvl="8" w:tplc="F18E89A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A003E3"/>
    <w:multiLevelType w:val="hybridMultilevel"/>
    <w:tmpl w:val="94FE3A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78041AE"/>
    <w:multiLevelType w:val="hybridMultilevel"/>
    <w:tmpl w:val="F1365936"/>
    <w:lvl w:ilvl="0" w:tplc="A57AAD30">
      <w:start w:val="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517FCE"/>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1">
    <w:nsid w:val="4B843C36"/>
    <w:multiLevelType w:val="hybridMultilevel"/>
    <w:tmpl w:val="2DC063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4D1A11EB"/>
    <w:multiLevelType w:val="hybridMultilevel"/>
    <w:tmpl w:val="43E894A8"/>
    <w:lvl w:ilvl="0" w:tplc="A57AAD30">
      <w:start w:val="78"/>
      <w:numFmt w:val="bullet"/>
      <w:lvlText w:val="-"/>
      <w:lvlJc w:val="left"/>
      <w:pPr>
        <w:tabs>
          <w:tab w:val="num" w:pos="720"/>
        </w:tabs>
        <w:ind w:left="720" w:hanging="360"/>
      </w:pPr>
      <w:rPr>
        <w:rFonts w:ascii="Arial" w:eastAsia="Times New Roman" w:hAnsi="Arial" w:cs="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53E6D29"/>
    <w:multiLevelType w:val="hybridMultilevel"/>
    <w:tmpl w:val="02B2CFA6"/>
    <w:lvl w:ilvl="0" w:tplc="B2C818CE">
      <w:start w:val="1"/>
      <w:numFmt w:val="bullet"/>
      <w:lvlText w:val="•"/>
      <w:lvlJc w:val="left"/>
      <w:pPr>
        <w:tabs>
          <w:tab w:val="num" w:pos="720"/>
        </w:tabs>
        <w:ind w:left="720" w:hanging="360"/>
      </w:pPr>
      <w:rPr>
        <w:rFonts w:ascii="Times New Roman" w:hAnsi="Times New Roman" w:hint="default"/>
      </w:rPr>
    </w:lvl>
    <w:lvl w:ilvl="1" w:tplc="FC446314" w:tentative="1">
      <w:start w:val="1"/>
      <w:numFmt w:val="bullet"/>
      <w:lvlText w:val="•"/>
      <w:lvlJc w:val="left"/>
      <w:pPr>
        <w:tabs>
          <w:tab w:val="num" w:pos="1440"/>
        </w:tabs>
        <w:ind w:left="1440" w:hanging="360"/>
      </w:pPr>
      <w:rPr>
        <w:rFonts w:ascii="Times New Roman" w:hAnsi="Times New Roman" w:hint="default"/>
      </w:rPr>
    </w:lvl>
    <w:lvl w:ilvl="2" w:tplc="667CF7F6" w:tentative="1">
      <w:start w:val="1"/>
      <w:numFmt w:val="bullet"/>
      <w:lvlText w:val="•"/>
      <w:lvlJc w:val="left"/>
      <w:pPr>
        <w:tabs>
          <w:tab w:val="num" w:pos="2160"/>
        </w:tabs>
        <w:ind w:left="2160" w:hanging="360"/>
      </w:pPr>
      <w:rPr>
        <w:rFonts w:ascii="Times New Roman" w:hAnsi="Times New Roman" w:hint="default"/>
      </w:rPr>
    </w:lvl>
    <w:lvl w:ilvl="3" w:tplc="53FE8CB8" w:tentative="1">
      <w:start w:val="1"/>
      <w:numFmt w:val="bullet"/>
      <w:lvlText w:val="•"/>
      <w:lvlJc w:val="left"/>
      <w:pPr>
        <w:tabs>
          <w:tab w:val="num" w:pos="2880"/>
        </w:tabs>
        <w:ind w:left="2880" w:hanging="360"/>
      </w:pPr>
      <w:rPr>
        <w:rFonts w:ascii="Times New Roman" w:hAnsi="Times New Roman" w:hint="default"/>
      </w:rPr>
    </w:lvl>
    <w:lvl w:ilvl="4" w:tplc="FEDAA5A6" w:tentative="1">
      <w:start w:val="1"/>
      <w:numFmt w:val="bullet"/>
      <w:lvlText w:val="•"/>
      <w:lvlJc w:val="left"/>
      <w:pPr>
        <w:tabs>
          <w:tab w:val="num" w:pos="3600"/>
        </w:tabs>
        <w:ind w:left="3600" w:hanging="360"/>
      </w:pPr>
      <w:rPr>
        <w:rFonts w:ascii="Times New Roman" w:hAnsi="Times New Roman" w:hint="default"/>
      </w:rPr>
    </w:lvl>
    <w:lvl w:ilvl="5" w:tplc="72246074" w:tentative="1">
      <w:start w:val="1"/>
      <w:numFmt w:val="bullet"/>
      <w:lvlText w:val="•"/>
      <w:lvlJc w:val="left"/>
      <w:pPr>
        <w:tabs>
          <w:tab w:val="num" w:pos="4320"/>
        </w:tabs>
        <w:ind w:left="4320" w:hanging="360"/>
      </w:pPr>
      <w:rPr>
        <w:rFonts w:ascii="Times New Roman" w:hAnsi="Times New Roman" w:hint="default"/>
      </w:rPr>
    </w:lvl>
    <w:lvl w:ilvl="6" w:tplc="C5D65A6A" w:tentative="1">
      <w:start w:val="1"/>
      <w:numFmt w:val="bullet"/>
      <w:lvlText w:val="•"/>
      <w:lvlJc w:val="left"/>
      <w:pPr>
        <w:tabs>
          <w:tab w:val="num" w:pos="5040"/>
        </w:tabs>
        <w:ind w:left="5040" w:hanging="360"/>
      </w:pPr>
      <w:rPr>
        <w:rFonts w:ascii="Times New Roman" w:hAnsi="Times New Roman" w:hint="default"/>
      </w:rPr>
    </w:lvl>
    <w:lvl w:ilvl="7" w:tplc="0CC8CD42" w:tentative="1">
      <w:start w:val="1"/>
      <w:numFmt w:val="bullet"/>
      <w:lvlText w:val="•"/>
      <w:lvlJc w:val="left"/>
      <w:pPr>
        <w:tabs>
          <w:tab w:val="num" w:pos="5760"/>
        </w:tabs>
        <w:ind w:left="5760" w:hanging="360"/>
      </w:pPr>
      <w:rPr>
        <w:rFonts w:ascii="Times New Roman" w:hAnsi="Times New Roman" w:hint="default"/>
      </w:rPr>
    </w:lvl>
    <w:lvl w:ilvl="8" w:tplc="01488A4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93F1D89"/>
    <w:multiLevelType w:val="hybridMultilevel"/>
    <w:tmpl w:val="31FC17CE"/>
    <w:lvl w:ilvl="0" w:tplc="F2182BF6">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B3C5D4C"/>
    <w:multiLevelType w:val="hybridMultilevel"/>
    <w:tmpl w:val="01161D62"/>
    <w:lvl w:ilvl="0" w:tplc="F2182BF6">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5C894B1C"/>
    <w:multiLevelType w:val="hybridMultilevel"/>
    <w:tmpl w:val="395E2DCC"/>
    <w:lvl w:ilvl="0" w:tplc="B08ECAD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C70304"/>
    <w:multiLevelType w:val="hybridMultilevel"/>
    <w:tmpl w:val="9DAC5F54"/>
    <w:lvl w:ilvl="0" w:tplc="A1B4E3F2">
      <w:start w:val="1"/>
      <w:numFmt w:val="bullet"/>
      <w:lvlText w:val="•"/>
      <w:lvlJc w:val="left"/>
      <w:pPr>
        <w:tabs>
          <w:tab w:val="num" w:pos="720"/>
        </w:tabs>
        <w:ind w:left="720" w:hanging="360"/>
      </w:pPr>
      <w:rPr>
        <w:rFonts w:ascii="Times New Roman" w:hAnsi="Times New Roman" w:hint="default"/>
      </w:rPr>
    </w:lvl>
    <w:lvl w:ilvl="1" w:tplc="60D439B0" w:tentative="1">
      <w:start w:val="1"/>
      <w:numFmt w:val="bullet"/>
      <w:lvlText w:val="•"/>
      <w:lvlJc w:val="left"/>
      <w:pPr>
        <w:tabs>
          <w:tab w:val="num" w:pos="1440"/>
        </w:tabs>
        <w:ind w:left="1440" w:hanging="360"/>
      </w:pPr>
      <w:rPr>
        <w:rFonts w:ascii="Times New Roman" w:hAnsi="Times New Roman" w:hint="default"/>
      </w:rPr>
    </w:lvl>
    <w:lvl w:ilvl="2" w:tplc="914455C2" w:tentative="1">
      <w:start w:val="1"/>
      <w:numFmt w:val="bullet"/>
      <w:lvlText w:val="•"/>
      <w:lvlJc w:val="left"/>
      <w:pPr>
        <w:tabs>
          <w:tab w:val="num" w:pos="2160"/>
        </w:tabs>
        <w:ind w:left="2160" w:hanging="360"/>
      </w:pPr>
      <w:rPr>
        <w:rFonts w:ascii="Times New Roman" w:hAnsi="Times New Roman" w:hint="default"/>
      </w:rPr>
    </w:lvl>
    <w:lvl w:ilvl="3" w:tplc="6596BA9C" w:tentative="1">
      <w:start w:val="1"/>
      <w:numFmt w:val="bullet"/>
      <w:lvlText w:val="•"/>
      <w:lvlJc w:val="left"/>
      <w:pPr>
        <w:tabs>
          <w:tab w:val="num" w:pos="2880"/>
        </w:tabs>
        <w:ind w:left="2880" w:hanging="360"/>
      </w:pPr>
      <w:rPr>
        <w:rFonts w:ascii="Times New Roman" w:hAnsi="Times New Roman" w:hint="default"/>
      </w:rPr>
    </w:lvl>
    <w:lvl w:ilvl="4" w:tplc="A4B0906C" w:tentative="1">
      <w:start w:val="1"/>
      <w:numFmt w:val="bullet"/>
      <w:lvlText w:val="•"/>
      <w:lvlJc w:val="left"/>
      <w:pPr>
        <w:tabs>
          <w:tab w:val="num" w:pos="3600"/>
        </w:tabs>
        <w:ind w:left="3600" w:hanging="360"/>
      </w:pPr>
      <w:rPr>
        <w:rFonts w:ascii="Times New Roman" w:hAnsi="Times New Roman" w:hint="default"/>
      </w:rPr>
    </w:lvl>
    <w:lvl w:ilvl="5" w:tplc="2280D0E4" w:tentative="1">
      <w:start w:val="1"/>
      <w:numFmt w:val="bullet"/>
      <w:lvlText w:val="•"/>
      <w:lvlJc w:val="left"/>
      <w:pPr>
        <w:tabs>
          <w:tab w:val="num" w:pos="4320"/>
        </w:tabs>
        <w:ind w:left="4320" w:hanging="360"/>
      </w:pPr>
      <w:rPr>
        <w:rFonts w:ascii="Times New Roman" w:hAnsi="Times New Roman" w:hint="default"/>
      </w:rPr>
    </w:lvl>
    <w:lvl w:ilvl="6" w:tplc="76B45DEC" w:tentative="1">
      <w:start w:val="1"/>
      <w:numFmt w:val="bullet"/>
      <w:lvlText w:val="•"/>
      <w:lvlJc w:val="left"/>
      <w:pPr>
        <w:tabs>
          <w:tab w:val="num" w:pos="5040"/>
        </w:tabs>
        <w:ind w:left="5040" w:hanging="360"/>
      </w:pPr>
      <w:rPr>
        <w:rFonts w:ascii="Times New Roman" w:hAnsi="Times New Roman" w:hint="default"/>
      </w:rPr>
    </w:lvl>
    <w:lvl w:ilvl="7" w:tplc="B9B60994" w:tentative="1">
      <w:start w:val="1"/>
      <w:numFmt w:val="bullet"/>
      <w:lvlText w:val="•"/>
      <w:lvlJc w:val="left"/>
      <w:pPr>
        <w:tabs>
          <w:tab w:val="num" w:pos="5760"/>
        </w:tabs>
        <w:ind w:left="5760" w:hanging="360"/>
      </w:pPr>
      <w:rPr>
        <w:rFonts w:ascii="Times New Roman" w:hAnsi="Times New Roman" w:hint="default"/>
      </w:rPr>
    </w:lvl>
    <w:lvl w:ilvl="8" w:tplc="C514373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7ED3C5D"/>
    <w:multiLevelType w:val="hybridMultilevel"/>
    <w:tmpl w:val="D8108FC2"/>
    <w:lvl w:ilvl="0" w:tplc="A57AAD30">
      <w:start w:val="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0301A7"/>
    <w:multiLevelType w:val="hybridMultilevel"/>
    <w:tmpl w:val="1E4A6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60172D"/>
    <w:multiLevelType w:val="hybridMultilevel"/>
    <w:tmpl w:val="A89C087A"/>
    <w:lvl w:ilvl="0" w:tplc="A57AAD30">
      <w:start w:val="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C737D8"/>
    <w:multiLevelType w:val="hybridMultilevel"/>
    <w:tmpl w:val="A3FC695A"/>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5"/>
  </w:num>
  <w:num w:numId="3">
    <w:abstractNumId w:val="16"/>
  </w:num>
  <w:num w:numId="4">
    <w:abstractNumId w:val="19"/>
  </w:num>
  <w:num w:numId="5">
    <w:abstractNumId w:val="11"/>
  </w:num>
  <w:num w:numId="6">
    <w:abstractNumId w:val="1"/>
  </w:num>
  <w:num w:numId="7">
    <w:abstractNumId w:val="21"/>
  </w:num>
  <w:num w:numId="8">
    <w:abstractNumId w:val="12"/>
  </w:num>
  <w:num w:numId="9">
    <w:abstractNumId w:val="10"/>
  </w:num>
  <w:num w:numId="10">
    <w:abstractNumId w:val="14"/>
  </w:num>
  <w:num w:numId="11">
    <w:abstractNumId w:val="2"/>
  </w:num>
  <w:num w:numId="12">
    <w:abstractNumId w:val="3"/>
  </w:num>
  <w:num w:numId="13">
    <w:abstractNumId w:val="17"/>
  </w:num>
  <w:num w:numId="14">
    <w:abstractNumId w:val="4"/>
  </w:num>
  <w:num w:numId="15">
    <w:abstractNumId w:val="5"/>
  </w:num>
  <w:num w:numId="16">
    <w:abstractNumId w:val="6"/>
  </w:num>
  <w:num w:numId="17">
    <w:abstractNumId w:val="20"/>
  </w:num>
  <w:num w:numId="18">
    <w:abstractNumId w:val="9"/>
  </w:num>
  <w:num w:numId="19">
    <w:abstractNumId w:val="18"/>
  </w:num>
  <w:num w:numId="20">
    <w:abstractNumId w:val="13"/>
  </w:num>
  <w:num w:numId="21">
    <w:abstractNumId w:val="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F5480"/>
    <w:rsid w:val="00072F2D"/>
    <w:rsid w:val="000F5480"/>
    <w:rsid w:val="00100945"/>
    <w:rsid w:val="001F212E"/>
    <w:rsid w:val="00276AA3"/>
    <w:rsid w:val="00292247"/>
    <w:rsid w:val="003B03E7"/>
    <w:rsid w:val="00506ABF"/>
    <w:rsid w:val="005118F5"/>
    <w:rsid w:val="0052030C"/>
    <w:rsid w:val="00522424"/>
    <w:rsid w:val="00591448"/>
    <w:rsid w:val="005A3E7F"/>
    <w:rsid w:val="00665AEA"/>
    <w:rsid w:val="007028BE"/>
    <w:rsid w:val="00751D07"/>
    <w:rsid w:val="00765FEE"/>
    <w:rsid w:val="008F21A7"/>
    <w:rsid w:val="009F4541"/>
    <w:rsid w:val="00A160DE"/>
    <w:rsid w:val="00A86827"/>
    <w:rsid w:val="00AB7CDA"/>
    <w:rsid w:val="00AE121E"/>
    <w:rsid w:val="00BD7680"/>
    <w:rsid w:val="00C06FA5"/>
    <w:rsid w:val="00C35520"/>
    <w:rsid w:val="00CA54AA"/>
    <w:rsid w:val="00D12E72"/>
    <w:rsid w:val="00DD1B8B"/>
    <w:rsid w:val="00EB605F"/>
    <w:rsid w:val="00F96FB3"/>
    <w:rsid w:val="00FE06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27"/>
  </w:style>
  <w:style w:type="paragraph" w:styleId="Titre1">
    <w:name w:val="heading 1"/>
    <w:basedOn w:val="Normal"/>
    <w:next w:val="Normal"/>
    <w:link w:val="Titre1Car"/>
    <w:qFormat/>
    <w:rsid w:val="00F96FB3"/>
    <w:pPr>
      <w:keepNext/>
      <w:numPr>
        <w:numId w:val="9"/>
      </w:numPr>
      <w:spacing w:before="240" w:beforeAutospacing="0" w:after="60" w:afterAutospacing="0"/>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F96FB3"/>
    <w:pPr>
      <w:keepNext/>
      <w:numPr>
        <w:ilvl w:val="1"/>
        <w:numId w:val="9"/>
      </w:numPr>
      <w:spacing w:before="240" w:beforeAutospacing="0" w:after="60" w:afterAutospacing="0"/>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F96FB3"/>
    <w:pPr>
      <w:keepNext/>
      <w:numPr>
        <w:ilvl w:val="2"/>
        <w:numId w:val="9"/>
      </w:numPr>
      <w:spacing w:before="240" w:beforeAutospacing="0" w:after="60" w:afterAutospacing="0"/>
      <w:outlineLvl w:val="2"/>
    </w:pPr>
    <w:rPr>
      <w:rFonts w:ascii="Arial" w:eastAsia="Times New Roman" w:hAnsi="Arial" w:cs="Arial"/>
      <w:b/>
      <w:bCs/>
      <w:sz w:val="26"/>
      <w:szCs w:val="26"/>
      <w:lang w:eastAsia="fr-FR"/>
    </w:rPr>
  </w:style>
  <w:style w:type="paragraph" w:styleId="Titre4">
    <w:name w:val="heading 4"/>
    <w:basedOn w:val="Normal"/>
    <w:next w:val="Normal"/>
    <w:link w:val="Titre4Car"/>
    <w:qFormat/>
    <w:rsid w:val="00F96FB3"/>
    <w:pPr>
      <w:keepNext/>
      <w:numPr>
        <w:ilvl w:val="3"/>
        <w:numId w:val="9"/>
      </w:numPr>
      <w:spacing w:before="240" w:beforeAutospacing="0" w:after="60" w:afterAutospacing="0"/>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qFormat/>
    <w:rsid w:val="00F96FB3"/>
    <w:pPr>
      <w:numPr>
        <w:ilvl w:val="4"/>
        <w:numId w:val="9"/>
      </w:numPr>
      <w:spacing w:before="240" w:beforeAutospacing="0" w:after="60" w:afterAutospacing="0"/>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qFormat/>
    <w:rsid w:val="00F96FB3"/>
    <w:pPr>
      <w:numPr>
        <w:ilvl w:val="5"/>
        <w:numId w:val="9"/>
      </w:numPr>
      <w:spacing w:before="240" w:beforeAutospacing="0" w:after="60" w:afterAutospacing="0"/>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qFormat/>
    <w:rsid w:val="00F96FB3"/>
    <w:pPr>
      <w:numPr>
        <w:ilvl w:val="6"/>
        <w:numId w:val="9"/>
      </w:numPr>
      <w:spacing w:before="240" w:beforeAutospacing="0" w:after="60" w:afterAutospacing="0"/>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qFormat/>
    <w:rsid w:val="00F96FB3"/>
    <w:pPr>
      <w:numPr>
        <w:ilvl w:val="7"/>
        <w:numId w:val="9"/>
      </w:numPr>
      <w:spacing w:before="240" w:beforeAutospacing="0" w:after="60" w:afterAutospacing="0"/>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F96FB3"/>
    <w:pPr>
      <w:numPr>
        <w:ilvl w:val="8"/>
        <w:numId w:val="9"/>
      </w:numPr>
      <w:spacing w:before="240" w:beforeAutospacing="0" w:after="60" w:afterAutospacing="0"/>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5480"/>
    <w:pPr>
      <w:ind w:left="720"/>
      <w:contextualSpacing/>
    </w:pPr>
  </w:style>
  <w:style w:type="character" w:customStyle="1" w:styleId="Titre1Car">
    <w:name w:val="Titre 1 Car"/>
    <w:basedOn w:val="Policepardfaut"/>
    <w:link w:val="Titre1"/>
    <w:rsid w:val="00F96FB3"/>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F96FB3"/>
    <w:rPr>
      <w:rFonts w:ascii="Arial" w:eastAsia="Times New Roman" w:hAnsi="Arial" w:cs="Arial"/>
      <w:b/>
      <w:bCs/>
      <w:i/>
      <w:iCs/>
      <w:sz w:val="28"/>
      <w:szCs w:val="28"/>
      <w:lang w:eastAsia="fr-FR"/>
    </w:rPr>
  </w:style>
  <w:style w:type="character" w:customStyle="1" w:styleId="Titre3Car">
    <w:name w:val="Titre 3 Car"/>
    <w:basedOn w:val="Policepardfaut"/>
    <w:link w:val="Titre3"/>
    <w:rsid w:val="00F96FB3"/>
    <w:rPr>
      <w:rFonts w:ascii="Arial" w:eastAsia="Times New Roman" w:hAnsi="Arial" w:cs="Arial"/>
      <w:b/>
      <w:bCs/>
      <w:sz w:val="26"/>
      <w:szCs w:val="26"/>
      <w:lang w:eastAsia="fr-FR"/>
    </w:rPr>
  </w:style>
  <w:style w:type="character" w:customStyle="1" w:styleId="Titre4Car">
    <w:name w:val="Titre 4 Car"/>
    <w:basedOn w:val="Policepardfaut"/>
    <w:link w:val="Titre4"/>
    <w:rsid w:val="00F96FB3"/>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F96FB3"/>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F96FB3"/>
    <w:rPr>
      <w:rFonts w:ascii="Times New Roman" w:eastAsia="Times New Roman" w:hAnsi="Times New Roman" w:cs="Times New Roman"/>
      <w:b/>
      <w:bCs/>
      <w:lang w:eastAsia="fr-FR"/>
    </w:rPr>
  </w:style>
  <w:style w:type="character" w:customStyle="1" w:styleId="Titre7Car">
    <w:name w:val="Titre 7 Car"/>
    <w:basedOn w:val="Policepardfaut"/>
    <w:link w:val="Titre7"/>
    <w:rsid w:val="00F96FB3"/>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F96FB3"/>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F96FB3"/>
    <w:rPr>
      <w:rFonts w:ascii="Arial" w:eastAsia="Times New Roman" w:hAnsi="Arial" w:cs="Arial"/>
      <w:lang w:eastAsia="fr-FR"/>
    </w:rPr>
  </w:style>
  <w:style w:type="paragraph" w:styleId="En-tte">
    <w:name w:val="header"/>
    <w:basedOn w:val="Normal"/>
    <w:link w:val="En-tteCar"/>
    <w:uiPriority w:val="99"/>
    <w:semiHidden/>
    <w:unhideWhenUsed/>
    <w:rsid w:val="00AE121E"/>
    <w:pPr>
      <w:tabs>
        <w:tab w:val="center" w:pos="4536"/>
        <w:tab w:val="right" w:pos="9072"/>
      </w:tabs>
      <w:spacing w:before="0" w:after="0"/>
    </w:pPr>
  </w:style>
  <w:style w:type="character" w:customStyle="1" w:styleId="En-tteCar">
    <w:name w:val="En-tête Car"/>
    <w:basedOn w:val="Policepardfaut"/>
    <w:link w:val="En-tte"/>
    <w:uiPriority w:val="99"/>
    <w:semiHidden/>
    <w:rsid w:val="00AE121E"/>
  </w:style>
  <w:style w:type="paragraph" w:styleId="Pieddepage">
    <w:name w:val="footer"/>
    <w:basedOn w:val="Normal"/>
    <w:link w:val="PieddepageCar"/>
    <w:uiPriority w:val="99"/>
    <w:unhideWhenUsed/>
    <w:rsid w:val="00AE121E"/>
    <w:pPr>
      <w:tabs>
        <w:tab w:val="center" w:pos="4536"/>
        <w:tab w:val="right" w:pos="9072"/>
      </w:tabs>
      <w:spacing w:before="0" w:after="0"/>
    </w:pPr>
  </w:style>
  <w:style w:type="character" w:customStyle="1" w:styleId="PieddepageCar">
    <w:name w:val="Pied de page Car"/>
    <w:basedOn w:val="Policepardfaut"/>
    <w:link w:val="Pieddepage"/>
    <w:uiPriority w:val="99"/>
    <w:rsid w:val="00AE121E"/>
  </w:style>
  <w:style w:type="paragraph" w:styleId="Textedebulles">
    <w:name w:val="Balloon Text"/>
    <w:basedOn w:val="Normal"/>
    <w:link w:val="TextedebullesCar"/>
    <w:uiPriority w:val="99"/>
    <w:semiHidden/>
    <w:unhideWhenUsed/>
    <w:rsid w:val="00AE121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E12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1193</Words>
  <Characters>6566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corinne liot</dc:creator>
  <cp:keywords/>
  <dc:description/>
  <cp:lastModifiedBy>utilisateur</cp:lastModifiedBy>
  <cp:revision>14</cp:revision>
  <dcterms:created xsi:type="dcterms:W3CDTF">2013-11-11T17:00:00Z</dcterms:created>
  <dcterms:modified xsi:type="dcterms:W3CDTF">2013-12-03T08:24:00Z</dcterms:modified>
</cp:coreProperties>
</file>