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55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111"/>
        <w:gridCol w:w="1478"/>
        <w:gridCol w:w="644"/>
        <w:gridCol w:w="3685"/>
        <w:gridCol w:w="2693"/>
        <w:gridCol w:w="2977"/>
        <w:gridCol w:w="2950"/>
      </w:tblGrid>
      <w:tr w:rsidR="004228AC" w:rsidRPr="000F4F0A" w14:paraId="1BB84C4E" w14:textId="77777777" w:rsidTr="007C0D86">
        <w:trPr>
          <w:trHeight w:val="390"/>
        </w:trPr>
        <w:tc>
          <w:tcPr>
            <w:tcW w:w="2589" w:type="dxa"/>
            <w:gridSpan w:val="2"/>
            <w:shd w:val="clear" w:color="auto" w:fill="auto"/>
            <w:tcMar>
              <w:top w:w="80" w:type="dxa"/>
              <w:left w:w="80" w:type="dxa"/>
              <w:bottom w:w="80" w:type="dxa"/>
              <w:right w:w="80" w:type="dxa"/>
            </w:tcMar>
            <w:vAlign w:val="center"/>
          </w:tcPr>
          <w:p w14:paraId="5DA05CD2" w14:textId="77777777" w:rsidR="004228AC" w:rsidRPr="00B23A79" w:rsidRDefault="00B23A79">
            <w:pPr>
              <w:pStyle w:val="Body"/>
              <w:jc w:val="center"/>
              <w:rPr>
                <w:rFonts w:ascii="Arial" w:hAnsi="Arial" w:cs="Arial"/>
              </w:rPr>
            </w:pPr>
            <w:r w:rsidRPr="00B23A79">
              <w:rPr>
                <w:rFonts w:ascii="Arial" w:hAnsi="Arial" w:cs="Arial"/>
              </w:rPr>
              <w:t xml:space="preserve">Cycle   </w:t>
            </w:r>
            <w:r w:rsidRPr="00B23A79">
              <w:rPr>
                <w:rFonts w:ascii="Arial" w:hAnsi="Arial" w:cs="Arial"/>
                <w:lang w:val="en-US"/>
              </w:rPr>
              <w:t>2</w:t>
            </w:r>
          </w:p>
        </w:tc>
        <w:tc>
          <w:tcPr>
            <w:tcW w:w="12949" w:type="dxa"/>
            <w:gridSpan w:val="5"/>
            <w:shd w:val="clear" w:color="auto" w:fill="auto"/>
            <w:tcMar>
              <w:top w:w="80" w:type="dxa"/>
              <w:left w:w="80" w:type="dxa"/>
              <w:bottom w:w="80" w:type="dxa"/>
              <w:right w:w="80" w:type="dxa"/>
            </w:tcMar>
            <w:vAlign w:val="center"/>
          </w:tcPr>
          <w:p w14:paraId="6C15CF22" w14:textId="6B31C333" w:rsidR="004228AC" w:rsidRPr="00B23A79" w:rsidRDefault="00B23A79">
            <w:pPr>
              <w:pStyle w:val="Body"/>
              <w:spacing w:after="0" w:line="240" w:lineRule="auto"/>
              <w:jc w:val="center"/>
              <w:rPr>
                <w:rFonts w:ascii="Arial" w:hAnsi="Arial" w:cs="Arial"/>
              </w:rPr>
            </w:pPr>
            <w:r w:rsidRPr="00B23A79">
              <w:rPr>
                <w:rFonts w:ascii="Arial" w:hAnsi="Arial" w:cs="Arial"/>
                <w:b/>
                <w:bCs/>
                <w:sz w:val="20"/>
                <w:szCs w:val="20"/>
              </w:rPr>
              <w:t>Discipline</w:t>
            </w:r>
            <w:r w:rsidRPr="00B23A79">
              <w:rPr>
                <w:rFonts w:ascii="Arial" w:hAnsi="Arial" w:cs="Arial"/>
                <w:b/>
                <w:bCs/>
                <w:sz w:val="32"/>
                <w:szCs w:val="32"/>
              </w:rPr>
              <w:t xml:space="preserve">    Mathématiques</w:t>
            </w:r>
            <w:r w:rsidR="000F4F0A">
              <w:rPr>
                <w:rFonts w:ascii="Arial" w:hAnsi="Arial" w:cs="Arial"/>
                <w:b/>
                <w:bCs/>
                <w:sz w:val="32"/>
                <w:szCs w:val="32"/>
              </w:rPr>
              <w:br/>
            </w:r>
            <w:r w:rsidRPr="00B23A79">
              <w:rPr>
                <w:rFonts w:ascii="Arial" w:hAnsi="Arial" w:cs="Arial"/>
                <w:b/>
                <w:bCs/>
                <w:sz w:val="32"/>
                <w:szCs w:val="32"/>
              </w:rPr>
              <w:t xml:space="preserve"> </w:t>
            </w:r>
            <w:r w:rsidR="000F4F0A">
              <w:rPr>
                <w:b/>
                <w:bCs/>
                <w:sz w:val="18"/>
                <w:szCs w:val="32"/>
              </w:rPr>
              <w:t>(</w:t>
            </w:r>
            <w:r w:rsidR="000F4F0A">
              <w:rPr>
                <w:b/>
                <w:bCs/>
                <w:i/>
                <w:sz w:val="16"/>
                <w:szCs w:val="32"/>
              </w:rPr>
              <w:t>Programmat</w:t>
            </w:r>
            <w:r w:rsidR="000F4F0A">
              <w:rPr>
                <w:b/>
                <w:bCs/>
                <w:i/>
                <w:iCs/>
                <w:sz w:val="16"/>
              </w:rPr>
              <w:t>ions issues des travaux des écoles de la zone Afrique de l’Ouest- Inspection des Ecoles Françaises d’Afrique de l’Ouest -Juin 2016)</w:t>
            </w:r>
            <w:bookmarkStart w:id="0" w:name="_GoBack"/>
            <w:bookmarkEnd w:id="0"/>
            <w:r w:rsidRPr="00B23A79">
              <w:rPr>
                <w:rFonts w:ascii="Arial" w:hAnsi="Arial" w:cs="Arial"/>
                <w:b/>
                <w:bCs/>
                <w:sz w:val="32"/>
                <w:szCs w:val="32"/>
              </w:rPr>
              <w:t xml:space="preserve">           </w:t>
            </w:r>
          </w:p>
        </w:tc>
      </w:tr>
      <w:tr w:rsidR="004228AC" w:rsidRPr="00B23A79" w14:paraId="1D04B825" w14:textId="77777777" w:rsidTr="007C0D86">
        <w:trPr>
          <w:trHeight w:val="250"/>
        </w:trPr>
        <w:tc>
          <w:tcPr>
            <w:tcW w:w="15538" w:type="dxa"/>
            <w:gridSpan w:val="7"/>
            <w:shd w:val="clear" w:color="auto" w:fill="auto"/>
            <w:tcMar>
              <w:top w:w="80" w:type="dxa"/>
              <w:left w:w="80" w:type="dxa"/>
              <w:bottom w:w="80" w:type="dxa"/>
              <w:right w:w="80" w:type="dxa"/>
            </w:tcMar>
          </w:tcPr>
          <w:p w14:paraId="0854170B" w14:textId="77777777" w:rsidR="004228AC" w:rsidRPr="00B23A79" w:rsidRDefault="00B23A79" w:rsidP="00B23A79">
            <w:pPr>
              <w:pStyle w:val="Body"/>
              <w:spacing w:after="0" w:line="240" w:lineRule="auto"/>
              <w:jc w:val="center"/>
              <w:rPr>
                <w:rFonts w:ascii="Arial" w:hAnsi="Arial" w:cs="Arial"/>
              </w:rPr>
            </w:pPr>
            <w:r w:rsidRPr="00B23A79">
              <w:rPr>
                <w:rFonts w:ascii="Arial" w:hAnsi="Arial" w:cs="Arial"/>
                <w:b/>
                <w:bCs/>
                <w:i/>
                <w:iCs/>
              </w:rPr>
              <w:t xml:space="preserve">           NOMBRES ET CALCULS</w:t>
            </w:r>
          </w:p>
        </w:tc>
      </w:tr>
      <w:tr w:rsidR="00B23A79" w:rsidRPr="00B23A79" w14:paraId="6924D52B" w14:textId="77777777" w:rsidTr="007C0D86">
        <w:trPr>
          <w:trHeight w:val="730"/>
        </w:trPr>
        <w:tc>
          <w:tcPr>
            <w:tcW w:w="3233" w:type="dxa"/>
            <w:gridSpan w:val="3"/>
            <w:shd w:val="clear" w:color="auto" w:fill="auto"/>
            <w:tcMar>
              <w:top w:w="80" w:type="dxa"/>
              <w:left w:w="80" w:type="dxa"/>
              <w:bottom w:w="80" w:type="dxa"/>
              <w:right w:w="80" w:type="dxa"/>
            </w:tcMar>
          </w:tcPr>
          <w:p w14:paraId="5919314A" w14:textId="77777777" w:rsidR="00B23A79" w:rsidRPr="00B23A79" w:rsidRDefault="00B23A79">
            <w:pPr>
              <w:pStyle w:val="Body"/>
              <w:spacing w:after="0" w:line="240" w:lineRule="auto"/>
              <w:rPr>
                <w:rFonts w:ascii="Arial" w:hAnsi="Arial" w:cs="Arial"/>
              </w:rPr>
            </w:pPr>
            <w:r w:rsidRPr="00B23A79">
              <w:rPr>
                <w:rFonts w:ascii="Arial" w:hAnsi="Arial" w:cs="Arial"/>
              </w:rPr>
              <w:t>Domaine :</w:t>
            </w:r>
          </w:p>
          <w:p w14:paraId="3684D985" w14:textId="77777777" w:rsidR="00B23A79" w:rsidRPr="00B23A79" w:rsidRDefault="00B23A79">
            <w:pPr>
              <w:pStyle w:val="Body"/>
              <w:spacing w:after="0" w:line="240" w:lineRule="auto"/>
              <w:rPr>
                <w:rFonts w:ascii="Arial" w:hAnsi="Arial" w:cs="Arial"/>
              </w:rPr>
            </w:pPr>
            <w:r w:rsidRPr="00B23A79">
              <w:rPr>
                <w:rFonts w:ascii="Arial" w:hAnsi="Arial" w:cs="Arial"/>
              </w:rPr>
              <w:t>LES LANGAGES POUR PENSER ET COMMUNQUER</w:t>
            </w:r>
          </w:p>
        </w:tc>
        <w:tc>
          <w:tcPr>
            <w:tcW w:w="12305" w:type="dxa"/>
            <w:gridSpan w:val="4"/>
            <w:shd w:val="clear" w:color="auto" w:fill="auto"/>
            <w:tcMar>
              <w:top w:w="80" w:type="dxa"/>
              <w:left w:w="80" w:type="dxa"/>
              <w:bottom w:w="80" w:type="dxa"/>
              <w:right w:w="80" w:type="dxa"/>
            </w:tcMar>
          </w:tcPr>
          <w:p w14:paraId="2199A3E7" w14:textId="77777777" w:rsidR="00B23A79" w:rsidRPr="00B23A79" w:rsidRDefault="00B23A79" w:rsidP="00B23A79">
            <w:pPr>
              <w:pStyle w:val="Body"/>
              <w:spacing w:after="0" w:line="240" w:lineRule="auto"/>
              <w:rPr>
                <w:rFonts w:ascii="Arial" w:hAnsi="Arial" w:cs="Arial"/>
                <w:b/>
                <w:bCs/>
              </w:rPr>
            </w:pPr>
            <w:r w:rsidRPr="00B23A79">
              <w:rPr>
                <w:rFonts w:ascii="Arial" w:hAnsi="Arial" w:cs="Arial"/>
                <w:b/>
                <w:bCs/>
              </w:rPr>
              <w:t xml:space="preserve">Attendus de fin de cycle: </w:t>
            </w:r>
          </w:p>
          <w:p w14:paraId="1E318D91" w14:textId="77777777" w:rsidR="00B23A79" w:rsidRPr="00B23A79" w:rsidRDefault="00B23A79" w:rsidP="00B23A79">
            <w:pPr>
              <w:pStyle w:val="Body"/>
              <w:spacing w:after="0" w:line="240" w:lineRule="auto"/>
              <w:rPr>
                <w:rFonts w:ascii="Arial" w:hAnsi="Arial" w:cs="Arial"/>
                <w:b/>
                <w:bCs/>
              </w:rPr>
            </w:pPr>
          </w:p>
          <w:p w14:paraId="6E10B370" w14:textId="77777777" w:rsidR="00B23A79" w:rsidRPr="00B23A79" w:rsidRDefault="00B23A79" w:rsidP="00B23A79">
            <w:pPr>
              <w:pStyle w:val="Body"/>
              <w:spacing w:after="0" w:line="240" w:lineRule="auto"/>
              <w:rPr>
                <w:rFonts w:ascii="Arial" w:hAnsi="Arial" w:cs="Arial"/>
                <w:b/>
                <w:bCs/>
              </w:rPr>
            </w:pPr>
            <w:r w:rsidRPr="00B23A79">
              <w:rPr>
                <w:rFonts w:ascii="Arial" w:hAnsi="Arial" w:cs="Arial"/>
                <w:b/>
                <w:bCs/>
              </w:rPr>
              <w:t xml:space="preserve">-Comprendre et utiliser des nombres entiers pour dénombrer, ordonner, repérer, comparer. </w:t>
            </w:r>
          </w:p>
          <w:p w14:paraId="11C0BFA2" w14:textId="77777777" w:rsidR="00B23A79" w:rsidRPr="00B23A79" w:rsidRDefault="00B23A79" w:rsidP="00B23A79">
            <w:pPr>
              <w:pStyle w:val="Body"/>
              <w:spacing w:after="0" w:line="240" w:lineRule="auto"/>
              <w:rPr>
                <w:rFonts w:ascii="Arial" w:hAnsi="Arial" w:cs="Arial"/>
                <w:b/>
                <w:bCs/>
              </w:rPr>
            </w:pPr>
            <w:r w:rsidRPr="00B23A79">
              <w:rPr>
                <w:rFonts w:ascii="Arial" w:hAnsi="Arial" w:cs="Arial"/>
                <w:b/>
                <w:bCs/>
              </w:rPr>
              <w:t>-Nommer, lire, écrire, représenter des nombres entiers</w:t>
            </w:r>
          </w:p>
          <w:p w14:paraId="2A846BB7" w14:textId="77777777" w:rsidR="00B23A79" w:rsidRPr="00B23A79" w:rsidRDefault="00B23A79" w:rsidP="00B23A79">
            <w:pPr>
              <w:pStyle w:val="Body"/>
              <w:spacing w:after="0" w:line="240" w:lineRule="auto"/>
              <w:rPr>
                <w:rFonts w:ascii="Arial" w:hAnsi="Arial" w:cs="Arial"/>
                <w:b/>
                <w:bCs/>
              </w:rPr>
            </w:pPr>
            <w:r w:rsidRPr="00B23A79">
              <w:rPr>
                <w:rFonts w:ascii="Arial" w:hAnsi="Arial" w:cs="Arial"/>
                <w:b/>
                <w:bCs/>
              </w:rPr>
              <w:t>-Résoudre des problèmes en utilisant des nombres entiers et le calcul</w:t>
            </w:r>
          </w:p>
          <w:p w14:paraId="3525185C" w14:textId="77777777" w:rsidR="00B23A79" w:rsidRPr="00B23A79" w:rsidRDefault="00B23A79" w:rsidP="00B23A79">
            <w:pPr>
              <w:pStyle w:val="Body"/>
              <w:spacing w:after="0" w:line="240" w:lineRule="auto"/>
              <w:rPr>
                <w:rFonts w:ascii="Arial" w:hAnsi="Arial" w:cs="Arial"/>
                <w:b/>
                <w:bCs/>
              </w:rPr>
            </w:pPr>
            <w:r w:rsidRPr="00B23A79">
              <w:rPr>
                <w:rFonts w:ascii="Arial" w:hAnsi="Arial" w:cs="Arial"/>
                <w:b/>
                <w:bCs/>
              </w:rPr>
              <w:t>-Calculer avec des nombres entiers</w:t>
            </w:r>
          </w:p>
          <w:p w14:paraId="6B2442D5" w14:textId="77777777" w:rsidR="00B23A79" w:rsidRPr="00B23A79" w:rsidRDefault="00B23A79">
            <w:pPr>
              <w:pStyle w:val="Body"/>
              <w:spacing w:after="0" w:line="240" w:lineRule="auto"/>
              <w:rPr>
                <w:rFonts w:ascii="Arial" w:hAnsi="Arial" w:cs="Arial"/>
              </w:rPr>
            </w:pPr>
          </w:p>
        </w:tc>
      </w:tr>
      <w:tr w:rsidR="004228AC" w:rsidRPr="00B23A79" w14:paraId="51335FAC" w14:textId="77777777" w:rsidTr="007C0D86">
        <w:trPr>
          <w:trHeight w:val="730"/>
        </w:trPr>
        <w:tc>
          <w:tcPr>
            <w:tcW w:w="1111" w:type="dxa"/>
            <w:shd w:val="clear" w:color="auto" w:fill="auto"/>
            <w:tcMar>
              <w:top w:w="80" w:type="dxa"/>
              <w:left w:w="80" w:type="dxa"/>
              <w:bottom w:w="80" w:type="dxa"/>
              <w:right w:w="80" w:type="dxa"/>
            </w:tcMar>
          </w:tcPr>
          <w:p w14:paraId="4512D320" w14:textId="77777777" w:rsidR="004228AC" w:rsidRPr="00B23A79" w:rsidRDefault="00B23A79">
            <w:pPr>
              <w:pStyle w:val="Body"/>
              <w:spacing w:after="0" w:line="240" w:lineRule="auto"/>
              <w:rPr>
                <w:rFonts w:ascii="Arial" w:hAnsi="Arial" w:cs="Arial"/>
              </w:rPr>
            </w:pPr>
            <w:r w:rsidRPr="00B23A79">
              <w:rPr>
                <w:rFonts w:ascii="Arial" w:hAnsi="Arial" w:cs="Arial"/>
              </w:rPr>
              <w:t>Domaine</w:t>
            </w:r>
            <w:r w:rsidRPr="00B23A79">
              <w:rPr>
                <w:rFonts w:ascii="Arial" w:hAnsi="Arial" w:cs="Arial"/>
                <w:lang w:val="en-US"/>
              </w:rPr>
              <w:t>s</w:t>
            </w:r>
            <w:r w:rsidRPr="00B23A79">
              <w:rPr>
                <w:rFonts w:ascii="Arial" w:hAnsi="Arial" w:cs="Arial"/>
              </w:rPr>
              <w:t xml:space="preserve"> du socle</w:t>
            </w:r>
          </w:p>
        </w:tc>
        <w:tc>
          <w:tcPr>
            <w:tcW w:w="2122" w:type="dxa"/>
            <w:gridSpan w:val="2"/>
            <w:shd w:val="clear" w:color="auto" w:fill="auto"/>
            <w:tcMar>
              <w:top w:w="80" w:type="dxa"/>
              <w:left w:w="80" w:type="dxa"/>
              <w:bottom w:w="80" w:type="dxa"/>
              <w:right w:w="80" w:type="dxa"/>
            </w:tcMar>
          </w:tcPr>
          <w:p w14:paraId="7E3A39CE" w14:textId="77777777" w:rsidR="004228AC" w:rsidRPr="00B23A79" w:rsidRDefault="00B23A79">
            <w:pPr>
              <w:pStyle w:val="Body"/>
              <w:spacing w:after="0" w:line="240" w:lineRule="auto"/>
              <w:rPr>
                <w:rFonts w:ascii="Arial" w:hAnsi="Arial" w:cs="Arial"/>
              </w:rPr>
            </w:pPr>
            <w:r w:rsidRPr="00B23A79">
              <w:rPr>
                <w:rFonts w:ascii="Arial" w:hAnsi="Arial" w:cs="Arial"/>
              </w:rPr>
              <w:t>Compétences travaillées</w:t>
            </w:r>
          </w:p>
        </w:tc>
        <w:tc>
          <w:tcPr>
            <w:tcW w:w="3685" w:type="dxa"/>
            <w:shd w:val="clear" w:color="auto" w:fill="auto"/>
            <w:tcMar>
              <w:top w:w="80" w:type="dxa"/>
              <w:left w:w="80" w:type="dxa"/>
              <w:bottom w:w="80" w:type="dxa"/>
              <w:right w:w="80" w:type="dxa"/>
            </w:tcMar>
          </w:tcPr>
          <w:p w14:paraId="1AC8831B" w14:textId="77777777" w:rsidR="004228AC" w:rsidRPr="00B23A79" w:rsidRDefault="00B23A79">
            <w:pPr>
              <w:pStyle w:val="Body"/>
              <w:spacing w:after="0" w:line="240" w:lineRule="auto"/>
              <w:rPr>
                <w:rFonts w:ascii="Arial" w:hAnsi="Arial" w:cs="Arial"/>
              </w:rPr>
            </w:pPr>
            <w:r w:rsidRPr="00B23A79">
              <w:rPr>
                <w:rFonts w:ascii="Arial" w:hAnsi="Arial" w:cs="Arial"/>
              </w:rPr>
              <w:t>Compétences et connaissances associées</w:t>
            </w:r>
          </w:p>
        </w:tc>
        <w:tc>
          <w:tcPr>
            <w:tcW w:w="2693" w:type="dxa"/>
            <w:shd w:val="clear" w:color="auto" w:fill="auto"/>
            <w:tcMar>
              <w:top w:w="80" w:type="dxa"/>
              <w:left w:w="80" w:type="dxa"/>
              <w:bottom w:w="80" w:type="dxa"/>
              <w:right w:w="80" w:type="dxa"/>
            </w:tcMar>
          </w:tcPr>
          <w:p w14:paraId="195A729C" w14:textId="77777777" w:rsidR="004228AC" w:rsidRPr="00B23A79" w:rsidRDefault="00B23A79">
            <w:pPr>
              <w:pStyle w:val="Body"/>
              <w:spacing w:after="0" w:line="240" w:lineRule="auto"/>
              <w:rPr>
                <w:rFonts w:ascii="Arial" w:hAnsi="Arial" w:cs="Arial"/>
              </w:rPr>
            </w:pPr>
            <w:r w:rsidRPr="00B23A79">
              <w:rPr>
                <w:rFonts w:ascii="Arial" w:hAnsi="Arial" w:cs="Arial"/>
              </w:rPr>
              <w:t>Année 1</w:t>
            </w:r>
          </w:p>
        </w:tc>
        <w:tc>
          <w:tcPr>
            <w:tcW w:w="2977" w:type="dxa"/>
            <w:shd w:val="clear" w:color="auto" w:fill="auto"/>
            <w:tcMar>
              <w:top w:w="80" w:type="dxa"/>
              <w:left w:w="80" w:type="dxa"/>
              <w:bottom w:w="80" w:type="dxa"/>
              <w:right w:w="80" w:type="dxa"/>
            </w:tcMar>
          </w:tcPr>
          <w:p w14:paraId="3DEB8F4F" w14:textId="77777777" w:rsidR="004228AC" w:rsidRPr="00B23A79" w:rsidRDefault="00B23A79">
            <w:pPr>
              <w:pStyle w:val="Body"/>
              <w:spacing w:after="0" w:line="240" w:lineRule="auto"/>
              <w:rPr>
                <w:rFonts w:ascii="Arial" w:hAnsi="Arial" w:cs="Arial"/>
              </w:rPr>
            </w:pPr>
            <w:r w:rsidRPr="00B23A79">
              <w:rPr>
                <w:rFonts w:ascii="Arial" w:hAnsi="Arial" w:cs="Arial"/>
              </w:rPr>
              <w:t>Année 2</w:t>
            </w:r>
          </w:p>
        </w:tc>
        <w:tc>
          <w:tcPr>
            <w:tcW w:w="2950" w:type="dxa"/>
            <w:shd w:val="clear" w:color="auto" w:fill="auto"/>
            <w:tcMar>
              <w:top w:w="80" w:type="dxa"/>
              <w:left w:w="80" w:type="dxa"/>
              <w:bottom w:w="80" w:type="dxa"/>
              <w:right w:w="80" w:type="dxa"/>
            </w:tcMar>
          </w:tcPr>
          <w:p w14:paraId="10E58BDD" w14:textId="77777777" w:rsidR="004228AC" w:rsidRPr="00B23A79" w:rsidRDefault="00B23A79">
            <w:pPr>
              <w:pStyle w:val="Body"/>
              <w:spacing w:after="0" w:line="240" w:lineRule="auto"/>
              <w:rPr>
                <w:rFonts w:ascii="Arial" w:hAnsi="Arial" w:cs="Arial"/>
              </w:rPr>
            </w:pPr>
            <w:r w:rsidRPr="00B23A79">
              <w:rPr>
                <w:rFonts w:ascii="Arial" w:hAnsi="Arial" w:cs="Arial"/>
              </w:rPr>
              <w:t>Année 3</w:t>
            </w:r>
          </w:p>
        </w:tc>
      </w:tr>
      <w:tr w:rsidR="004228AC" w:rsidRPr="000F4F0A" w14:paraId="4FF032A5" w14:textId="77777777" w:rsidTr="007C0D86">
        <w:trPr>
          <w:trHeight w:val="250"/>
        </w:trPr>
        <w:tc>
          <w:tcPr>
            <w:tcW w:w="1111" w:type="dxa"/>
            <w:shd w:val="clear" w:color="auto" w:fill="auto"/>
            <w:tcMar>
              <w:top w:w="80" w:type="dxa"/>
              <w:left w:w="80" w:type="dxa"/>
              <w:bottom w:w="80" w:type="dxa"/>
              <w:right w:w="80" w:type="dxa"/>
            </w:tcMar>
          </w:tcPr>
          <w:p w14:paraId="3AEA20C7" w14:textId="77777777" w:rsidR="004228AC" w:rsidRPr="00B23A79" w:rsidRDefault="00B23A79">
            <w:pPr>
              <w:pStyle w:val="Body"/>
              <w:spacing w:after="0" w:line="240" w:lineRule="auto"/>
              <w:jc w:val="center"/>
              <w:rPr>
                <w:rFonts w:ascii="Arial" w:hAnsi="Arial" w:cs="Arial"/>
              </w:rPr>
            </w:pPr>
            <w:r w:rsidRPr="00B23A79">
              <w:rPr>
                <w:rFonts w:ascii="Arial" w:hAnsi="Arial" w:cs="Arial"/>
              </w:rPr>
              <w:t>1</w:t>
            </w:r>
          </w:p>
        </w:tc>
        <w:tc>
          <w:tcPr>
            <w:tcW w:w="2122" w:type="dxa"/>
            <w:gridSpan w:val="2"/>
            <w:vMerge w:val="restart"/>
            <w:shd w:val="clear" w:color="auto" w:fill="auto"/>
            <w:tcMar>
              <w:top w:w="80" w:type="dxa"/>
              <w:left w:w="80" w:type="dxa"/>
              <w:bottom w:w="80" w:type="dxa"/>
              <w:right w:w="80" w:type="dxa"/>
            </w:tcMar>
          </w:tcPr>
          <w:p w14:paraId="42F83D39" w14:textId="77777777" w:rsidR="00B23A79" w:rsidRPr="00B23A79" w:rsidRDefault="00B23A79">
            <w:pPr>
              <w:rPr>
                <w:rFonts w:ascii="Arial" w:eastAsia="Calibri" w:hAnsi="Arial" w:cs="Arial"/>
                <w:b/>
                <w:bCs/>
                <w:i/>
                <w:color w:val="000000"/>
                <w:sz w:val="28"/>
                <w:szCs w:val="28"/>
                <w:u w:val="single"/>
                <w:lang w:val="fr-FR"/>
              </w:rPr>
            </w:pPr>
            <w:r w:rsidRPr="00B23A79">
              <w:rPr>
                <w:rFonts w:ascii="Arial" w:eastAsia="Calibri" w:hAnsi="Arial" w:cs="Arial"/>
                <w:b/>
                <w:bCs/>
                <w:i/>
                <w:color w:val="000000"/>
                <w:sz w:val="28"/>
                <w:szCs w:val="28"/>
                <w:u w:val="single"/>
                <w:lang w:val="fr-FR"/>
              </w:rPr>
              <w:t>Chercher</w:t>
            </w:r>
          </w:p>
          <w:p w14:paraId="48517FC2" w14:textId="77777777" w:rsidR="00B23A79" w:rsidRPr="00B23A79" w:rsidRDefault="00B23A79">
            <w:pPr>
              <w:rPr>
                <w:rFonts w:ascii="Arial" w:eastAsia="Calibri" w:hAnsi="Arial" w:cs="Arial"/>
                <w:b/>
                <w:bCs/>
                <w:color w:val="000000"/>
                <w:sz w:val="28"/>
                <w:szCs w:val="28"/>
                <w:u w:color="000000"/>
                <w:lang w:val="fr-FR"/>
              </w:rPr>
            </w:pPr>
          </w:p>
          <w:p w14:paraId="799F1D53" w14:textId="77777777" w:rsidR="00B23A79" w:rsidRPr="00B23A79" w:rsidRDefault="00B23A79">
            <w:pPr>
              <w:rPr>
                <w:rFonts w:ascii="Arial" w:eastAsia="Calibri" w:hAnsi="Arial" w:cs="Arial"/>
                <w:b/>
                <w:color w:val="000000"/>
                <w:sz w:val="22"/>
                <w:szCs w:val="22"/>
                <w:u w:color="000000"/>
                <w:lang w:val="fr-FR"/>
              </w:rPr>
            </w:pPr>
            <w:r w:rsidRPr="00B23A79">
              <w:rPr>
                <w:rFonts w:ascii="Arial" w:eastAsia="Calibri" w:hAnsi="Arial" w:cs="Arial"/>
                <w:b/>
                <w:color w:val="000000"/>
                <w:sz w:val="22"/>
                <w:szCs w:val="22"/>
                <w:u w:color="000000"/>
                <w:lang w:val="fr-FR"/>
              </w:rPr>
              <w:t>S’engager dans une démarche de résolution de problèmes en observant, en posant des questions, en manipulant, en expérimentant, en émettant des hypothèses, si besoin avec l’accompagnement du professeur après un temps de recherche autonome.</w:t>
            </w:r>
          </w:p>
          <w:p w14:paraId="6834EFE9" w14:textId="77777777" w:rsidR="00B23A79" w:rsidRPr="00B23A79" w:rsidRDefault="00B23A79">
            <w:pPr>
              <w:rPr>
                <w:rFonts w:ascii="Arial" w:eastAsia="Calibri" w:hAnsi="Arial" w:cs="Arial"/>
                <w:b/>
                <w:color w:val="000000"/>
                <w:sz w:val="22"/>
                <w:szCs w:val="22"/>
                <w:u w:color="000000"/>
                <w:lang w:val="fr-FR"/>
              </w:rPr>
            </w:pPr>
          </w:p>
          <w:p w14:paraId="51E4BA1A" w14:textId="77777777" w:rsidR="004228AC" w:rsidRPr="00B23A79" w:rsidRDefault="004228AC">
            <w:pPr>
              <w:rPr>
                <w:rFonts w:ascii="Arial" w:eastAsia="Calibri" w:hAnsi="Arial" w:cs="Arial"/>
                <w:b/>
                <w:color w:val="000000"/>
                <w:sz w:val="22"/>
                <w:szCs w:val="22"/>
                <w:u w:color="000000"/>
                <w:lang w:val="fr-FR"/>
              </w:rPr>
            </w:pPr>
          </w:p>
          <w:p w14:paraId="4EC445F8" w14:textId="77777777" w:rsidR="004228AC" w:rsidRPr="00B23A79" w:rsidRDefault="00B23A79">
            <w:pPr>
              <w:rPr>
                <w:rFonts w:ascii="Arial" w:hAnsi="Arial" w:cs="Arial"/>
                <w:lang w:val="fr-FR"/>
              </w:rPr>
            </w:pPr>
            <w:r w:rsidRPr="00B23A79">
              <w:rPr>
                <w:rFonts w:ascii="Arial" w:eastAsia="Calibri" w:hAnsi="Arial" w:cs="Arial"/>
                <w:b/>
                <w:color w:val="000000"/>
                <w:sz w:val="22"/>
                <w:szCs w:val="22"/>
                <w:u w:color="000000"/>
                <w:lang w:val="fr-FR"/>
              </w:rPr>
              <w:t xml:space="preserve">Tester, essayer plusieurs pistes proposées par </w:t>
            </w:r>
            <w:r w:rsidRPr="00B23A79">
              <w:rPr>
                <w:rFonts w:ascii="Arial" w:eastAsia="Calibri" w:hAnsi="Arial" w:cs="Arial"/>
                <w:b/>
                <w:color w:val="000000"/>
                <w:sz w:val="22"/>
                <w:szCs w:val="22"/>
                <w:u w:color="000000"/>
                <w:lang w:val="fr-FR"/>
              </w:rPr>
              <w:lastRenderedPageBreak/>
              <w:t>soi-même, les autres élèves ou le professeur</w:t>
            </w:r>
            <w:r>
              <w:rPr>
                <w:rFonts w:ascii="Arial" w:eastAsia="Calibri" w:hAnsi="Arial" w:cs="Arial"/>
                <w:b/>
                <w:color w:val="000000"/>
                <w:sz w:val="22"/>
                <w:szCs w:val="22"/>
                <w:u w:color="000000"/>
                <w:lang w:val="fr-FR"/>
              </w:rPr>
              <w:t>.</w:t>
            </w:r>
          </w:p>
        </w:tc>
        <w:tc>
          <w:tcPr>
            <w:tcW w:w="3685" w:type="dxa"/>
            <w:vMerge w:val="restart"/>
            <w:shd w:val="clear" w:color="auto" w:fill="auto"/>
            <w:tcMar>
              <w:top w:w="80" w:type="dxa"/>
              <w:left w:w="80" w:type="dxa"/>
              <w:bottom w:w="80" w:type="dxa"/>
              <w:right w:w="80" w:type="dxa"/>
            </w:tcMar>
          </w:tcPr>
          <w:p w14:paraId="5ABD22B8" w14:textId="328A43ED" w:rsidR="004228AC" w:rsidRPr="00B23A79" w:rsidRDefault="00B23A79">
            <w:pPr>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lastRenderedPageBreak/>
              <w:t>Résoudre des problèmes issus de situations de la vie quotidienne ou adaptés de jeux portant sur des grandeurs et leurs mesure</w:t>
            </w:r>
            <w:r w:rsidR="0073293D">
              <w:rPr>
                <w:rFonts w:ascii="Arial" w:eastAsia="Calibri" w:hAnsi="Arial" w:cs="Arial"/>
                <w:color w:val="000000"/>
                <w:sz w:val="22"/>
                <w:szCs w:val="22"/>
                <w:u w:color="000000"/>
                <w:lang w:val="fr-FR"/>
              </w:rPr>
              <w:t>s</w:t>
            </w:r>
            <w:r w:rsidRPr="00B23A79">
              <w:rPr>
                <w:rFonts w:ascii="Arial" w:eastAsia="Calibri" w:hAnsi="Arial" w:cs="Arial"/>
                <w:color w:val="000000"/>
                <w:sz w:val="22"/>
                <w:szCs w:val="22"/>
                <w:u w:color="000000"/>
                <w:lang w:val="fr-FR"/>
              </w:rPr>
              <w:t>, des déplacements sur une demie droite graduée…conduisant à utiliser les 4 opérations</w:t>
            </w:r>
          </w:p>
          <w:p w14:paraId="24E9CEB4" w14:textId="77777777" w:rsidR="00B23A79" w:rsidRPr="00B23A79" w:rsidRDefault="00B23A79">
            <w:pPr>
              <w:rPr>
                <w:rFonts w:ascii="Arial" w:eastAsia="Calibri" w:hAnsi="Arial" w:cs="Arial"/>
                <w:color w:val="000000"/>
                <w:sz w:val="22"/>
                <w:szCs w:val="22"/>
                <w:u w:color="000000"/>
                <w:lang w:val="fr-FR"/>
              </w:rPr>
            </w:pPr>
          </w:p>
          <w:p w14:paraId="38AB8B69" w14:textId="77777777" w:rsidR="00B23A79" w:rsidRPr="00B23A79" w:rsidRDefault="00B23A79">
            <w:pPr>
              <w:rPr>
                <w:rFonts w:ascii="Arial" w:hAnsi="Arial" w:cs="Arial"/>
                <w:lang w:val="fr-FR"/>
              </w:rPr>
            </w:pPr>
            <w:r w:rsidRPr="00B23A79">
              <w:rPr>
                <w:rFonts w:ascii="Arial" w:eastAsia="Calibri" w:hAnsi="Arial" w:cs="Arial"/>
                <w:color w:val="000000"/>
                <w:sz w:val="22"/>
                <w:szCs w:val="22"/>
                <w:u w:color="000000"/>
                <w:lang w:val="fr-FR"/>
              </w:rPr>
              <w:t>Sens des opérations</w:t>
            </w:r>
          </w:p>
          <w:p w14:paraId="28100194" w14:textId="77777777" w:rsidR="004228AC" w:rsidRPr="00B23A79" w:rsidRDefault="004228AC">
            <w:pPr>
              <w:rPr>
                <w:rFonts w:ascii="Arial" w:hAnsi="Arial" w:cs="Arial"/>
                <w:lang w:val="fr-FR"/>
              </w:rPr>
            </w:pPr>
          </w:p>
          <w:p w14:paraId="09195AB8" w14:textId="77777777" w:rsidR="004228AC" w:rsidRPr="00B23A79" w:rsidRDefault="00B23A79">
            <w:pPr>
              <w:rPr>
                <w:rFonts w:ascii="Arial" w:hAnsi="Arial" w:cs="Arial"/>
                <w:lang w:val="fr-FR"/>
              </w:rPr>
            </w:pPr>
            <w:r w:rsidRPr="00B23A79">
              <w:rPr>
                <w:rFonts w:ascii="Arial" w:eastAsia="Calibri" w:hAnsi="Arial" w:cs="Arial"/>
                <w:color w:val="000000"/>
                <w:sz w:val="22"/>
                <w:szCs w:val="22"/>
                <w:u w:color="000000"/>
                <w:lang w:val="fr-FR"/>
              </w:rPr>
              <w:t>Problèmes relevant de structures additive (additions, soustractions)</w:t>
            </w:r>
          </w:p>
          <w:p w14:paraId="2CB9F10E" w14:textId="77777777" w:rsidR="004228AC" w:rsidRPr="00B23A79" w:rsidRDefault="004228AC">
            <w:pPr>
              <w:rPr>
                <w:rFonts w:ascii="Arial" w:hAnsi="Arial" w:cs="Arial"/>
                <w:lang w:val="fr-FR"/>
              </w:rPr>
            </w:pPr>
          </w:p>
          <w:p w14:paraId="74616001" w14:textId="77777777" w:rsidR="004228AC" w:rsidRPr="00B23A79" w:rsidRDefault="00B23A79">
            <w:pPr>
              <w:rPr>
                <w:rFonts w:ascii="Arial" w:hAnsi="Arial" w:cs="Arial"/>
                <w:lang w:val="fr-FR"/>
              </w:rPr>
            </w:pPr>
            <w:r w:rsidRPr="00B23A79">
              <w:rPr>
                <w:rFonts w:ascii="Arial" w:eastAsia="Calibri" w:hAnsi="Arial" w:cs="Arial"/>
                <w:color w:val="000000"/>
                <w:sz w:val="22"/>
                <w:szCs w:val="22"/>
                <w:u w:color="000000"/>
                <w:lang w:val="fr-FR"/>
              </w:rPr>
              <w:t>Problèmes relevant de structures multiplicatives, de partages ou de groupements (multiplication/division)</w:t>
            </w:r>
          </w:p>
          <w:p w14:paraId="56ACEFDC" w14:textId="77777777" w:rsidR="004228AC" w:rsidRPr="00B23A79" w:rsidRDefault="004228AC">
            <w:pPr>
              <w:rPr>
                <w:rFonts w:ascii="Arial" w:hAnsi="Arial" w:cs="Arial"/>
                <w:lang w:val="fr-FR"/>
              </w:rPr>
            </w:pPr>
          </w:p>
          <w:p w14:paraId="437AC189" w14:textId="77777777" w:rsidR="004228AC" w:rsidRPr="00B23A79" w:rsidRDefault="00B23A79">
            <w:pPr>
              <w:rPr>
                <w:rFonts w:ascii="Arial" w:hAnsi="Arial" w:cs="Arial"/>
                <w:lang w:val="fr-FR"/>
              </w:rPr>
            </w:pPr>
            <w:r w:rsidRPr="00B23A79">
              <w:rPr>
                <w:rFonts w:ascii="Arial" w:eastAsia="Calibri" w:hAnsi="Arial" w:cs="Arial"/>
                <w:color w:val="000000"/>
                <w:sz w:val="22"/>
                <w:szCs w:val="22"/>
                <w:u w:color="000000"/>
                <w:lang w:val="fr-FR"/>
              </w:rPr>
              <w:t>Choisir des stratégies de calcul à l’oral et à l’écrit</w:t>
            </w:r>
          </w:p>
          <w:p w14:paraId="575F6CD9" w14:textId="77777777" w:rsidR="004228AC" w:rsidRPr="00B23A79" w:rsidRDefault="004228AC">
            <w:pPr>
              <w:rPr>
                <w:rFonts w:ascii="Arial" w:hAnsi="Arial" w:cs="Arial"/>
                <w:lang w:val="fr-FR"/>
              </w:rPr>
            </w:pPr>
          </w:p>
          <w:p w14:paraId="02DFB6FF" w14:textId="77777777" w:rsidR="004228AC" w:rsidRDefault="00B23A79">
            <w:pPr>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t>-Exploiter des données numériques pour répondre à des questions</w:t>
            </w:r>
          </w:p>
          <w:p w14:paraId="5B7C1945" w14:textId="77777777" w:rsidR="00B23A79" w:rsidRPr="00B23A79" w:rsidRDefault="00B23A79">
            <w:pPr>
              <w:rPr>
                <w:rFonts w:ascii="Arial" w:hAnsi="Arial" w:cs="Arial"/>
                <w:lang w:val="fr-FR"/>
              </w:rPr>
            </w:pPr>
          </w:p>
        </w:tc>
        <w:tc>
          <w:tcPr>
            <w:tcW w:w="2693" w:type="dxa"/>
            <w:vMerge w:val="restart"/>
            <w:shd w:val="clear" w:color="auto" w:fill="auto"/>
            <w:tcMar>
              <w:top w:w="80" w:type="dxa"/>
              <w:left w:w="80" w:type="dxa"/>
              <w:bottom w:w="80" w:type="dxa"/>
              <w:right w:w="80" w:type="dxa"/>
            </w:tcMar>
          </w:tcPr>
          <w:p w14:paraId="42E25498" w14:textId="77777777" w:rsidR="004228AC" w:rsidRPr="00B23A79" w:rsidRDefault="00B23A79">
            <w:pPr>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t>Résolution de problèmes additifs et soustractifs</w:t>
            </w:r>
          </w:p>
          <w:p w14:paraId="7FD4249B" w14:textId="77777777" w:rsidR="00B23A79" w:rsidRPr="00B23A79" w:rsidRDefault="00B23A79">
            <w:pPr>
              <w:rPr>
                <w:rFonts w:ascii="Arial" w:eastAsia="Calibri" w:hAnsi="Arial" w:cs="Arial"/>
                <w:color w:val="000000"/>
                <w:sz w:val="22"/>
                <w:szCs w:val="22"/>
                <w:u w:color="000000"/>
                <w:lang w:val="fr-FR"/>
              </w:rPr>
            </w:pPr>
          </w:p>
          <w:p w14:paraId="088D42E7" w14:textId="77777777" w:rsidR="00B23A79" w:rsidRPr="00B23A79" w:rsidRDefault="00B23A79" w:rsidP="00B23A79">
            <w:pPr>
              <w:rPr>
                <w:lang w:val="fr-FR"/>
              </w:rPr>
            </w:pPr>
            <w:r w:rsidRPr="00B23A79">
              <w:rPr>
                <w:lang w:val="fr-FR"/>
              </w:rPr>
              <w:t>Sens des opérations (ajouter, enlever et compléter)</w:t>
            </w:r>
          </w:p>
          <w:p w14:paraId="2E4C3D4F" w14:textId="77777777" w:rsidR="00B23A79" w:rsidRPr="00B23A79" w:rsidRDefault="00B23A79" w:rsidP="00B23A79">
            <w:pPr>
              <w:rPr>
                <w:lang w:val="fr-FR"/>
              </w:rPr>
            </w:pPr>
            <w:r w:rsidRPr="00B23A79">
              <w:rPr>
                <w:lang w:val="fr-FR"/>
              </w:rPr>
              <w:t>Moitié et double</w:t>
            </w:r>
          </w:p>
          <w:p w14:paraId="3DD8CBAD" w14:textId="77777777" w:rsidR="00B23A79" w:rsidRPr="00B23A79" w:rsidRDefault="00B23A79" w:rsidP="00B23A79">
            <w:pPr>
              <w:rPr>
                <w:lang w:val="fr-FR"/>
              </w:rPr>
            </w:pPr>
            <w:r w:rsidRPr="00B23A79">
              <w:rPr>
                <w:lang w:val="fr-FR"/>
              </w:rPr>
              <w:t>Addition, soustraction</w:t>
            </w:r>
          </w:p>
          <w:p w14:paraId="4CF5AF70" w14:textId="77777777" w:rsidR="00B23A79" w:rsidRDefault="00B23A79" w:rsidP="00B23A79">
            <w:pPr>
              <w:rPr>
                <w:lang w:val="fr-FR"/>
              </w:rPr>
            </w:pPr>
            <w:r w:rsidRPr="00B23A79">
              <w:rPr>
                <w:lang w:val="fr-FR"/>
              </w:rPr>
              <w:t>Sens du partage</w:t>
            </w:r>
          </w:p>
          <w:p w14:paraId="08582EA3" w14:textId="77777777" w:rsidR="00C51996" w:rsidRDefault="00C51996" w:rsidP="00B23A79">
            <w:pPr>
              <w:rPr>
                <w:lang w:val="fr-FR"/>
              </w:rPr>
            </w:pPr>
          </w:p>
          <w:p w14:paraId="3A01D99D" w14:textId="77777777" w:rsidR="00C51996" w:rsidRDefault="00C51996" w:rsidP="00B23A79">
            <w:pPr>
              <w:rPr>
                <w:lang w:val="fr-FR"/>
              </w:rPr>
            </w:pPr>
          </w:p>
          <w:p w14:paraId="740630ED" w14:textId="77777777" w:rsidR="00C51996" w:rsidRDefault="00C51996" w:rsidP="00B23A79">
            <w:pPr>
              <w:rPr>
                <w:lang w:val="fr-FR"/>
              </w:rPr>
            </w:pPr>
          </w:p>
          <w:p w14:paraId="2C8FEC95" w14:textId="77777777" w:rsidR="00C51996" w:rsidRDefault="00C51996" w:rsidP="00B23A79">
            <w:pPr>
              <w:rPr>
                <w:lang w:val="fr-FR"/>
              </w:rPr>
            </w:pPr>
          </w:p>
          <w:p w14:paraId="2873ECF8" w14:textId="77777777" w:rsidR="00C51996" w:rsidRDefault="00C51996" w:rsidP="00B23A79">
            <w:pPr>
              <w:rPr>
                <w:lang w:val="fr-FR"/>
              </w:rPr>
            </w:pPr>
          </w:p>
          <w:p w14:paraId="02569B99" w14:textId="77777777" w:rsidR="00C51996" w:rsidRDefault="00C51996" w:rsidP="00B23A79">
            <w:pPr>
              <w:rPr>
                <w:lang w:val="fr-FR"/>
              </w:rPr>
            </w:pPr>
          </w:p>
          <w:p w14:paraId="4F9BE438" w14:textId="77777777" w:rsidR="00C51996" w:rsidRDefault="00C51996" w:rsidP="00B23A79">
            <w:pPr>
              <w:rPr>
                <w:lang w:val="fr-FR"/>
              </w:rPr>
            </w:pPr>
          </w:p>
          <w:p w14:paraId="2A8F158F" w14:textId="77777777" w:rsidR="00C51996" w:rsidRDefault="00C51996" w:rsidP="00B23A79">
            <w:pPr>
              <w:rPr>
                <w:lang w:val="fr-FR"/>
              </w:rPr>
            </w:pPr>
          </w:p>
          <w:p w14:paraId="4E3AD7EE" w14:textId="77777777" w:rsidR="00C51996" w:rsidRDefault="00C51996" w:rsidP="00B23A79">
            <w:pPr>
              <w:rPr>
                <w:lang w:val="fr-FR"/>
              </w:rPr>
            </w:pPr>
          </w:p>
          <w:p w14:paraId="427A9C27" w14:textId="77777777" w:rsidR="00C51996" w:rsidRDefault="00C51996" w:rsidP="00B23A79">
            <w:pPr>
              <w:rPr>
                <w:lang w:val="fr-FR"/>
              </w:rPr>
            </w:pPr>
          </w:p>
          <w:p w14:paraId="74C56413" w14:textId="77777777" w:rsidR="00C51996" w:rsidRDefault="00C51996" w:rsidP="00B23A79">
            <w:pPr>
              <w:rPr>
                <w:lang w:val="fr-FR"/>
              </w:rPr>
            </w:pPr>
          </w:p>
          <w:p w14:paraId="410A8CBB" w14:textId="210511DC" w:rsidR="00C51996" w:rsidRPr="00B23A79" w:rsidRDefault="00C51996" w:rsidP="00B23A79">
            <w:pPr>
              <w:rPr>
                <w:rFonts w:ascii="Arial" w:hAnsi="Arial" w:cs="Arial"/>
                <w:lang w:val="fr-FR"/>
              </w:rPr>
            </w:pPr>
            <w:r>
              <w:rPr>
                <w:lang w:val="fr-FR"/>
              </w:rPr>
              <w:t>Lire et compléter un tableau à double entrée</w:t>
            </w:r>
          </w:p>
        </w:tc>
        <w:tc>
          <w:tcPr>
            <w:tcW w:w="2977" w:type="dxa"/>
            <w:vMerge w:val="restart"/>
            <w:shd w:val="clear" w:color="auto" w:fill="auto"/>
            <w:tcMar>
              <w:top w:w="80" w:type="dxa"/>
              <w:left w:w="80" w:type="dxa"/>
              <w:bottom w:w="80" w:type="dxa"/>
              <w:right w:w="80" w:type="dxa"/>
            </w:tcMar>
          </w:tcPr>
          <w:p w14:paraId="4CC5B674" w14:textId="77777777" w:rsidR="004228AC" w:rsidRPr="00B23A79" w:rsidRDefault="00B23A79">
            <w:pPr>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t>Résolution de problèmes additifs, soustractifs, multiplicatifs</w:t>
            </w:r>
          </w:p>
          <w:p w14:paraId="57F555C8" w14:textId="77777777" w:rsidR="00B23A79" w:rsidRPr="00B23A79" w:rsidRDefault="00B23A79">
            <w:pPr>
              <w:rPr>
                <w:rFonts w:ascii="Arial" w:eastAsia="Calibri" w:hAnsi="Arial" w:cs="Arial"/>
                <w:color w:val="000000"/>
                <w:sz w:val="22"/>
                <w:szCs w:val="22"/>
                <w:u w:color="000000"/>
                <w:lang w:val="fr-FR"/>
              </w:rPr>
            </w:pPr>
          </w:p>
          <w:p w14:paraId="79E8CB18" w14:textId="77777777" w:rsidR="00B23A79" w:rsidRPr="00B23A79" w:rsidRDefault="00B23A79" w:rsidP="00B23A79">
            <w:pPr>
              <w:rPr>
                <w:lang w:val="fr-FR"/>
              </w:rPr>
            </w:pPr>
            <w:r w:rsidRPr="00B23A79">
              <w:rPr>
                <w:lang w:val="fr-FR"/>
              </w:rPr>
              <w:t>Sens des opérations (ajouter, enlever et compléter)</w:t>
            </w:r>
          </w:p>
          <w:p w14:paraId="72C45811" w14:textId="77777777" w:rsidR="00B23A79" w:rsidRPr="00B23A79" w:rsidRDefault="00B23A79" w:rsidP="00B23A79">
            <w:pPr>
              <w:rPr>
                <w:lang w:val="fr-FR"/>
              </w:rPr>
            </w:pPr>
            <w:r w:rsidRPr="00B23A79">
              <w:rPr>
                <w:lang w:val="fr-FR"/>
              </w:rPr>
              <w:t>Addition, soustraction</w:t>
            </w:r>
          </w:p>
          <w:p w14:paraId="71738A38" w14:textId="77777777" w:rsidR="00B23A79" w:rsidRPr="00B23A79" w:rsidRDefault="00B23A79" w:rsidP="00B23A79">
            <w:pPr>
              <w:rPr>
                <w:lang w:val="fr-FR"/>
              </w:rPr>
            </w:pPr>
            <w:r w:rsidRPr="00B23A79">
              <w:rPr>
                <w:lang w:val="fr-FR"/>
              </w:rPr>
              <w:t>Multiplication</w:t>
            </w:r>
          </w:p>
          <w:p w14:paraId="20EE865A" w14:textId="77777777" w:rsidR="00B23A79" w:rsidRDefault="00B23A79" w:rsidP="00B23A79">
            <w:pPr>
              <w:rPr>
                <w:lang w:val="fr-FR"/>
              </w:rPr>
            </w:pPr>
            <w:r w:rsidRPr="00B23A79">
              <w:rPr>
                <w:lang w:val="fr-FR"/>
              </w:rPr>
              <w:t>Sens du partage (approche de la division)</w:t>
            </w:r>
          </w:p>
          <w:p w14:paraId="79A4F851" w14:textId="77777777" w:rsidR="00C51996" w:rsidRDefault="00C51996" w:rsidP="00B23A79">
            <w:pPr>
              <w:rPr>
                <w:lang w:val="fr-FR"/>
              </w:rPr>
            </w:pPr>
          </w:p>
          <w:p w14:paraId="48D74285" w14:textId="77777777" w:rsidR="00C51996" w:rsidRDefault="00C51996" w:rsidP="00B23A79">
            <w:pPr>
              <w:rPr>
                <w:lang w:val="fr-FR"/>
              </w:rPr>
            </w:pPr>
          </w:p>
          <w:p w14:paraId="051FD557" w14:textId="77777777" w:rsidR="00C51996" w:rsidRDefault="00C51996" w:rsidP="00B23A79">
            <w:pPr>
              <w:rPr>
                <w:lang w:val="fr-FR"/>
              </w:rPr>
            </w:pPr>
          </w:p>
          <w:p w14:paraId="31482919" w14:textId="77777777" w:rsidR="00C51996" w:rsidRDefault="00C51996" w:rsidP="00B23A79">
            <w:pPr>
              <w:rPr>
                <w:lang w:val="fr-FR"/>
              </w:rPr>
            </w:pPr>
          </w:p>
          <w:p w14:paraId="385D6A4A" w14:textId="77777777" w:rsidR="00C51996" w:rsidRDefault="00C51996" w:rsidP="00B23A79">
            <w:pPr>
              <w:rPr>
                <w:lang w:val="fr-FR"/>
              </w:rPr>
            </w:pPr>
          </w:p>
          <w:p w14:paraId="72C37A49" w14:textId="77777777" w:rsidR="00C51996" w:rsidRDefault="00C51996" w:rsidP="00B23A79">
            <w:pPr>
              <w:rPr>
                <w:lang w:val="fr-FR"/>
              </w:rPr>
            </w:pPr>
          </w:p>
          <w:p w14:paraId="503747D1" w14:textId="77777777" w:rsidR="00C51996" w:rsidRDefault="00C51996" w:rsidP="00B23A79">
            <w:pPr>
              <w:rPr>
                <w:lang w:val="fr-FR"/>
              </w:rPr>
            </w:pPr>
          </w:p>
          <w:p w14:paraId="4D388590" w14:textId="77777777" w:rsidR="00C51996" w:rsidRDefault="00C51996" w:rsidP="00B23A79">
            <w:pPr>
              <w:rPr>
                <w:lang w:val="fr-FR"/>
              </w:rPr>
            </w:pPr>
          </w:p>
          <w:p w14:paraId="0C68C90C" w14:textId="77777777" w:rsidR="00C51996" w:rsidRDefault="00C51996" w:rsidP="00B23A79">
            <w:pPr>
              <w:rPr>
                <w:lang w:val="fr-FR"/>
              </w:rPr>
            </w:pPr>
          </w:p>
          <w:p w14:paraId="2AF57BC5" w14:textId="77777777" w:rsidR="00C51996" w:rsidRDefault="00C51996" w:rsidP="00B23A79">
            <w:pPr>
              <w:rPr>
                <w:lang w:val="fr-FR"/>
              </w:rPr>
            </w:pPr>
          </w:p>
          <w:p w14:paraId="788A84E5" w14:textId="73CAFC28" w:rsidR="00C51996" w:rsidRPr="00B23A79" w:rsidRDefault="00C51996" w:rsidP="00B23A79">
            <w:pPr>
              <w:rPr>
                <w:rFonts w:ascii="Arial" w:hAnsi="Arial" w:cs="Arial"/>
                <w:lang w:val="fr-FR"/>
              </w:rPr>
            </w:pPr>
            <w:r>
              <w:rPr>
                <w:lang w:val="fr-FR"/>
              </w:rPr>
              <w:t>Lire et compléter un tableau à double entrée</w:t>
            </w:r>
          </w:p>
        </w:tc>
        <w:tc>
          <w:tcPr>
            <w:tcW w:w="2950" w:type="dxa"/>
            <w:vMerge w:val="restart"/>
            <w:shd w:val="clear" w:color="auto" w:fill="auto"/>
            <w:tcMar>
              <w:top w:w="80" w:type="dxa"/>
              <w:left w:w="80" w:type="dxa"/>
              <w:bottom w:w="80" w:type="dxa"/>
              <w:right w:w="80" w:type="dxa"/>
            </w:tcMar>
          </w:tcPr>
          <w:p w14:paraId="75193D73" w14:textId="77777777" w:rsidR="004228AC" w:rsidRPr="00B23A79" w:rsidRDefault="00B23A79">
            <w:pPr>
              <w:rPr>
                <w:rFonts w:ascii="Arial" w:hAnsi="Arial" w:cs="Arial"/>
                <w:lang w:val="fr-FR"/>
              </w:rPr>
            </w:pPr>
            <w:r w:rsidRPr="00B23A79">
              <w:rPr>
                <w:rFonts w:ascii="Arial" w:eastAsia="Calibri" w:hAnsi="Arial" w:cs="Arial"/>
                <w:color w:val="000000"/>
                <w:sz w:val="22"/>
                <w:szCs w:val="22"/>
                <w:u w:color="000000"/>
                <w:lang w:val="fr-FR"/>
              </w:rPr>
              <w:t xml:space="preserve"> Résolution de problèmes additifs, soustractifs, multiplicatifs</w:t>
            </w:r>
          </w:p>
          <w:p w14:paraId="64575325" w14:textId="77777777" w:rsidR="004228AC" w:rsidRPr="00B23A79" w:rsidRDefault="00B23A79">
            <w:pPr>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t>Résolution de problèmes nécessitant l’exploration d’un tableau ou d’un graphique, ou l’élaboration de stratégies originales.</w:t>
            </w:r>
          </w:p>
          <w:p w14:paraId="051DA1B7" w14:textId="77777777" w:rsidR="00B23A79" w:rsidRPr="00B23A79" w:rsidRDefault="00B23A79">
            <w:pPr>
              <w:rPr>
                <w:rFonts w:ascii="Arial" w:eastAsia="Calibri" w:hAnsi="Arial" w:cs="Arial"/>
                <w:color w:val="000000"/>
                <w:sz w:val="22"/>
                <w:szCs w:val="22"/>
                <w:u w:color="000000"/>
                <w:lang w:val="fr-FR"/>
              </w:rPr>
            </w:pPr>
          </w:p>
          <w:p w14:paraId="5CD192D7" w14:textId="77777777" w:rsidR="00B23A79" w:rsidRPr="00B23A79" w:rsidRDefault="00B23A79" w:rsidP="00B23A79">
            <w:pPr>
              <w:rPr>
                <w:lang w:val="fr-FR"/>
              </w:rPr>
            </w:pPr>
            <w:r w:rsidRPr="00B23A79">
              <w:rPr>
                <w:lang w:val="fr-FR"/>
              </w:rPr>
              <w:t>Sens des opérations (ajouter, enlever et compléter)</w:t>
            </w:r>
          </w:p>
          <w:p w14:paraId="6EFB2622" w14:textId="77777777" w:rsidR="00B23A79" w:rsidRPr="00B23A79" w:rsidRDefault="00B23A79" w:rsidP="00B23A79">
            <w:pPr>
              <w:rPr>
                <w:lang w:val="fr-FR"/>
              </w:rPr>
            </w:pPr>
            <w:r w:rsidRPr="00B23A79">
              <w:rPr>
                <w:lang w:val="fr-FR"/>
              </w:rPr>
              <w:t>Addition, soustraction</w:t>
            </w:r>
          </w:p>
          <w:p w14:paraId="33F2D300" w14:textId="77777777" w:rsidR="00B23A79" w:rsidRPr="00B23A79" w:rsidRDefault="00B23A79" w:rsidP="00B23A79">
            <w:pPr>
              <w:rPr>
                <w:lang w:val="fr-FR"/>
              </w:rPr>
            </w:pPr>
            <w:r w:rsidRPr="00B23A79">
              <w:rPr>
                <w:lang w:val="fr-FR"/>
              </w:rPr>
              <w:t>Multiplication</w:t>
            </w:r>
          </w:p>
          <w:p w14:paraId="269A0710" w14:textId="77777777" w:rsidR="00B23A79" w:rsidRDefault="00B23A79" w:rsidP="00B23A79">
            <w:pPr>
              <w:rPr>
                <w:lang w:val="fr-FR"/>
              </w:rPr>
            </w:pPr>
            <w:r w:rsidRPr="00B23A79">
              <w:rPr>
                <w:lang w:val="fr-FR"/>
              </w:rPr>
              <w:t>Division</w:t>
            </w:r>
          </w:p>
          <w:p w14:paraId="7E0DCA20" w14:textId="77777777" w:rsidR="00C51996" w:rsidRDefault="00C51996" w:rsidP="00B23A79">
            <w:pPr>
              <w:rPr>
                <w:lang w:val="fr-FR"/>
              </w:rPr>
            </w:pPr>
          </w:p>
          <w:p w14:paraId="72101B3E" w14:textId="77777777" w:rsidR="00C51996" w:rsidRDefault="00C51996" w:rsidP="00B23A79">
            <w:pPr>
              <w:rPr>
                <w:lang w:val="fr-FR"/>
              </w:rPr>
            </w:pPr>
          </w:p>
          <w:p w14:paraId="6EF20FD5" w14:textId="77777777" w:rsidR="00C51996" w:rsidRDefault="00C51996" w:rsidP="00B23A79">
            <w:pPr>
              <w:rPr>
                <w:lang w:val="fr-FR"/>
              </w:rPr>
            </w:pPr>
          </w:p>
          <w:p w14:paraId="57565763" w14:textId="77777777" w:rsidR="00C51996" w:rsidRDefault="00C51996" w:rsidP="00B23A79">
            <w:pPr>
              <w:rPr>
                <w:lang w:val="fr-FR"/>
              </w:rPr>
            </w:pPr>
          </w:p>
          <w:p w14:paraId="2663584B" w14:textId="77777777" w:rsidR="00C51996" w:rsidRDefault="00C51996" w:rsidP="00B23A79">
            <w:pPr>
              <w:rPr>
                <w:lang w:val="fr-FR"/>
              </w:rPr>
            </w:pPr>
          </w:p>
          <w:p w14:paraId="2738D2F0" w14:textId="77777777" w:rsidR="00C51996" w:rsidRDefault="00C51996" w:rsidP="00B23A79">
            <w:pPr>
              <w:rPr>
                <w:lang w:val="fr-FR"/>
              </w:rPr>
            </w:pPr>
          </w:p>
          <w:p w14:paraId="0595692A" w14:textId="50307876" w:rsidR="00C51996" w:rsidRPr="00B23A79" w:rsidRDefault="00C51996" w:rsidP="00B23A79">
            <w:pPr>
              <w:rPr>
                <w:rFonts w:ascii="Arial" w:hAnsi="Arial" w:cs="Arial"/>
                <w:lang w:val="fr-FR"/>
              </w:rPr>
            </w:pPr>
            <w:r>
              <w:rPr>
                <w:lang w:val="fr-FR"/>
              </w:rPr>
              <w:t>Lire et compléter un tableau à double entrée, relier à la géographie .</w:t>
            </w:r>
          </w:p>
        </w:tc>
      </w:tr>
      <w:tr w:rsidR="004228AC" w:rsidRPr="00B23A79" w14:paraId="5A25DBBA" w14:textId="77777777" w:rsidTr="007C0D86">
        <w:trPr>
          <w:trHeight w:val="250"/>
        </w:trPr>
        <w:tc>
          <w:tcPr>
            <w:tcW w:w="1111" w:type="dxa"/>
            <w:shd w:val="clear" w:color="auto" w:fill="4AB7FF"/>
            <w:tcMar>
              <w:top w:w="80" w:type="dxa"/>
              <w:left w:w="80" w:type="dxa"/>
              <w:bottom w:w="80" w:type="dxa"/>
              <w:right w:w="80" w:type="dxa"/>
            </w:tcMar>
          </w:tcPr>
          <w:p w14:paraId="4CD3BB3B" w14:textId="77777777" w:rsidR="004228AC" w:rsidRPr="00B23A79" w:rsidRDefault="00B23A79">
            <w:pPr>
              <w:pStyle w:val="Body"/>
              <w:spacing w:after="0" w:line="240" w:lineRule="auto"/>
              <w:jc w:val="center"/>
              <w:rPr>
                <w:rFonts w:ascii="Arial" w:hAnsi="Arial" w:cs="Arial"/>
              </w:rPr>
            </w:pPr>
            <w:r w:rsidRPr="00B23A79">
              <w:rPr>
                <w:rFonts w:ascii="Arial" w:hAnsi="Arial" w:cs="Arial"/>
              </w:rPr>
              <w:t>2</w:t>
            </w:r>
          </w:p>
        </w:tc>
        <w:tc>
          <w:tcPr>
            <w:tcW w:w="2122" w:type="dxa"/>
            <w:gridSpan w:val="2"/>
            <w:vMerge/>
            <w:shd w:val="clear" w:color="auto" w:fill="4AB7FF"/>
          </w:tcPr>
          <w:p w14:paraId="71C2B7B9" w14:textId="77777777" w:rsidR="004228AC" w:rsidRPr="00B23A79" w:rsidRDefault="004228AC">
            <w:pPr>
              <w:rPr>
                <w:rFonts w:ascii="Arial" w:hAnsi="Arial" w:cs="Arial"/>
                <w:lang w:val="fr-FR"/>
              </w:rPr>
            </w:pPr>
          </w:p>
        </w:tc>
        <w:tc>
          <w:tcPr>
            <w:tcW w:w="3685" w:type="dxa"/>
            <w:vMerge/>
            <w:shd w:val="clear" w:color="auto" w:fill="4AB7FF"/>
          </w:tcPr>
          <w:p w14:paraId="560F269F" w14:textId="77777777" w:rsidR="004228AC" w:rsidRPr="00B23A79" w:rsidRDefault="004228AC">
            <w:pPr>
              <w:rPr>
                <w:rFonts w:ascii="Arial" w:hAnsi="Arial" w:cs="Arial"/>
                <w:lang w:val="fr-FR"/>
              </w:rPr>
            </w:pPr>
          </w:p>
        </w:tc>
        <w:tc>
          <w:tcPr>
            <w:tcW w:w="2693" w:type="dxa"/>
            <w:vMerge/>
            <w:shd w:val="clear" w:color="auto" w:fill="4AB7FF"/>
          </w:tcPr>
          <w:p w14:paraId="1E4989B1" w14:textId="77777777" w:rsidR="004228AC" w:rsidRPr="00B23A79" w:rsidRDefault="004228AC">
            <w:pPr>
              <w:rPr>
                <w:rFonts w:ascii="Arial" w:hAnsi="Arial" w:cs="Arial"/>
                <w:lang w:val="fr-FR"/>
              </w:rPr>
            </w:pPr>
          </w:p>
        </w:tc>
        <w:tc>
          <w:tcPr>
            <w:tcW w:w="2977" w:type="dxa"/>
            <w:vMerge/>
            <w:shd w:val="clear" w:color="auto" w:fill="4AB7FF"/>
          </w:tcPr>
          <w:p w14:paraId="0633FC4F" w14:textId="77777777" w:rsidR="004228AC" w:rsidRPr="00B23A79" w:rsidRDefault="004228AC">
            <w:pPr>
              <w:rPr>
                <w:rFonts w:ascii="Arial" w:hAnsi="Arial" w:cs="Arial"/>
                <w:lang w:val="fr-FR"/>
              </w:rPr>
            </w:pPr>
          </w:p>
        </w:tc>
        <w:tc>
          <w:tcPr>
            <w:tcW w:w="2950" w:type="dxa"/>
            <w:vMerge/>
            <w:shd w:val="clear" w:color="auto" w:fill="4AB7FF"/>
          </w:tcPr>
          <w:p w14:paraId="13630E3C" w14:textId="77777777" w:rsidR="004228AC" w:rsidRPr="00B23A79" w:rsidRDefault="004228AC">
            <w:pPr>
              <w:rPr>
                <w:rFonts w:ascii="Arial" w:hAnsi="Arial" w:cs="Arial"/>
                <w:lang w:val="fr-FR"/>
              </w:rPr>
            </w:pPr>
          </w:p>
        </w:tc>
      </w:tr>
      <w:tr w:rsidR="004228AC" w:rsidRPr="00B23A79" w14:paraId="598136E4" w14:textId="77777777" w:rsidTr="007C0D86">
        <w:trPr>
          <w:trHeight w:val="250"/>
        </w:trPr>
        <w:tc>
          <w:tcPr>
            <w:tcW w:w="1111" w:type="dxa"/>
            <w:shd w:val="clear" w:color="auto" w:fill="auto"/>
            <w:tcMar>
              <w:top w:w="80" w:type="dxa"/>
              <w:left w:w="80" w:type="dxa"/>
              <w:bottom w:w="80" w:type="dxa"/>
              <w:right w:w="80" w:type="dxa"/>
            </w:tcMar>
          </w:tcPr>
          <w:p w14:paraId="796B56CB" w14:textId="77777777" w:rsidR="004228AC" w:rsidRPr="00B23A79" w:rsidRDefault="00B23A79">
            <w:pPr>
              <w:pStyle w:val="Body"/>
              <w:spacing w:after="0" w:line="240" w:lineRule="auto"/>
              <w:jc w:val="center"/>
              <w:rPr>
                <w:rFonts w:ascii="Arial" w:hAnsi="Arial" w:cs="Arial"/>
              </w:rPr>
            </w:pPr>
            <w:r w:rsidRPr="00B23A79">
              <w:rPr>
                <w:rFonts w:ascii="Arial" w:hAnsi="Arial" w:cs="Arial"/>
              </w:rPr>
              <w:t>3</w:t>
            </w:r>
          </w:p>
        </w:tc>
        <w:tc>
          <w:tcPr>
            <w:tcW w:w="2122" w:type="dxa"/>
            <w:gridSpan w:val="2"/>
            <w:vMerge/>
            <w:shd w:val="clear" w:color="auto" w:fill="auto"/>
          </w:tcPr>
          <w:p w14:paraId="25ED9CFD" w14:textId="77777777" w:rsidR="004228AC" w:rsidRPr="00B23A79" w:rsidRDefault="004228AC">
            <w:pPr>
              <w:rPr>
                <w:rFonts w:ascii="Arial" w:hAnsi="Arial" w:cs="Arial"/>
                <w:lang w:val="fr-FR"/>
              </w:rPr>
            </w:pPr>
          </w:p>
        </w:tc>
        <w:tc>
          <w:tcPr>
            <w:tcW w:w="3685" w:type="dxa"/>
            <w:vMerge/>
            <w:shd w:val="clear" w:color="auto" w:fill="auto"/>
          </w:tcPr>
          <w:p w14:paraId="27AC5779" w14:textId="77777777" w:rsidR="004228AC" w:rsidRPr="00B23A79" w:rsidRDefault="004228AC">
            <w:pPr>
              <w:rPr>
                <w:rFonts w:ascii="Arial" w:hAnsi="Arial" w:cs="Arial"/>
                <w:lang w:val="fr-FR"/>
              </w:rPr>
            </w:pPr>
          </w:p>
        </w:tc>
        <w:tc>
          <w:tcPr>
            <w:tcW w:w="2693" w:type="dxa"/>
            <w:vMerge/>
            <w:shd w:val="clear" w:color="auto" w:fill="auto"/>
          </w:tcPr>
          <w:p w14:paraId="19A49453" w14:textId="77777777" w:rsidR="004228AC" w:rsidRPr="00B23A79" w:rsidRDefault="004228AC">
            <w:pPr>
              <w:rPr>
                <w:rFonts w:ascii="Arial" w:hAnsi="Arial" w:cs="Arial"/>
                <w:lang w:val="fr-FR"/>
              </w:rPr>
            </w:pPr>
          </w:p>
        </w:tc>
        <w:tc>
          <w:tcPr>
            <w:tcW w:w="2977" w:type="dxa"/>
            <w:vMerge/>
            <w:shd w:val="clear" w:color="auto" w:fill="auto"/>
          </w:tcPr>
          <w:p w14:paraId="59DB060C" w14:textId="77777777" w:rsidR="004228AC" w:rsidRPr="00B23A79" w:rsidRDefault="004228AC">
            <w:pPr>
              <w:rPr>
                <w:rFonts w:ascii="Arial" w:hAnsi="Arial" w:cs="Arial"/>
                <w:lang w:val="fr-FR"/>
              </w:rPr>
            </w:pPr>
          </w:p>
        </w:tc>
        <w:tc>
          <w:tcPr>
            <w:tcW w:w="2950" w:type="dxa"/>
            <w:vMerge/>
            <w:shd w:val="clear" w:color="auto" w:fill="auto"/>
          </w:tcPr>
          <w:p w14:paraId="4283E8A7" w14:textId="77777777" w:rsidR="004228AC" w:rsidRPr="00B23A79" w:rsidRDefault="004228AC">
            <w:pPr>
              <w:rPr>
                <w:rFonts w:ascii="Arial" w:hAnsi="Arial" w:cs="Arial"/>
                <w:lang w:val="fr-FR"/>
              </w:rPr>
            </w:pPr>
          </w:p>
        </w:tc>
      </w:tr>
      <w:tr w:rsidR="004228AC" w:rsidRPr="00B23A79" w14:paraId="5A10B932" w14:textId="77777777" w:rsidTr="007C0D86">
        <w:trPr>
          <w:trHeight w:val="250"/>
        </w:trPr>
        <w:tc>
          <w:tcPr>
            <w:tcW w:w="1111" w:type="dxa"/>
            <w:shd w:val="clear" w:color="auto" w:fill="0000FF"/>
            <w:tcMar>
              <w:top w:w="80" w:type="dxa"/>
              <w:left w:w="80" w:type="dxa"/>
              <w:bottom w:w="80" w:type="dxa"/>
              <w:right w:w="80" w:type="dxa"/>
            </w:tcMar>
          </w:tcPr>
          <w:p w14:paraId="4D23BC11" w14:textId="77777777" w:rsidR="004228AC" w:rsidRPr="00B23A79" w:rsidRDefault="00B23A79">
            <w:pPr>
              <w:pStyle w:val="Body"/>
              <w:spacing w:after="0" w:line="240" w:lineRule="auto"/>
              <w:jc w:val="center"/>
              <w:rPr>
                <w:rFonts w:ascii="Arial" w:hAnsi="Arial" w:cs="Arial"/>
              </w:rPr>
            </w:pPr>
            <w:r w:rsidRPr="00B23A79">
              <w:rPr>
                <w:rFonts w:ascii="Arial" w:hAnsi="Arial" w:cs="Arial"/>
              </w:rPr>
              <w:t>4</w:t>
            </w:r>
          </w:p>
        </w:tc>
        <w:tc>
          <w:tcPr>
            <w:tcW w:w="2122" w:type="dxa"/>
            <w:gridSpan w:val="2"/>
            <w:vMerge/>
            <w:shd w:val="clear" w:color="auto" w:fill="0000FF"/>
          </w:tcPr>
          <w:p w14:paraId="6EF2BFF3" w14:textId="77777777" w:rsidR="004228AC" w:rsidRPr="00B23A79" w:rsidRDefault="004228AC">
            <w:pPr>
              <w:rPr>
                <w:rFonts w:ascii="Arial" w:hAnsi="Arial" w:cs="Arial"/>
                <w:lang w:val="fr-FR"/>
              </w:rPr>
            </w:pPr>
          </w:p>
        </w:tc>
        <w:tc>
          <w:tcPr>
            <w:tcW w:w="3685" w:type="dxa"/>
            <w:vMerge/>
            <w:shd w:val="clear" w:color="auto" w:fill="0000FF"/>
          </w:tcPr>
          <w:p w14:paraId="71BABD11" w14:textId="77777777" w:rsidR="004228AC" w:rsidRPr="00B23A79" w:rsidRDefault="004228AC">
            <w:pPr>
              <w:rPr>
                <w:rFonts w:ascii="Arial" w:hAnsi="Arial" w:cs="Arial"/>
                <w:lang w:val="fr-FR"/>
              </w:rPr>
            </w:pPr>
          </w:p>
        </w:tc>
        <w:tc>
          <w:tcPr>
            <w:tcW w:w="2693" w:type="dxa"/>
            <w:vMerge/>
            <w:shd w:val="clear" w:color="auto" w:fill="0000FF"/>
          </w:tcPr>
          <w:p w14:paraId="23F435AE" w14:textId="77777777" w:rsidR="004228AC" w:rsidRPr="00B23A79" w:rsidRDefault="004228AC">
            <w:pPr>
              <w:rPr>
                <w:rFonts w:ascii="Arial" w:hAnsi="Arial" w:cs="Arial"/>
                <w:lang w:val="fr-FR"/>
              </w:rPr>
            </w:pPr>
          </w:p>
        </w:tc>
        <w:tc>
          <w:tcPr>
            <w:tcW w:w="2977" w:type="dxa"/>
            <w:vMerge/>
            <w:shd w:val="clear" w:color="auto" w:fill="0000FF"/>
          </w:tcPr>
          <w:p w14:paraId="6ABC1B77" w14:textId="77777777" w:rsidR="004228AC" w:rsidRPr="00B23A79" w:rsidRDefault="004228AC">
            <w:pPr>
              <w:rPr>
                <w:rFonts w:ascii="Arial" w:hAnsi="Arial" w:cs="Arial"/>
                <w:lang w:val="fr-FR"/>
              </w:rPr>
            </w:pPr>
          </w:p>
        </w:tc>
        <w:tc>
          <w:tcPr>
            <w:tcW w:w="2950" w:type="dxa"/>
            <w:vMerge/>
            <w:shd w:val="clear" w:color="auto" w:fill="0000FF"/>
          </w:tcPr>
          <w:p w14:paraId="4D769A78" w14:textId="77777777" w:rsidR="004228AC" w:rsidRPr="00B23A79" w:rsidRDefault="004228AC">
            <w:pPr>
              <w:rPr>
                <w:rFonts w:ascii="Arial" w:hAnsi="Arial" w:cs="Arial"/>
                <w:lang w:val="fr-FR"/>
              </w:rPr>
            </w:pPr>
          </w:p>
        </w:tc>
      </w:tr>
      <w:tr w:rsidR="004228AC" w:rsidRPr="00B23A79" w14:paraId="33B9731F" w14:textId="77777777" w:rsidTr="007C0D86">
        <w:trPr>
          <w:trHeight w:val="3230"/>
        </w:trPr>
        <w:tc>
          <w:tcPr>
            <w:tcW w:w="1111" w:type="dxa"/>
            <w:shd w:val="clear" w:color="auto" w:fill="auto"/>
            <w:tcMar>
              <w:top w:w="80" w:type="dxa"/>
              <w:left w:w="80" w:type="dxa"/>
              <w:bottom w:w="80" w:type="dxa"/>
              <w:right w:w="80" w:type="dxa"/>
            </w:tcMar>
          </w:tcPr>
          <w:p w14:paraId="4E9D9791" w14:textId="77777777" w:rsidR="004228AC" w:rsidRPr="00B23A79" w:rsidRDefault="00B23A79">
            <w:pPr>
              <w:pStyle w:val="Body"/>
              <w:spacing w:after="0" w:line="240" w:lineRule="auto"/>
              <w:jc w:val="center"/>
              <w:rPr>
                <w:rFonts w:ascii="Arial" w:hAnsi="Arial" w:cs="Arial"/>
              </w:rPr>
            </w:pPr>
            <w:r w:rsidRPr="00B23A79">
              <w:rPr>
                <w:rFonts w:ascii="Arial" w:hAnsi="Arial" w:cs="Arial"/>
              </w:rPr>
              <w:t>5</w:t>
            </w:r>
          </w:p>
        </w:tc>
        <w:tc>
          <w:tcPr>
            <w:tcW w:w="2122" w:type="dxa"/>
            <w:gridSpan w:val="2"/>
            <w:vMerge/>
            <w:shd w:val="clear" w:color="auto" w:fill="auto"/>
          </w:tcPr>
          <w:p w14:paraId="0ECC7ECE" w14:textId="77777777" w:rsidR="004228AC" w:rsidRPr="00B23A79" w:rsidRDefault="004228AC">
            <w:pPr>
              <w:rPr>
                <w:rFonts w:ascii="Arial" w:hAnsi="Arial" w:cs="Arial"/>
                <w:lang w:val="fr-FR"/>
              </w:rPr>
            </w:pPr>
          </w:p>
        </w:tc>
        <w:tc>
          <w:tcPr>
            <w:tcW w:w="3685" w:type="dxa"/>
            <w:vMerge/>
            <w:shd w:val="clear" w:color="auto" w:fill="auto"/>
          </w:tcPr>
          <w:p w14:paraId="5629523E" w14:textId="77777777" w:rsidR="004228AC" w:rsidRPr="00B23A79" w:rsidRDefault="004228AC">
            <w:pPr>
              <w:rPr>
                <w:rFonts w:ascii="Arial" w:hAnsi="Arial" w:cs="Arial"/>
                <w:lang w:val="fr-FR"/>
              </w:rPr>
            </w:pPr>
          </w:p>
        </w:tc>
        <w:tc>
          <w:tcPr>
            <w:tcW w:w="2693" w:type="dxa"/>
            <w:vMerge/>
            <w:shd w:val="clear" w:color="auto" w:fill="auto"/>
          </w:tcPr>
          <w:p w14:paraId="0A44F137" w14:textId="77777777" w:rsidR="004228AC" w:rsidRPr="00B23A79" w:rsidRDefault="004228AC">
            <w:pPr>
              <w:rPr>
                <w:rFonts w:ascii="Arial" w:hAnsi="Arial" w:cs="Arial"/>
                <w:lang w:val="fr-FR"/>
              </w:rPr>
            </w:pPr>
          </w:p>
        </w:tc>
        <w:tc>
          <w:tcPr>
            <w:tcW w:w="2977" w:type="dxa"/>
            <w:vMerge/>
            <w:shd w:val="clear" w:color="auto" w:fill="auto"/>
          </w:tcPr>
          <w:p w14:paraId="11E6728C" w14:textId="77777777" w:rsidR="004228AC" w:rsidRPr="00B23A79" w:rsidRDefault="004228AC">
            <w:pPr>
              <w:rPr>
                <w:rFonts w:ascii="Arial" w:hAnsi="Arial" w:cs="Arial"/>
                <w:lang w:val="fr-FR"/>
              </w:rPr>
            </w:pPr>
          </w:p>
        </w:tc>
        <w:tc>
          <w:tcPr>
            <w:tcW w:w="2950" w:type="dxa"/>
            <w:vMerge/>
            <w:shd w:val="clear" w:color="auto" w:fill="auto"/>
          </w:tcPr>
          <w:p w14:paraId="50C514BD" w14:textId="77777777" w:rsidR="004228AC" w:rsidRPr="00B23A79" w:rsidRDefault="004228AC">
            <w:pPr>
              <w:rPr>
                <w:rFonts w:ascii="Arial" w:hAnsi="Arial" w:cs="Arial"/>
                <w:lang w:val="fr-FR"/>
              </w:rPr>
            </w:pPr>
          </w:p>
        </w:tc>
      </w:tr>
      <w:tr w:rsidR="004228AC" w:rsidRPr="000F4F0A" w14:paraId="2A1CF93A" w14:textId="77777777" w:rsidTr="00163F6A">
        <w:trPr>
          <w:trHeight w:val="250"/>
        </w:trPr>
        <w:tc>
          <w:tcPr>
            <w:tcW w:w="1111" w:type="dxa"/>
            <w:shd w:val="clear" w:color="auto" w:fill="3EFF7F"/>
            <w:tcMar>
              <w:top w:w="80" w:type="dxa"/>
              <w:left w:w="80" w:type="dxa"/>
              <w:bottom w:w="80" w:type="dxa"/>
              <w:right w:w="80" w:type="dxa"/>
            </w:tcMar>
          </w:tcPr>
          <w:p w14:paraId="6C824BA5" w14:textId="77777777" w:rsidR="004228AC" w:rsidRPr="00B23A79" w:rsidRDefault="00B23A79" w:rsidP="00163F6A">
            <w:pPr>
              <w:pStyle w:val="Body"/>
              <w:shd w:val="clear" w:color="auto" w:fill="3EFF7F"/>
              <w:spacing w:after="0" w:line="240" w:lineRule="auto"/>
              <w:jc w:val="center"/>
              <w:rPr>
                <w:rFonts w:ascii="Arial" w:hAnsi="Arial" w:cs="Arial"/>
              </w:rPr>
            </w:pPr>
            <w:r w:rsidRPr="00B23A79">
              <w:rPr>
                <w:rFonts w:ascii="Arial" w:hAnsi="Arial" w:cs="Arial"/>
              </w:rPr>
              <w:t>1</w:t>
            </w:r>
          </w:p>
        </w:tc>
        <w:tc>
          <w:tcPr>
            <w:tcW w:w="2122" w:type="dxa"/>
            <w:gridSpan w:val="2"/>
            <w:vMerge w:val="restart"/>
            <w:shd w:val="clear" w:color="auto" w:fill="auto"/>
            <w:tcMar>
              <w:top w:w="80" w:type="dxa"/>
              <w:left w:w="80" w:type="dxa"/>
              <w:bottom w:w="80" w:type="dxa"/>
              <w:right w:w="80" w:type="dxa"/>
            </w:tcMar>
          </w:tcPr>
          <w:p w14:paraId="5D9CDB8C" w14:textId="77777777" w:rsidR="004228AC" w:rsidRPr="00B23A79" w:rsidRDefault="00B23A79">
            <w:pPr>
              <w:rPr>
                <w:rFonts w:ascii="Arial" w:eastAsia="Calibri" w:hAnsi="Arial" w:cs="Arial"/>
                <w:b/>
                <w:i/>
                <w:color w:val="000000"/>
                <w:sz w:val="28"/>
                <w:szCs w:val="28"/>
                <w:u w:val="single"/>
                <w:lang w:val="fr-FR"/>
              </w:rPr>
            </w:pPr>
            <w:r w:rsidRPr="00B23A79">
              <w:rPr>
                <w:rFonts w:ascii="Arial" w:eastAsia="Calibri" w:hAnsi="Arial" w:cs="Arial"/>
                <w:b/>
                <w:i/>
                <w:color w:val="000000"/>
                <w:sz w:val="28"/>
                <w:szCs w:val="28"/>
                <w:u w:val="single"/>
                <w:lang w:val="fr-FR"/>
              </w:rPr>
              <w:t>Modéliser:</w:t>
            </w:r>
          </w:p>
          <w:p w14:paraId="659F6532" w14:textId="77777777" w:rsidR="00B23A79" w:rsidRPr="00B23A79" w:rsidRDefault="00B23A79">
            <w:pPr>
              <w:rPr>
                <w:rFonts w:ascii="Arial" w:eastAsia="Calibri" w:hAnsi="Arial" w:cs="Arial"/>
                <w:b/>
                <w:color w:val="000000"/>
                <w:sz w:val="28"/>
                <w:szCs w:val="28"/>
                <w:u w:color="000000"/>
                <w:lang w:val="fr-FR"/>
              </w:rPr>
            </w:pPr>
          </w:p>
          <w:p w14:paraId="2EFA191D" w14:textId="77777777" w:rsidR="004228AC" w:rsidRPr="00B23A79" w:rsidRDefault="00B23A79">
            <w:pPr>
              <w:rPr>
                <w:rFonts w:ascii="Arial" w:eastAsia="Calibri" w:hAnsi="Arial" w:cs="Arial"/>
                <w:b/>
                <w:color w:val="000000"/>
                <w:u w:color="000000"/>
                <w:lang w:val="fr-FR"/>
              </w:rPr>
            </w:pPr>
            <w:r w:rsidRPr="00B23A79">
              <w:rPr>
                <w:rFonts w:ascii="Arial" w:eastAsia="Calibri" w:hAnsi="Arial" w:cs="Arial"/>
                <w:b/>
                <w:color w:val="000000"/>
                <w:u w:color="000000"/>
                <w:lang w:val="fr-FR"/>
              </w:rPr>
              <w:t xml:space="preserve">Utiliser les outils mathématiques pour représenter des </w:t>
            </w:r>
          </w:p>
          <w:p w14:paraId="4BA2413B" w14:textId="77777777" w:rsidR="004228AC" w:rsidRPr="00B23A79" w:rsidRDefault="00B23A79">
            <w:pPr>
              <w:rPr>
                <w:rFonts w:ascii="Arial" w:eastAsia="Calibri" w:hAnsi="Arial" w:cs="Arial"/>
                <w:b/>
                <w:color w:val="000000"/>
                <w:u w:color="000000"/>
                <w:lang w:val="fr-FR"/>
              </w:rPr>
            </w:pPr>
            <w:r w:rsidRPr="00B23A79">
              <w:rPr>
                <w:rFonts w:ascii="Arial" w:eastAsia="Calibri" w:hAnsi="Arial" w:cs="Arial"/>
                <w:b/>
                <w:color w:val="000000"/>
                <w:u w:color="000000"/>
                <w:lang w:val="fr-FR"/>
              </w:rPr>
              <w:t>problèmes concrets</w:t>
            </w:r>
          </w:p>
          <w:p w14:paraId="2AAD4A27" w14:textId="77777777" w:rsidR="004228AC" w:rsidRPr="00B23A79" w:rsidRDefault="004228AC">
            <w:pPr>
              <w:rPr>
                <w:rFonts w:ascii="Arial" w:eastAsia="Calibri" w:hAnsi="Arial" w:cs="Arial"/>
                <w:b/>
                <w:color w:val="000000"/>
                <w:u w:color="000000"/>
                <w:lang w:val="fr-FR"/>
              </w:rPr>
            </w:pPr>
          </w:p>
          <w:p w14:paraId="55028C37" w14:textId="77777777" w:rsidR="004228AC" w:rsidRPr="00B23A79" w:rsidRDefault="00B23A79">
            <w:pPr>
              <w:rPr>
                <w:rFonts w:ascii="Arial" w:eastAsia="Calibri" w:hAnsi="Arial" w:cs="Arial"/>
                <w:b/>
                <w:color w:val="000000"/>
                <w:u w:color="000000"/>
                <w:lang w:val="fr-FR"/>
              </w:rPr>
            </w:pPr>
            <w:r w:rsidRPr="00B23A79">
              <w:rPr>
                <w:rFonts w:ascii="Arial" w:eastAsia="Calibri" w:hAnsi="Arial" w:cs="Arial"/>
                <w:b/>
                <w:color w:val="000000"/>
                <w:u w:color="000000"/>
                <w:lang w:val="fr-FR"/>
              </w:rPr>
              <w:t>Réaliser que certains problèmes relèvent de situations additives, d'autres de situations multiplicatives, de partages ou de groupements.</w:t>
            </w:r>
          </w:p>
          <w:p w14:paraId="5DC9EFD9" w14:textId="77777777" w:rsidR="004228AC" w:rsidRPr="00B23A79" w:rsidRDefault="004228AC">
            <w:pPr>
              <w:rPr>
                <w:rFonts w:ascii="Arial" w:eastAsia="Calibri" w:hAnsi="Arial" w:cs="Arial"/>
                <w:b/>
                <w:color w:val="000000"/>
                <w:u w:color="000000"/>
                <w:lang w:val="fr-FR"/>
              </w:rPr>
            </w:pPr>
          </w:p>
          <w:p w14:paraId="270337D1" w14:textId="38198E54" w:rsidR="004228AC" w:rsidRPr="00B23A79" w:rsidRDefault="00B23A79">
            <w:pPr>
              <w:rPr>
                <w:rFonts w:ascii="Arial" w:hAnsi="Arial" w:cs="Arial"/>
                <w:lang w:val="fr-FR"/>
              </w:rPr>
            </w:pPr>
            <w:r w:rsidRPr="00B23A79">
              <w:rPr>
                <w:rFonts w:ascii="Arial" w:eastAsia="Calibri" w:hAnsi="Arial" w:cs="Arial"/>
                <w:b/>
                <w:color w:val="000000"/>
                <w:u w:color="000000"/>
                <w:lang w:val="fr-FR"/>
              </w:rPr>
              <w:t xml:space="preserve">Reconnaître des formes dans des objets réels et </w:t>
            </w:r>
            <w:r w:rsidRPr="00B23A79">
              <w:rPr>
                <w:rFonts w:ascii="Arial" w:eastAsia="Calibri" w:hAnsi="Arial" w:cs="Arial"/>
                <w:b/>
                <w:color w:val="000000"/>
                <w:u w:color="000000"/>
                <w:lang w:val="fr-FR"/>
              </w:rPr>
              <w:lastRenderedPageBreak/>
              <w:t>les reproduire géométrique</w:t>
            </w:r>
            <w:r w:rsidR="00C51996">
              <w:rPr>
                <w:rFonts w:ascii="Arial" w:eastAsia="Calibri" w:hAnsi="Arial" w:cs="Arial"/>
                <w:b/>
                <w:color w:val="000000"/>
                <w:u w:color="000000"/>
                <w:lang w:val="fr-FR"/>
              </w:rPr>
              <w:t>-</w:t>
            </w:r>
            <w:r w:rsidRPr="00B23A79">
              <w:rPr>
                <w:rFonts w:ascii="Arial" w:eastAsia="Calibri" w:hAnsi="Arial" w:cs="Arial"/>
                <w:b/>
                <w:color w:val="000000"/>
                <w:u w:color="000000"/>
                <w:lang w:val="fr-FR"/>
              </w:rPr>
              <w:t>ment</w:t>
            </w:r>
          </w:p>
        </w:tc>
        <w:tc>
          <w:tcPr>
            <w:tcW w:w="3685" w:type="dxa"/>
            <w:vMerge w:val="restart"/>
            <w:shd w:val="clear" w:color="auto" w:fill="auto"/>
            <w:tcMar>
              <w:top w:w="80" w:type="dxa"/>
              <w:left w:w="80" w:type="dxa"/>
              <w:bottom w:w="80" w:type="dxa"/>
              <w:right w:w="80" w:type="dxa"/>
            </w:tcMar>
          </w:tcPr>
          <w:p w14:paraId="41811A8D" w14:textId="77777777" w:rsidR="004228AC" w:rsidRPr="00B23A79" w:rsidRDefault="00B23A79">
            <w:pPr>
              <w:rPr>
                <w:rFonts w:ascii="Arial" w:hAnsi="Arial" w:cs="Arial"/>
                <w:lang w:val="fr-FR"/>
              </w:rPr>
            </w:pPr>
            <w:r w:rsidRPr="00B23A79">
              <w:rPr>
                <w:rFonts w:ascii="Arial" w:eastAsia="Calibri" w:hAnsi="Arial" w:cs="Arial"/>
                <w:color w:val="000000"/>
                <w:sz w:val="22"/>
                <w:szCs w:val="22"/>
                <w:u w:color="000000"/>
                <w:lang w:val="fr-FR"/>
              </w:rPr>
              <w:lastRenderedPageBreak/>
              <w:t>-Utiliser diverses représentations des nombres (écritures en chiffres et en lettres, noms à l’oral, graduations sur une demi- droite, constellations des dés, doigts de la main)</w:t>
            </w:r>
          </w:p>
          <w:p w14:paraId="10E473F5" w14:textId="77777777" w:rsidR="004228AC" w:rsidRPr="00B23A79" w:rsidRDefault="004228AC">
            <w:pPr>
              <w:rPr>
                <w:rFonts w:ascii="Arial" w:hAnsi="Arial" w:cs="Arial"/>
                <w:lang w:val="fr-FR"/>
              </w:rPr>
            </w:pPr>
          </w:p>
          <w:p w14:paraId="27414497" w14:textId="77777777" w:rsidR="004228AC" w:rsidRPr="00B23A79" w:rsidRDefault="004228AC">
            <w:pPr>
              <w:rPr>
                <w:rFonts w:ascii="Arial" w:hAnsi="Arial" w:cs="Arial"/>
                <w:lang w:val="fr-FR"/>
              </w:rPr>
            </w:pPr>
          </w:p>
          <w:p w14:paraId="0DF10C61" w14:textId="77777777" w:rsidR="004228AC" w:rsidRPr="00C51996" w:rsidRDefault="00B23A79" w:rsidP="00C51996">
            <w:pPr>
              <w:rPr>
                <w:rFonts w:ascii="Arial" w:eastAsia="Calibri" w:hAnsi="Arial" w:cs="Arial"/>
                <w:color w:val="000000"/>
                <w:sz w:val="22"/>
                <w:szCs w:val="22"/>
                <w:u w:color="000000"/>
                <w:lang w:val="fr-FR"/>
              </w:rPr>
            </w:pPr>
            <w:r w:rsidRPr="00C51996">
              <w:rPr>
                <w:rFonts w:ascii="Arial" w:eastAsia="Calibri" w:hAnsi="Arial" w:cs="Arial"/>
                <w:color w:val="000000"/>
                <w:sz w:val="22"/>
                <w:szCs w:val="22"/>
                <w:u w:color="000000"/>
                <w:lang w:val="fr-FR"/>
              </w:rPr>
              <w:t xml:space="preserve">Modéliser les problèmes à l’aide d’écritures mathématiques </w:t>
            </w:r>
          </w:p>
          <w:p w14:paraId="7374AF90" w14:textId="77777777" w:rsidR="00B23A79" w:rsidRPr="00B23A79" w:rsidRDefault="00B23A79" w:rsidP="00B23A79">
            <w:pPr>
              <w:rPr>
                <w:rFonts w:ascii="Arial" w:eastAsia="Calibri" w:hAnsi="Arial" w:cs="Arial"/>
                <w:color w:val="000000"/>
                <w:sz w:val="22"/>
                <w:szCs w:val="22"/>
                <w:u w:color="000000"/>
                <w:lang w:val="fr-FR"/>
              </w:rPr>
            </w:pPr>
          </w:p>
          <w:p w14:paraId="5E802EB5" w14:textId="77777777" w:rsidR="004228AC" w:rsidRDefault="00B23A79" w:rsidP="00C51996">
            <w:pPr>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t>Sens des symboles: +, -, x, :…</w:t>
            </w:r>
          </w:p>
          <w:p w14:paraId="768CB848" w14:textId="77777777" w:rsidR="00B23A79" w:rsidRDefault="00B23A79" w:rsidP="00B23A79">
            <w:pPr>
              <w:rPr>
                <w:rFonts w:ascii="Arial" w:eastAsia="Calibri" w:hAnsi="Arial" w:cs="Arial"/>
                <w:color w:val="000000"/>
                <w:sz w:val="22"/>
                <w:szCs w:val="22"/>
                <w:u w:color="000000"/>
                <w:lang w:val="fr-FR"/>
              </w:rPr>
            </w:pPr>
          </w:p>
          <w:p w14:paraId="0F869CE4" w14:textId="77777777" w:rsidR="00B23A79" w:rsidRPr="00B23A79" w:rsidRDefault="00B23A79" w:rsidP="00B23A79">
            <w:pPr>
              <w:rPr>
                <w:rFonts w:ascii="Arial" w:eastAsia="Calibri" w:hAnsi="Arial" w:cs="Arial"/>
                <w:color w:val="000000"/>
                <w:sz w:val="22"/>
                <w:szCs w:val="22"/>
                <w:u w:color="000000"/>
                <w:lang w:val="fr-FR"/>
              </w:rPr>
            </w:pPr>
          </w:p>
          <w:p w14:paraId="3A3D9EAF" w14:textId="77777777" w:rsidR="004228AC" w:rsidRDefault="00B23A79" w:rsidP="00C51996">
            <w:pPr>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t>Elaborer des stratégies de calcul à l’oral et à l’écrit</w:t>
            </w:r>
          </w:p>
          <w:p w14:paraId="68FD80D4" w14:textId="77777777" w:rsidR="00B23A79" w:rsidRPr="00B23A79" w:rsidRDefault="00B23A79" w:rsidP="00B23A79">
            <w:pPr>
              <w:rPr>
                <w:rFonts w:ascii="Arial" w:eastAsia="Calibri" w:hAnsi="Arial" w:cs="Arial"/>
                <w:color w:val="000000"/>
                <w:sz w:val="22"/>
                <w:szCs w:val="22"/>
                <w:u w:color="000000"/>
                <w:lang w:val="fr-FR"/>
              </w:rPr>
            </w:pPr>
          </w:p>
          <w:p w14:paraId="60443C60" w14:textId="77777777" w:rsidR="004228AC" w:rsidRPr="00B23A79" w:rsidRDefault="00B23A79" w:rsidP="00C51996">
            <w:pPr>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t xml:space="preserve">Mettre en oeuvre un algorithme de calcul posé pour l’addition, la soustraction, la multiplication. </w:t>
            </w:r>
          </w:p>
        </w:tc>
        <w:tc>
          <w:tcPr>
            <w:tcW w:w="2693" w:type="dxa"/>
            <w:vMerge w:val="restart"/>
            <w:shd w:val="clear" w:color="auto" w:fill="auto"/>
            <w:tcMar>
              <w:top w:w="80" w:type="dxa"/>
              <w:left w:w="80" w:type="dxa"/>
              <w:bottom w:w="80" w:type="dxa"/>
              <w:right w:w="80" w:type="dxa"/>
            </w:tcMar>
          </w:tcPr>
          <w:p w14:paraId="34CD1647" w14:textId="77777777" w:rsidR="004228AC" w:rsidRDefault="00B23A79">
            <w:pPr>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t>Appropriation de stratégies de résolution de problèmes et de procédures de calcul adapté au nombre en jeu pour les additions</w:t>
            </w:r>
            <w:r w:rsidR="00FE56A5">
              <w:rPr>
                <w:rFonts w:ascii="Arial" w:eastAsia="Calibri" w:hAnsi="Arial" w:cs="Arial"/>
                <w:color w:val="000000"/>
                <w:sz w:val="22"/>
                <w:szCs w:val="22"/>
                <w:u w:color="000000"/>
                <w:lang w:val="fr-FR"/>
              </w:rPr>
              <w:t>.</w:t>
            </w:r>
          </w:p>
          <w:p w14:paraId="3ADC6EBF" w14:textId="58398A59" w:rsidR="00FE56A5" w:rsidRDefault="00FE56A5">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 xml:space="preserve">Ecriture en chiffre </w:t>
            </w:r>
            <w:r w:rsidR="00EE47DB">
              <w:rPr>
                <w:rFonts w:ascii="Arial" w:eastAsia="Calibri" w:hAnsi="Arial" w:cs="Arial"/>
                <w:color w:val="000000"/>
                <w:sz w:val="22"/>
                <w:szCs w:val="22"/>
                <w:u w:color="000000"/>
                <w:lang w:val="fr-FR"/>
              </w:rPr>
              <w:t>jusqu’à</w:t>
            </w:r>
            <w:r>
              <w:rPr>
                <w:rFonts w:ascii="Arial" w:eastAsia="Calibri" w:hAnsi="Arial" w:cs="Arial"/>
                <w:color w:val="000000"/>
                <w:sz w:val="22"/>
                <w:szCs w:val="22"/>
                <w:u w:color="000000"/>
                <w:lang w:val="fr-FR"/>
              </w:rPr>
              <w:t xml:space="preserve"> 100, en lettres jusqu’à 19.</w:t>
            </w:r>
          </w:p>
          <w:p w14:paraId="35915DC5" w14:textId="77777777" w:rsidR="00FE56A5" w:rsidRPr="00B23A79" w:rsidRDefault="00FE56A5">
            <w:pPr>
              <w:rPr>
                <w:rFonts w:ascii="Arial" w:hAnsi="Arial" w:cs="Arial"/>
                <w:lang w:val="fr-FR"/>
              </w:rPr>
            </w:pPr>
            <w:r>
              <w:rPr>
                <w:rFonts w:ascii="Arial" w:eastAsia="Calibri" w:hAnsi="Arial" w:cs="Arial"/>
                <w:color w:val="000000"/>
                <w:sz w:val="22"/>
                <w:szCs w:val="22"/>
                <w:u w:color="000000"/>
                <w:lang w:val="fr-FR"/>
              </w:rPr>
              <w:t>Constellations dés, doigts, boîtes de 10…..</w:t>
            </w:r>
          </w:p>
        </w:tc>
        <w:tc>
          <w:tcPr>
            <w:tcW w:w="2977" w:type="dxa"/>
            <w:vMerge w:val="restart"/>
            <w:shd w:val="clear" w:color="auto" w:fill="auto"/>
            <w:tcMar>
              <w:top w:w="80" w:type="dxa"/>
              <w:left w:w="80" w:type="dxa"/>
              <w:bottom w:w="80" w:type="dxa"/>
              <w:right w:w="80" w:type="dxa"/>
            </w:tcMar>
          </w:tcPr>
          <w:p w14:paraId="24C713E1" w14:textId="77777777" w:rsidR="004228AC" w:rsidRPr="00B23A79" w:rsidRDefault="00B23A79">
            <w:pPr>
              <w:rPr>
                <w:rFonts w:ascii="Arial" w:hAnsi="Arial" w:cs="Arial"/>
                <w:lang w:val="fr-FR"/>
              </w:rPr>
            </w:pPr>
            <w:r w:rsidRPr="00B23A79">
              <w:rPr>
                <w:rFonts w:ascii="Arial" w:eastAsia="Calibri" w:hAnsi="Arial" w:cs="Arial"/>
                <w:color w:val="000000"/>
                <w:sz w:val="22"/>
                <w:szCs w:val="22"/>
                <w:u w:color="000000"/>
                <w:lang w:val="fr-FR"/>
              </w:rPr>
              <w:t xml:space="preserve">Appropriation de stratégies de résolution de problèmes et de procédures de calcul adapté au nombre en jeu pour les additions, </w:t>
            </w:r>
          </w:p>
          <w:p w14:paraId="045252E4" w14:textId="77777777" w:rsidR="004228AC" w:rsidRDefault="00B23A79">
            <w:pPr>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t>soustractions, multiplications</w:t>
            </w:r>
          </w:p>
          <w:p w14:paraId="6542B87D" w14:textId="77777777" w:rsidR="00FE56A5" w:rsidRPr="00B23A79" w:rsidRDefault="00FE56A5">
            <w:pPr>
              <w:rPr>
                <w:rFonts w:ascii="Arial" w:hAnsi="Arial" w:cs="Arial"/>
                <w:lang w:val="fr-FR"/>
              </w:rPr>
            </w:pPr>
            <w:r>
              <w:rPr>
                <w:rFonts w:ascii="Arial" w:eastAsia="Calibri" w:hAnsi="Arial" w:cs="Arial"/>
                <w:color w:val="000000"/>
                <w:sz w:val="22"/>
                <w:szCs w:val="22"/>
                <w:u w:color="000000"/>
                <w:lang w:val="fr-FR"/>
              </w:rPr>
              <w:t>Ecriture en chiffre jusqu’à 1000, en lettres jusqu’à 100.</w:t>
            </w:r>
          </w:p>
        </w:tc>
        <w:tc>
          <w:tcPr>
            <w:tcW w:w="2950" w:type="dxa"/>
            <w:vMerge w:val="restart"/>
            <w:shd w:val="clear" w:color="auto" w:fill="auto"/>
            <w:tcMar>
              <w:top w:w="80" w:type="dxa"/>
              <w:left w:w="80" w:type="dxa"/>
              <w:bottom w:w="80" w:type="dxa"/>
              <w:right w:w="80" w:type="dxa"/>
            </w:tcMar>
          </w:tcPr>
          <w:p w14:paraId="4BAC6E13" w14:textId="77777777" w:rsidR="004228AC" w:rsidRPr="00B23A79" w:rsidRDefault="00B23A79">
            <w:pPr>
              <w:rPr>
                <w:rFonts w:ascii="Arial" w:hAnsi="Arial" w:cs="Arial"/>
                <w:lang w:val="fr-FR"/>
              </w:rPr>
            </w:pPr>
            <w:r w:rsidRPr="00B23A79">
              <w:rPr>
                <w:rFonts w:ascii="Arial" w:eastAsia="Calibri" w:hAnsi="Arial" w:cs="Arial"/>
                <w:color w:val="000000"/>
                <w:sz w:val="22"/>
                <w:szCs w:val="22"/>
                <w:u w:color="000000"/>
                <w:lang w:val="fr-FR"/>
              </w:rPr>
              <w:t xml:space="preserve">Appropriation de stratégies de résolution de problèmes et de procédures de calcul adaptées au nombre en jeu pour les additions, </w:t>
            </w:r>
          </w:p>
          <w:p w14:paraId="3107A080" w14:textId="77777777" w:rsidR="004228AC" w:rsidRPr="00B23A79" w:rsidRDefault="00B23A79">
            <w:pPr>
              <w:rPr>
                <w:rFonts w:ascii="Arial" w:hAnsi="Arial" w:cs="Arial"/>
                <w:lang w:val="fr-FR"/>
              </w:rPr>
            </w:pPr>
            <w:r w:rsidRPr="00B23A79">
              <w:rPr>
                <w:rFonts w:ascii="Arial" w:eastAsia="Calibri" w:hAnsi="Arial" w:cs="Arial"/>
                <w:color w:val="000000"/>
                <w:sz w:val="22"/>
                <w:szCs w:val="22"/>
                <w:u w:color="000000"/>
                <w:lang w:val="fr-FR"/>
              </w:rPr>
              <w:t>soustractions, multiplications et</w:t>
            </w:r>
          </w:p>
          <w:p w14:paraId="0CA520ED" w14:textId="77777777" w:rsidR="004228AC" w:rsidRDefault="00B23A79">
            <w:pPr>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t>en fin de cycle pour les divisions à un nombre à 1 chiffre et par des nombres comme 10, 25 50 et 100</w:t>
            </w:r>
          </w:p>
          <w:p w14:paraId="35ECD015" w14:textId="77777777" w:rsidR="00FE56A5" w:rsidRDefault="00FE56A5">
            <w:pPr>
              <w:rPr>
                <w:rFonts w:ascii="Arial" w:eastAsia="Calibri" w:hAnsi="Arial" w:cs="Arial"/>
                <w:color w:val="000000"/>
                <w:sz w:val="22"/>
                <w:szCs w:val="22"/>
                <w:u w:color="000000"/>
                <w:lang w:val="fr-FR"/>
              </w:rPr>
            </w:pPr>
          </w:p>
          <w:p w14:paraId="58F78101" w14:textId="77777777" w:rsidR="00FE56A5" w:rsidRPr="00B23A79" w:rsidRDefault="00FE56A5">
            <w:pPr>
              <w:rPr>
                <w:rFonts w:ascii="Arial" w:hAnsi="Arial" w:cs="Arial"/>
                <w:lang w:val="fr-FR"/>
              </w:rPr>
            </w:pPr>
            <w:r>
              <w:rPr>
                <w:rFonts w:ascii="Arial" w:eastAsia="Calibri" w:hAnsi="Arial" w:cs="Arial"/>
                <w:color w:val="000000"/>
                <w:sz w:val="22"/>
                <w:szCs w:val="22"/>
                <w:u w:color="000000"/>
                <w:lang w:val="fr-FR"/>
              </w:rPr>
              <w:t>Ecriture en chiffre  et en lettres jusqu’à 10 000.</w:t>
            </w:r>
          </w:p>
        </w:tc>
      </w:tr>
      <w:tr w:rsidR="004228AC" w:rsidRPr="00B23A79" w14:paraId="4D77FFE9" w14:textId="77777777" w:rsidTr="00163F6A">
        <w:trPr>
          <w:trHeight w:val="250"/>
        </w:trPr>
        <w:tc>
          <w:tcPr>
            <w:tcW w:w="1111" w:type="dxa"/>
            <w:shd w:val="clear" w:color="auto" w:fill="56E4FF"/>
            <w:tcMar>
              <w:top w:w="80" w:type="dxa"/>
              <w:left w:w="80" w:type="dxa"/>
              <w:bottom w:w="80" w:type="dxa"/>
              <w:right w:w="80" w:type="dxa"/>
            </w:tcMar>
          </w:tcPr>
          <w:p w14:paraId="3491F532" w14:textId="77777777" w:rsidR="004228AC" w:rsidRPr="00B23A79" w:rsidRDefault="00B23A79" w:rsidP="00163F6A">
            <w:pPr>
              <w:pStyle w:val="Body"/>
              <w:shd w:val="clear" w:color="auto" w:fill="56E4FF"/>
              <w:spacing w:after="0" w:line="240" w:lineRule="auto"/>
              <w:jc w:val="center"/>
              <w:rPr>
                <w:rFonts w:ascii="Arial" w:hAnsi="Arial" w:cs="Arial"/>
              </w:rPr>
            </w:pPr>
            <w:r w:rsidRPr="00B23A79">
              <w:rPr>
                <w:rFonts w:ascii="Arial" w:hAnsi="Arial" w:cs="Arial"/>
              </w:rPr>
              <w:t>2</w:t>
            </w:r>
          </w:p>
        </w:tc>
        <w:tc>
          <w:tcPr>
            <w:tcW w:w="2122" w:type="dxa"/>
            <w:gridSpan w:val="2"/>
            <w:vMerge/>
            <w:shd w:val="clear" w:color="auto" w:fill="auto"/>
          </w:tcPr>
          <w:p w14:paraId="5E7851CF" w14:textId="77777777" w:rsidR="004228AC" w:rsidRPr="00B23A79" w:rsidRDefault="004228AC">
            <w:pPr>
              <w:rPr>
                <w:rFonts w:ascii="Arial" w:hAnsi="Arial" w:cs="Arial"/>
                <w:lang w:val="fr-FR"/>
              </w:rPr>
            </w:pPr>
          </w:p>
        </w:tc>
        <w:tc>
          <w:tcPr>
            <w:tcW w:w="3685" w:type="dxa"/>
            <w:vMerge/>
            <w:shd w:val="clear" w:color="auto" w:fill="auto"/>
          </w:tcPr>
          <w:p w14:paraId="48E75973" w14:textId="77777777" w:rsidR="004228AC" w:rsidRPr="00B23A79" w:rsidRDefault="004228AC">
            <w:pPr>
              <w:rPr>
                <w:rFonts w:ascii="Arial" w:hAnsi="Arial" w:cs="Arial"/>
                <w:lang w:val="fr-FR"/>
              </w:rPr>
            </w:pPr>
          </w:p>
        </w:tc>
        <w:tc>
          <w:tcPr>
            <w:tcW w:w="2693" w:type="dxa"/>
            <w:vMerge/>
            <w:shd w:val="clear" w:color="auto" w:fill="auto"/>
          </w:tcPr>
          <w:p w14:paraId="6E5F7627" w14:textId="77777777" w:rsidR="004228AC" w:rsidRPr="00B23A79" w:rsidRDefault="004228AC">
            <w:pPr>
              <w:rPr>
                <w:rFonts w:ascii="Arial" w:hAnsi="Arial" w:cs="Arial"/>
                <w:lang w:val="fr-FR"/>
              </w:rPr>
            </w:pPr>
          </w:p>
        </w:tc>
        <w:tc>
          <w:tcPr>
            <w:tcW w:w="2977" w:type="dxa"/>
            <w:vMerge/>
            <w:shd w:val="clear" w:color="auto" w:fill="auto"/>
          </w:tcPr>
          <w:p w14:paraId="5F44AD27" w14:textId="77777777" w:rsidR="004228AC" w:rsidRPr="00B23A79" w:rsidRDefault="004228AC">
            <w:pPr>
              <w:rPr>
                <w:rFonts w:ascii="Arial" w:hAnsi="Arial" w:cs="Arial"/>
                <w:lang w:val="fr-FR"/>
              </w:rPr>
            </w:pPr>
          </w:p>
        </w:tc>
        <w:tc>
          <w:tcPr>
            <w:tcW w:w="2950" w:type="dxa"/>
            <w:vMerge/>
            <w:shd w:val="clear" w:color="auto" w:fill="auto"/>
          </w:tcPr>
          <w:p w14:paraId="68B39C17" w14:textId="77777777" w:rsidR="004228AC" w:rsidRPr="00B23A79" w:rsidRDefault="004228AC">
            <w:pPr>
              <w:rPr>
                <w:rFonts w:ascii="Arial" w:hAnsi="Arial" w:cs="Arial"/>
                <w:lang w:val="fr-FR"/>
              </w:rPr>
            </w:pPr>
          </w:p>
        </w:tc>
      </w:tr>
      <w:tr w:rsidR="004228AC" w:rsidRPr="00B23A79" w14:paraId="08AD8A97" w14:textId="77777777" w:rsidTr="007C0D86">
        <w:trPr>
          <w:trHeight w:val="250"/>
        </w:trPr>
        <w:tc>
          <w:tcPr>
            <w:tcW w:w="1111" w:type="dxa"/>
            <w:shd w:val="clear" w:color="auto" w:fill="auto"/>
            <w:tcMar>
              <w:top w:w="80" w:type="dxa"/>
              <w:left w:w="80" w:type="dxa"/>
              <w:bottom w:w="80" w:type="dxa"/>
              <w:right w:w="80" w:type="dxa"/>
            </w:tcMar>
          </w:tcPr>
          <w:p w14:paraId="0FA17A85" w14:textId="77777777" w:rsidR="004228AC" w:rsidRPr="00B23A79" w:rsidRDefault="00B23A79">
            <w:pPr>
              <w:pStyle w:val="Body"/>
              <w:spacing w:after="0" w:line="240" w:lineRule="auto"/>
              <w:jc w:val="center"/>
              <w:rPr>
                <w:rFonts w:ascii="Arial" w:hAnsi="Arial" w:cs="Arial"/>
              </w:rPr>
            </w:pPr>
            <w:r w:rsidRPr="00B23A79">
              <w:rPr>
                <w:rFonts w:ascii="Arial" w:hAnsi="Arial" w:cs="Arial"/>
              </w:rPr>
              <w:t>3</w:t>
            </w:r>
          </w:p>
        </w:tc>
        <w:tc>
          <w:tcPr>
            <w:tcW w:w="2122" w:type="dxa"/>
            <w:gridSpan w:val="2"/>
            <w:vMerge/>
            <w:shd w:val="clear" w:color="auto" w:fill="auto"/>
          </w:tcPr>
          <w:p w14:paraId="40E5F0DF" w14:textId="77777777" w:rsidR="004228AC" w:rsidRPr="00B23A79" w:rsidRDefault="004228AC">
            <w:pPr>
              <w:rPr>
                <w:rFonts w:ascii="Arial" w:hAnsi="Arial" w:cs="Arial"/>
                <w:lang w:val="fr-FR"/>
              </w:rPr>
            </w:pPr>
          </w:p>
        </w:tc>
        <w:tc>
          <w:tcPr>
            <w:tcW w:w="3685" w:type="dxa"/>
            <w:vMerge/>
            <w:shd w:val="clear" w:color="auto" w:fill="auto"/>
          </w:tcPr>
          <w:p w14:paraId="50566976" w14:textId="77777777" w:rsidR="004228AC" w:rsidRPr="00B23A79" w:rsidRDefault="004228AC">
            <w:pPr>
              <w:rPr>
                <w:rFonts w:ascii="Arial" w:hAnsi="Arial" w:cs="Arial"/>
                <w:lang w:val="fr-FR"/>
              </w:rPr>
            </w:pPr>
          </w:p>
        </w:tc>
        <w:tc>
          <w:tcPr>
            <w:tcW w:w="2693" w:type="dxa"/>
            <w:vMerge/>
            <w:shd w:val="clear" w:color="auto" w:fill="auto"/>
          </w:tcPr>
          <w:p w14:paraId="1E18B487" w14:textId="77777777" w:rsidR="004228AC" w:rsidRPr="00B23A79" w:rsidRDefault="004228AC">
            <w:pPr>
              <w:rPr>
                <w:rFonts w:ascii="Arial" w:hAnsi="Arial" w:cs="Arial"/>
                <w:lang w:val="fr-FR"/>
              </w:rPr>
            </w:pPr>
          </w:p>
        </w:tc>
        <w:tc>
          <w:tcPr>
            <w:tcW w:w="2977" w:type="dxa"/>
            <w:vMerge/>
            <w:shd w:val="clear" w:color="auto" w:fill="auto"/>
          </w:tcPr>
          <w:p w14:paraId="34D25EA8" w14:textId="77777777" w:rsidR="004228AC" w:rsidRPr="00B23A79" w:rsidRDefault="004228AC">
            <w:pPr>
              <w:rPr>
                <w:rFonts w:ascii="Arial" w:hAnsi="Arial" w:cs="Arial"/>
                <w:lang w:val="fr-FR"/>
              </w:rPr>
            </w:pPr>
          </w:p>
        </w:tc>
        <w:tc>
          <w:tcPr>
            <w:tcW w:w="2950" w:type="dxa"/>
            <w:vMerge/>
            <w:shd w:val="clear" w:color="auto" w:fill="auto"/>
          </w:tcPr>
          <w:p w14:paraId="0586350B" w14:textId="77777777" w:rsidR="004228AC" w:rsidRPr="00B23A79" w:rsidRDefault="004228AC">
            <w:pPr>
              <w:rPr>
                <w:rFonts w:ascii="Arial" w:hAnsi="Arial" w:cs="Arial"/>
                <w:lang w:val="fr-FR"/>
              </w:rPr>
            </w:pPr>
          </w:p>
        </w:tc>
      </w:tr>
      <w:tr w:rsidR="004228AC" w:rsidRPr="00B23A79" w14:paraId="1763BC61" w14:textId="77777777" w:rsidTr="00163F6A">
        <w:trPr>
          <w:trHeight w:val="250"/>
        </w:trPr>
        <w:tc>
          <w:tcPr>
            <w:tcW w:w="1111" w:type="dxa"/>
            <w:shd w:val="clear" w:color="auto" w:fill="0000FF"/>
            <w:tcMar>
              <w:top w:w="80" w:type="dxa"/>
              <w:left w:w="80" w:type="dxa"/>
              <w:bottom w:w="80" w:type="dxa"/>
              <w:right w:w="80" w:type="dxa"/>
            </w:tcMar>
          </w:tcPr>
          <w:p w14:paraId="04AA810D" w14:textId="77777777" w:rsidR="004228AC" w:rsidRPr="00B23A79" w:rsidRDefault="00B23A79" w:rsidP="00163F6A">
            <w:pPr>
              <w:pStyle w:val="Body"/>
              <w:shd w:val="clear" w:color="auto" w:fill="0000FF"/>
              <w:spacing w:after="0" w:line="240" w:lineRule="auto"/>
              <w:jc w:val="center"/>
              <w:rPr>
                <w:rFonts w:ascii="Arial" w:hAnsi="Arial" w:cs="Arial"/>
              </w:rPr>
            </w:pPr>
            <w:r w:rsidRPr="00B23A79">
              <w:rPr>
                <w:rFonts w:ascii="Arial" w:hAnsi="Arial" w:cs="Arial"/>
              </w:rPr>
              <w:t>4</w:t>
            </w:r>
          </w:p>
        </w:tc>
        <w:tc>
          <w:tcPr>
            <w:tcW w:w="2122" w:type="dxa"/>
            <w:gridSpan w:val="2"/>
            <w:vMerge/>
            <w:shd w:val="clear" w:color="auto" w:fill="auto"/>
          </w:tcPr>
          <w:p w14:paraId="1C257A0F" w14:textId="77777777" w:rsidR="004228AC" w:rsidRPr="00B23A79" w:rsidRDefault="004228AC">
            <w:pPr>
              <w:rPr>
                <w:rFonts w:ascii="Arial" w:hAnsi="Arial" w:cs="Arial"/>
                <w:lang w:val="fr-FR"/>
              </w:rPr>
            </w:pPr>
          </w:p>
        </w:tc>
        <w:tc>
          <w:tcPr>
            <w:tcW w:w="3685" w:type="dxa"/>
            <w:vMerge/>
            <w:shd w:val="clear" w:color="auto" w:fill="auto"/>
          </w:tcPr>
          <w:p w14:paraId="64C85CFA" w14:textId="77777777" w:rsidR="004228AC" w:rsidRPr="00B23A79" w:rsidRDefault="004228AC">
            <w:pPr>
              <w:rPr>
                <w:rFonts w:ascii="Arial" w:hAnsi="Arial" w:cs="Arial"/>
                <w:lang w:val="fr-FR"/>
              </w:rPr>
            </w:pPr>
          </w:p>
        </w:tc>
        <w:tc>
          <w:tcPr>
            <w:tcW w:w="2693" w:type="dxa"/>
            <w:vMerge/>
            <w:shd w:val="clear" w:color="auto" w:fill="auto"/>
          </w:tcPr>
          <w:p w14:paraId="75A3C041" w14:textId="77777777" w:rsidR="004228AC" w:rsidRPr="00B23A79" w:rsidRDefault="004228AC">
            <w:pPr>
              <w:rPr>
                <w:rFonts w:ascii="Arial" w:hAnsi="Arial" w:cs="Arial"/>
                <w:lang w:val="fr-FR"/>
              </w:rPr>
            </w:pPr>
          </w:p>
        </w:tc>
        <w:tc>
          <w:tcPr>
            <w:tcW w:w="2977" w:type="dxa"/>
            <w:vMerge/>
            <w:shd w:val="clear" w:color="auto" w:fill="auto"/>
          </w:tcPr>
          <w:p w14:paraId="26136ADC" w14:textId="77777777" w:rsidR="004228AC" w:rsidRPr="00B23A79" w:rsidRDefault="004228AC">
            <w:pPr>
              <w:rPr>
                <w:rFonts w:ascii="Arial" w:hAnsi="Arial" w:cs="Arial"/>
                <w:lang w:val="fr-FR"/>
              </w:rPr>
            </w:pPr>
          </w:p>
        </w:tc>
        <w:tc>
          <w:tcPr>
            <w:tcW w:w="2950" w:type="dxa"/>
            <w:vMerge/>
            <w:shd w:val="clear" w:color="auto" w:fill="auto"/>
          </w:tcPr>
          <w:p w14:paraId="51F74D77" w14:textId="77777777" w:rsidR="004228AC" w:rsidRPr="00B23A79" w:rsidRDefault="004228AC">
            <w:pPr>
              <w:rPr>
                <w:rFonts w:ascii="Arial" w:hAnsi="Arial" w:cs="Arial"/>
                <w:lang w:val="fr-FR"/>
              </w:rPr>
            </w:pPr>
          </w:p>
        </w:tc>
      </w:tr>
      <w:tr w:rsidR="004228AC" w:rsidRPr="00B23A79" w14:paraId="6A050B57" w14:textId="77777777" w:rsidTr="007C0D86">
        <w:trPr>
          <w:trHeight w:val="3910"/>
        </w:trPr>
        <w:tc>
          <w:tcPr>
            <w:tcW w:w="1111" w:type="dxa"/>
            <w:shd w:val="clear" w:color="auto" w:fill="auto"/>
            <w:tcMar>
              <w:top w:w="80" w:type="dxa"/>
              <w:left w:w="80" w:type="dxa"/>
              <w:bottom w:w="80" w:type="dxa"/>
              <w:right w:w="80" w:type="dxa"/>
            </w:tcMar>
          </w:tcPr>
          <w:p w14:paraId="683E8929" w14:textId="77777777" w:rsidR="004228AC" w:rsidRPr="00B23A79" w:rsidRDefault="00B23A79">
            <w:pPr>
              <w:pStyle w:val="Body"/>
              <w:spacing w:after="0" w:line="240" w:lineRule="auto"/>
              <w:jc w:val="center"/>
              <w:rPr>
                <w:rFonts w:ascii="Arial" w:hAnsi="Arial" w:cs="Arial"/>
              </w:rPr>
            </w:pPr>
            <w:r w:rsidRPr="00B23A79">
              <w:rPr>
                <w:rFonts w:ascii="Arial" w:hAnsi="Arial" w:cs="Arial"/>
              </w:rPr>
              <w:t>5</w:t>
            </w:r>
          </w:p>
        </w:tc>
        <w:tc>
          <w:tcPr>
            <w:tcW w:w="2122" w:type="dxa"/>
            <w:gridSpan w:val="2"/>
            <w:vMerge/>
            <w:shd w:val="clear" w:color="auto" w:fill="auto"/>
          </w:tcPr>
          <w:p w14:paraId="4220E560" w14:textId="77777777" w:rsidR="004228AC" w:rsidRPr="00B23A79" w:rsidRDefault="004228AC">
            <w:pPr>
              <w:rPr>
                <w:rFonts w:ascii="Arial" w:hAnsi="Arial" w:cs="Arial"/>
                <w:lang w:val="fr-FR"/>
              </w:rPr>
            </w:pPr>
          </w:p>
        </w:tc>
        <w:tc>
          <w:tcPr>
            <w:tcW w:w="3685" w:type="dxa"/>
            <w:vMerge/>
            <w:shd w:val="clear" w:color="auto" w:fill="auto"/>
          </w:tcPr>
          <w:p w14:paraId="030C7AE8" w14:textId="77777777" w:rsidR="004228AC" w:rsidRPr="00B23A79" w:rsidRDefault="004228AC">
            <w:pPr>
              <w:rPr>
                <w:rFonts w:ascii="Arial" w:hAnsi="Arial" w:cs="Arial"/>
                <w:lang w:val="fr-FR"/>
              </w:rPr>
            </w:pPr>
          </w:p>
        </w:tc>
        <w:tc>
          <w:tcPr>
            <w:tcW w:w="2693" w:type="dxa"/>
            <w:vMerge/>
            <w:shd w:val="clear" w:color="auto" w:fill="auto"/>
          </w:tcPr>
          <w:p w14:paraId="10D3C065" w14:textId="77777777" w:rsidR="004228AC" w:rsidRPr="00B23A79" w:rsidRDefault="004228AC">
            <w:pPr>
              <w:rPr>
                <w:rFonts w:ascii="Arial" w:hAnsi="Arial" w:cs="Arial"/>
                <w:lang w:val="fr-FR"/>
              </w:rPr>
            </w:pPr>
          </w:p>
        </w:tc>
        <w:tc>
          <w:tcPr>
            <w:tcW w:w="2977" w:type="dxa"/>
            <w:vMerge/>
            <w:shd w:val="clear" w:color="auto" w:fill="auto"/>
          </w:tcPr>
          <w:p w14:paraId="26889951" w14:textId="77777777" w:rsidR="004228AC" w:rsidRPr="00B23A79" w:rsidRDefault="004228AC">
            <w:pPr>
              <w:rPr>
                <w:rFonts w:ascii="Arial" w:hAnsi="Arial" w:cs="Arial"/>
                <w:lang w:val="fr-FR"/>
              </w:rPr>
            </w:pPr>
          </w:p>
        </w:tc>
        <w:tc>
          <w:tcPr>
            <w:tcW w:w="2950" w:type="dxa"/>
            <w:vMerge/>
            <w:shd w:val="clear" w:color="auto" w:fill="auto"/>
          </w:tcPr>
          <w:p w14:paraId="616E92DD" w14:textId="77777777" w:rsidR="004228AC" w:rsidRPr="00B23A79" w:rsidRDefault="004228AC">
            <w:pPr>
              <w:rPr>
                <w:rFonts w:ascii="Arial" w:hAnsi="Arial" w:cs="Arial"/>
                <w:lang w:val="fr-FR"/>
              </w:rPr>
            </w:pPr>
          </w:p>
        </w:tc>
      </w:tr>
      <w:tr w:rsidR="004228AC" w:rsidRPr="000F4F0A" w14:paraId="75124778" w14:textId="77777777" w:rsidTr="00163F6A">
        <w:trPr>
          <w:trHeight w:val="250"/>
        </w:trPr>
        <w:tc>
          <w:tcPr>
            <w:tcW w:w="1111" w:type="dxa"/>
            <w:shd w:val="clear" w:color="auto" w:fill="1EFF8E"/>
            <w:tcMar>
              <w:top w:w="80" w:type="dxa"/>
              <w:left w:w="80" w:type="dxa"/>
              <w:bottom w:w="80" w:type="dxa"/>
              <w:right w:w="80" w:type="dxa"/>
            </w:tcMar>
          </w:tcPr>
          <w:p w14:paraId="5E90E763" w14:textId="77777777" w:rsidR="004228AC" w:rsidRPr="00B23A79" w:rsidRDefault="00B23A79" w:rsidP="00163F6A">
            <w:pPr>
              <w:pStyle w:val="Body"/>
              <w:shd w:val="clear" w:color="auto" w:fill="1EFF8E"/>
              <w:spacing w:after="0" w:line="240" w:lineRule="auto"/>
              <w:jc w:val="center"/>
              <w:rPr>
                <w:rFonts w:ascii="Arial" w:hAnsi="Arial" w:cs="Arial"/>
              </w:rPr>
            </w:pPr>
            <w:r w:rsidRPr="00B23A79">
              <w:rPr>
                <w:rFonts w:ascii="Arial" w:hAnsi="Arial" w:cs="Arial"/>
              </w:rPr>
              <w:t>1</w:t>
            </w:r>
          </w:p>
        </w:tc>
        <w:tc>
          <w:tcPr>
            <w:tcW w:w="2122" w:type="dxa"/>
            <w:gridSpan w:val="2"/>
            <w:vMerge w:val="restart"/>
            <w:shd w:val="clear" w:color="auto" w:fill="auto"/>
            <w:tcMar>
              <w:top w:w="80" w:type="dxa"/>
              <w:left w:w="80" w:type="dxa"/>
              <w:bottom w:w="80" w:type="dxa"/>
              <w:right w:w="80" w:type="dxa"/>
            </w:tcMar>
          </w:tcPr>
          <w:p w14:paraId="7809B88C" w14:textId="77777777" w:rsidR="004228AC" w:rsidRDefault="00B23A79">
            <w:pPr>
              <w:rPr>
                <w:rFonts w:ascii="Arial" w:eastAsia="Calibri" w:hAnsi="Arial" w:cs="Arial"/>
                <w:b/>
                <w:i/>
                <w:color w:val="000000"/>
                <w:sz w:val="28"/>
                <w:szCs w:val="28"/>
                <w:u w:val="single"/>
                <w:lang w:val="fr-FR"/>
              </w:rPr>
            </w:pPr>
            <w:r w:rsidRPr="00FE56A5">
              <w:rPr>
                <w:rFonts w:ascii="Arial" w:eastAsia="Calibri" w:hAnsi="Arial" w:cs="Arial"/>
                <w:b/>
                <w:i/>
                <w:color w:val="000000"/>
                <w:sz w:val="28"/>
                <w:szCs w:val="28"/>
                <w:u w:val="single"/>
                <w:lang w:val="fr-FR"/>
              </w:rPr>
              <w:t>Représenter</w:t>
            </w:r>
            <w:r w:rsidR="00FE56A5">
              <w:rPr>
                <w:rFonts w:ascii="Arial" w:eastAsia="Calibri" w:hAnsi="Arial" w:cs="Arial"/>
                <w:b/>
                <w:i/>
                <w:color w:val="000000"/>
                <w:sz w:val="28"/>
                <w:szCs w:val="28"/>
                <w:u w:val="single"/>
                <w:lang w:val="fr-FR"/>
              </w:rPr>
              <w:t> :</w:t>
            </w:r>
          </w:p>
          <w:p w14:paraId="27F9CF2B" w14:textId="77777777" w:rsidR="00FE56A5" w:rsidRDefault="00FE56A5">
            <w:pPr>
              <w:rPr>
                <w:rFonts w:ascii="Arial" w:eastAsia="Calibri" w:hAnsi="Arial" w:cs="Arial"/>
                <w:b/>
                <w:i/>
                <w:color w:val="000000"/>
                <w:sz w:val="28"/>
                <w:szCs w:val="28"/>
                <w:u w:val="single"/>
                <w:lang w:val="fr-FR"/>
              </w:rPr>
            </w:pPr>
          </w:p>
          <w:p w14:paraId="358D6549" w14:textId="77777777" w:rsidR="00FE56A5" w:rsidRDefault="00FE56A5">
            <w:pPr>
              <w:rPr>
                <w:rFonts w:ascii="Arial" w:eastAsia="Calibri" w:hAnsi="Arial" w:cs="Arial"/>
                <w:b/>
                <w:i/>
                <w:color w:val="000000"/>
                <w:sz w:val="28"/>
                <w:szCs w:val="28"/>
                <w:u w:val="single"/>
                <w:lang w:val="fr-FR"/>
              </w:rPr>
            </w:pPr>
          </w:p>
          <w:p w14:paraId="0C7371FF" w14:textId="77777777" w:rsidR="00FE56A5" w:rsidRPr="00FE56A5" w:rsidRDefault="00FE56A5">
            <w:pPr>
              <w:rPr>
                <w:rFonts w:ascii="Arial" w:eastAsia="Calibri" w:hAnsi="Arial" w:cs="Arial"/>
                <w:b/>
                <w:i/>
                <w:color w:val="000000"/>
                <w:sz w:val="28"/>
                <w:szCs w:val="28"/>
                <w:u w:val="single"/>
                <w:lang w:val="fr-FR"/>
              </w:rPr>
            </w:pPr>
          </w:p>
          <w:p w14:paraId="43E8FA42" w14:textId="77777777" w:rsidR="004228AC" w:rsidRPr="00FE56A5" w:rsidRDefault="00B23A79">
            <w:pPr>
              <w:rPr>
                <w:rFonts w:ascii="Arial" w:eastAsia="Calibri" w:hAnsi="Arial" w:cs="Arial"/>
                <w:b/>
                <w:color w:val="000000"/>
                <w:u w:color="000000"/>
                <w:lang w:val="fr-FR"/>
              </w:rPr>
            </w:pPr>
            <w:r w:rsidRPr="00FE56A5">
              <w:rPr>
                <w:rFonts w:ascii="Arial" w:eastAsia="Calibri" w:hAnsi="Arial" w:cs="Arial"/>
                <w:b/>
                <w:color w:val="000000"/>
                <w:u w:color="000000"/>
                <w:lang w:val="fr-FR"/>
              </w:rPr>
              <w:lastRenderedPageBreak/>
              <w:t>Appréhender différents systèmes de représentations (dessins, schémas, arbres de calcul…)</w:t>
            </w:r>
          </w:p>
          <w:p w14:paraId="5BD59FC6" w14:textId="77777777" w:rsidR="004228AC" w:rsidRPr="00FE56A5" w:rsidRDefault="004228AC">
            <w:pPr>
              <w:rPr>
                <w:rFonts w:ascii="Arial" w:eastAsia="Calibri" w:hAnsi="Arial" w:cs="Arial"/>
                <w:b/>
                <w:color w:val="000000"/>
                <w:u w:color="000000"/>
                <w:lang w:val="fr-FR"/>
              </w:rPr>
            </w:pPr>
          </w:p>
          <w:p w14:paraId="2D5F5B0D" w14:textId="77777777" w:rsidR="00FE56A5" w:rsidRDefault="00FE56A5">
            <w:pPr>
              <w:rPr>
                <w:rFonts w:ascii="Arial" w:eastAsia="Calibri" w:hAnsi="Arial" w:cs="Arial"/>
                <w:b/>
                <w:color w:val="000000"/>
                <w:u w:color="000000"/>
                <w:lang w:val="fr-FR"/>
              </w:rPr>
            </w:pPr>
          </w:p>
          <w:p w14:paraId="3E34DFAF" w14:textId="77777777" w:rsidR="00FE56A5" w:rsidRDefault="00FE56A5">
            <w:pPr>
              <w:rPr>
                <w:rFonts w:ascii="Arial" w:eastAsia="Calibri" w:hAnsi="Arial" w:cs="Arial"/>
                <w:b/>
                <w:color w:val="000000"/>
                <w:u w:color="000000"/>
                <w:lang w:val="fr-FR"/>
              </w:rPr>
            </w:pPr>
          </w:p>
          <w:p w14:paraId="0D760DE0" w14:textId="77777777" w:rsidR="004228AC" w:rsidRPr="00B23A79" w:rsidRDefault="00B23A79">
            <w:pPr>
              <w:rPr>
                <w:rFonts w:ascii="Arial" w:eastAsia="Calibri" w:hAnsi="Arial" w:cs="Arial"/>
                <w:color w:val="000000"/>
                <w:sz w:val="20"/>
                <w:szCs w:val="20"/>
                <w:u w:color="000000"/>
                <w:lang w:val="fr-FR"/>
              </w:rPr>
            </w:pPr>
            <w:r w:rsidRPr="00FE56A5">
              <w:rPr>
                <w:rFonts w:ascii="Arial" w:eastAsia="Calibri" w:hAnsi="Arial" w:cs="Arial"/>
                <w:b/>
                <w:color w:val="000000"/>
                <w:u w:color="000000"/>
                <w:lang w:val="fr-FR"/>
              </w:rPr>
              <w:t>Utiliser des nombres pour représenter des quantités</w:t>
            </w:r>
            <w:r w:rsidRPr="00B23A79">
              <w:rPr>
                <w:rFonts w:ascii="Arial" w:eastAsia="Calibri" w:hAnsi="Arial" w:cs="Arial"/>
                <w:color w:val="000000"/>
                <w:sz w:val="20"/>
                <w:szCs w:val="20"/>
                <w:u w:color="000000"/>
                <w:lang w:val="fr-FR"/>
              </w:rPr>
              <w:t xml:space="preserve"> </w:t>
            </w:r>
          </w:p>
        </w:tc>
        <w:tc>
          <w:tcPr>
            <w:tcW w:w="3685" w:type="dxa"/>
            <w:vMerge w:val="restart"/>
            <w:shd w:val="clear" w:color="auto" w:fill="auto"/>
            <w:tcMar>
              <w:top w:w="80" w:type="dxa"/>
              <w:left w:w="80" w:type="dxa"/>
              <w:bottom w:w="80" w:type="dxa"/>
              <w:right w:w="80" w:type="dxa"/>
            </w:tcMar>
          </w:tcPr>
          <w:p w14:paraId="04FF00ED" w14:textId="07264419" w:rsidR="004228AC" w:rsidRPr="00B23A79" w:rsidRDefault="00B23A79">
            <w:pPr>
              <w:rPr>
                <w:rFonts w:ascii="Arial" w:hAnsi="Arial" w:cs="Arial"/>
                <w:lang w:val="fr-FR"/>
              </w:rPr>
            </w:pPr>
            <w:r w:rsidRPr="00B23A79">
              <w:rPr>
                <w:rFonts w:ascii="Arial" w:eastAsia="Calibri" w:hAnsi="Arial" w:cs="Arial"/>
                <w:color w:val="000000"/>
                <w:sz w:val="22"/>
                <w:szCs w:val="22"/>
                <w:u w:color="000000"/>
                <w:lang w:val="fr-FR"/>
              </w:rPr>
              <w:lastRenderedPageBreak/>
              <w:t>Utiliser diverses représentations des nombres</w:t>
            </w:r>
            <w:r w:rsidR="007C0D86">
              <w:rPr>
                <w:rFonts w:ascii="Arial" w:eastAsia="Calibri" w:hAnsi="Arial" w:cs="Arial"/>
                <w:color w:val="000000"/>
                <w:sz w:val="22"/>
                <w:szCs w:val="22"/>
                <w:u w:color="000000"/>
                <w:lang w:val="fr-FR"/>
              </w:rPr>
              <w:t xml:space="preserve"> </w:t>
            </w:r>
            <w:r w:rsidRPr="00B23A79">
              <w:rPr>
                <w:rFonts w:ascii="Arial" w:eastAsia="Calibri" w:hAnsi="Arial" w:cs="Arial"/>
                <w:color w:val="000000"/>
                <w:sz w:val="22"/>
                <w:szCs w:val="22"/>
                <w:u w:color="000000"/>
                <w:lang w:val="fr-FR"/>
              </w:rPr>
              <w:t>( écriture en chiffres et en lettres, noms à l’oral, graduations sur une demi-droite, constellations des dés, doigts de la main)</w:t>
            </w:r>
          </w:p>
          <w:p w14:paraId="6E8A3396" w14:textId="77777777" w:rsidR="00C51996" w:rsidRDefault="00C51996">
            <w:pPr>
              <w:rPr>
                <w:rFonts w:ascii="Arial" w:eastAsia="Calibri" w:hAnsi="Arial" w:cs="Arial"/>
                <w:color w:val="000000"/>
                <w:sz w:val="22"/>
                <w:szCs w:val="22"/>
                <w:u w:color="000000"/>
                <w:lang w:val="fr-FR"/>
              </w:rPr>
            </w:pPr>
          </w:p>
          <w:p w14:paraId="46E9F0D6" w14:textId="77777777" w:rsidR="00C51996" w:rsidRDefault="00C51996">
            <w:pPr>
              <w:rPr>
                <w:rFonts w:ascii="Arial" w:eastAsia="Calibri" w:hAnsi="Arial" w:cs="Arial"/>
                <w:color w:val="000000"/>
                <w:sz w:val="22"/>
                <w:szCs w:val="22"/>
                <w:u w:color="000000"/>
                <w:lang w:val="fr-FR"/>
              </w:rPr>
            </w:pPr>
          </w:p>
          <w:p w14:paraId="17C91896" w14:textId="77777777" w:rsidR="00C51996" w:rsidRDefault="00C51996">
            <w:pPr>
              <w:rPr>
                <w:rFonts w:ascii="Arial" w:eastAsia="Calibri" w:hAnsi="Arial" w:cs="Arial"/>
                <w:color w:val="000000"/>
                <w:sz w:val="22"/>
                <w:szCs w:val="22"/>
                <w:u w:color="000000"/>
                <w:lang w:val="fr-FR"/>
              </w:rPr>
            </w:pPr>
          </w:p>
          <w:p w14:paraId="3E42AA3C" w14:textId="77777777" w:rsidR="00C51996" w:rsidRDefault="00C51996">
            <w:pPr>
              <w:rPr>
                <w:rFonts w:ascii="Arial" w:eastAsia="Calibri" w:hAnsi="Arial" w:cs="Arial"/>
                <w:color w:val="000000"/>
                <w:sz w:val="22"/>
                <w:szCs w:val="22"/>
                <w:u w:color="000000"/>
                <w:lang w:val="fr-FR"/>
              </w:rPr>
            </w:pPr>
          </w:p>
          <w:p w14:paraId="45D34091" w14:textId="77777777" w:rsidR="004228AC" w:rsidRPr="00B23A79" w:rsidRDefault="00B23A79">
            <w:pPr>
              <w:rPr>
                <w:rFonts w:ascii="Arial" w:hAnsi="Arial" w:cs="Arial"/>
                <w:lang w:val="fr-FR"/>
              </w:rPr>
            </w:pPr>
            <w:r w:rsidRPr="00B23A79">
              <w:rPr>
                <w:rFonts w:ascii="Arial" w:eastAsia="Calibri" w:hAnsi="Arial" w:cs="Arial"/>
                <w:color w:val="000000"/>
                <w:sz w:val="22"/>
                <w:szCs w:val="22"/>
                <w:u w:color="000000"/>
                <w:lang w:val="fr-FR"/>
              </w:rPr>
              <w:t xml:space="preserve">Passer d’une nouvelle représentation </w:t>
            </w:r>
          </w:p>
          <w:p w14:paraId="5460C48E" w14:textId="77777777" w:rsidR="004228AC" w:rsidRPr="00B23A79" w:rsidRDefault="00B23A79">
            <w:pPr>
              <w:rPr>
                <w:rFonts w:ascii="Arial" w:hAnsi="Arial" w:cs="Arial"/>
                <w:lang w:val="fr-FR"/>
              </w:rPr>
            </w:pPr>
            <w:r w:rsidRPr="00B23A79">
              <w:rPr>
                <w:rFonts w:ascii="Arial" w:eastAsia="Calibri" w:hAnsi="Arial" w:cs="Arial"/>
                <w:color w:val="000000"/>
                <w:sz w:val="22"/>
                <w:szCs w:val="22"/>
                <w:u w:color="000000"/>
                <w:lang w:val="fr-FR"/>
              </w:rPr>
              <w:t>à une autre, en particulier les noms des nombres à leurs écritures chiffrées</w:t>
            </w:r>
          </w:p>
          <w:p w14:paraId="1F61592C" w14:textId="77777777" w:rsidR="004228AC" w:rsidRPr="00B23A79" w:rsidRDefault="004228AC">
            <w:pPr>
              <w:rPr>
                <w:rFonts w:ascii="Arial" w:hAnsi="Arial" w:cs="Arial"/>
                <w:lang w:val="fr-FR"/>
              </w:rPr>
            </w:pPr>
          </w:p>
          <w:p w14:paraId="74A6C1CD" w14:textId="77777777" w:rsidR="004228AC" w:rsidRPr="00B23A79" w:rsidRDefault="00FE56A5">
            <w:pPr>
              <w:rPr>
                <w:rFonts w:ascii="Arial" w:hAnsi="Arial" w:cs="Arial"/>
                <w:lang w:val="fr-FR"/>
              </w:rPr>
            </w:pPr>
            <w:r>
              <w:rPr>
                <w:rFonts w:ascii="Arial" w:eastAsia="Calibri" w:hAnsi="Arial" w:cs="Arial"/>
                <w:color w:val="000000"/>
                <w:sz w:val="22"/>
                <w:szCs w:val="22"/>
                <w:u w:color="000000"/>
                <w:lang w:val="fr-FR"/>
              </w:rPr>
              <w:t>I</w:t>
            </w:r>
            <w:r w:rsidR="00B23A79" w:rsidRPr="00B23A79">
              <w:rPr>
                <w:rFonts w:ascii="Arial" w:eastAsia="Calibri" w:hAnsi="Arial" w:cs="Arial"/>
                <w:color w:val="000000"/>
                <w:sz w:val="22"/>
                <w:szCs w:val="22"/>
                <w:u w:color="000000"/>
                <w:lang w:val="fr-FR"/>
              </w:rPr>
              <w:t xml:space="preserve">nterpréter les noms des nombres à l'aide des unités de numération et des écritures arithmétiques </w:t>
            </w:r>
          </w:p>
          <w:p w14:paraId="3C65C6FD" w14:textId="77777777" w:rsidR="004228AC" w:rsidRPr="00B23A79" w:rsidRDefault="00B23A79">
            <w:pPr>
              <w:rPr>
                <w:rFonts w:ascii="Arial" w:hAnsi="Arial" w:cs="Arial"/>
                <w:lang w:val="fr-FR"/>
              </w:rPr>
            </w:pPr>
            <w:r w:rsidRPr="00B23A79">
              <w:rPr>
                <w:rFonts w:ascii="Arial" w:eastAsia="Calibri" w:hAnsi="Arial" w:cs="Arial"/>
                <w:color w:val="000000"/>
                <w:sz w:val="22"/>
                <w:szCs w:val="22"/>
                <w:u w:color="000000"/>
                <w:lang w:val="fr-FR"/>
              </w:rPr>
              <w:t>Unités de numération (unités simples, dizaines, centaines, milliers) et leurs relations (principe décimal de la numération en chiffres)</w:t>
            </w:r>
          </w:p>
          <w:p w14:paraId="278FB8F2" w14:textId="77777777" w:rsidR="004228AC" w:rsidRPr="00B23A79" w:rsidRDefault="00B23A79">
            <w:pPr>
              <w:rPr>
                <w:rFonts w:ascii="Arial" w:hAnsi="Arial" w:cs="Arial"/>
                <w:lang w:val="fr-FR"/>
              </w:rPr>
            </w:pPr>
            <w:r w:rsidRPr="00B23A79">
              <w:rPr>
                <w:rFonts w:ascii="Arial" w:eastAsia="Calibri" w:hAnsi="Arial" w:cs="Arial"/>
                <w:color w:val="000000"/>
                <w:sz w:val="22"/>
                <w:szCs w:val="22"/>
                <w:u w:color="000000"/>
                <w:lang w:val="fr-FR"/>
              </w:rPr>
              <w:t>Valeur des chiffres en fonction de leur rang dans l'écriture d’un nombre (principe de position)</w:t>
            </w:r>
          </w:p>
          <w:p w14:paraId="4FB6D802" w14:textId="77777777" w:rsidR="004228AC" w:rsidRPr="00B23A79" w:rsidRDefault="00B23A79">
            <w:pPr>
              <w:rPr>
                <w:rFonts w:ascii="Arial" w:hAnsi="Arial" w:cs="Arial"/>
                <w:lang w:val="fr-FR"/>
              </w:rPr>
            </w:pPr>
            <w:r w:rsidRPr="00B23A79">
              <w:rPr>
                <w:rFonts w:ascii="Arial" w:eastAsia="Calibri" w:hAnsi="Arial" w:cs="Arial"/>
                <w:color w:val="000000"/>
                <w:sz w:val="22"/>
                <w:szCs w:val="22"/>
                <w:u w:color="000000"/>
                <w:lang w:val="fr-FR"/>
              </w:rPr>
              <w:t>Noms des nombres</w:t>
            </w:r>
          </w:p>
          <w:p w14:paraId="34899221" w14:textId="77777777" w:rsidR="004228AC" w:rsidRDefault="004228AC">
            <w:pPr>
              <w:rPr>
                <w:rFonts w:ascii="Arial" w:hAnsi="Arial" w:cs="Arial"/>
                <w:lang w:val="fr-FR"/>
              </w:rPr>
            </w:pPr>
          </w:p>
          <w:p w14:paraId="1CB7C7D1" w14:textId="77777777" w:rsidR="004228AC" w:rsidRDefault="00B23A79">
            <w:pPr>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t>Associer un nombre entier à une position sur une demi-droite graduée ainsi qu’à la distance de ce point à l’origine</w:t>
            </w:r>
            <w:r w:rsidR="00C31F24">
              <w:rPr>
                <w:rFonts w:ascii="Arial" w:eastAsia="Calibri" w:hAnsi="Arial" w:cs="Arial"/>
                <w:color w:val="000000"/>
                <w:sz w:val="22"/>
                <w:szCs w:val="22"/>
                <w:u w:color="000000"/>
                <w:lang w:val="fr-FR"/>
              </w:rPr>
              <w:t>.</w:t>
            </w:r>
          </w:p>
          <w:p w14:paraId="51796FDF" w14:textId="77777777" w:rsidR="00C31F24" w:rsidRPr="00B23A79" w:rsidRDefault="00C31F24">
            <w:pPr>
              <w:rPr>
                <w:rFonts w:ascii="Arial" w:hAnsi="Arial" w:cs="Arial"/>
                <w:lang w:val="fr-FR"/>
              </w:rPr>
            </w:pPr>
          </w:p>
          <w:p w14:paraId="3AC59AC6" w14:textId="77777777" w:rsidR="004228AC" w:rsidRPr="00B23A79" w:rsidRDefault="00B23A79">
            <w:pPr>
              <w:rPr>
                <w:rFonts w:ascii="Arial" w:hAnsi="Arial" w:cs="Arial"/>
                <w:lang w:val="fr-FR"/>
              </w:rPr>
            </w:pPr>
            <w:r w:rsidRPr="00B23A79">
              <w:rPr>
                <w:rFonts w:ascii="Arial" w:eastAsia="Calibri" w:hAnsi="Arial" w:cs="Arial"/>
                <w:color w:val="000000"/>
                <w:sz w:val="22"/>
                <w:szCs w:val="22"/>
                <w:u w:color="000000"/>
                <w:lang w:val="fr-FR"/>
              </w:rPr>
              <w:t xml:space="preserve">Associer un nombre ou un encadrement à une grandeur en mesurant celle-ci à l'aide d’une unité: </w:t>
            </w:r>
          </w:p>
          <w:p w14:paraId="49CF72D3" w14:textId="77777777" w:rsidR="004228AC" w:rsidRDefault="00B23A79">
            <w:pPr>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t>-la demi droite graduée comme mode de représentation des nombres grâce au lien  entre  nombres et longueurs</w:t>
            </w:r>
            <w:r w:rsidR="00C31F24">
              <w:rPr>
                <w:rFonts w:ascii="Arial" w:eastAsia="Calibri" w:hAnsi="Arial" w:cs="Arial"/>
                <w:color w:val="000000"/>
                <w:sz w:val="22"/>
                <w:szCs w:val="22"/>
                <w:u w:color="000000"/>
                <w:lang w:val="fr-FR"/>
              </w:rPr>
              <w:t>.</w:t>
            </w:r>
          </w:p>
          <w:p w14:paraId="3674DAC6" w14:textId="77777777" w:rsidR="00C31F24" w:rsidRDefault="00C31F24">
            <w:pPr>
              <w:rPr>
                <w:rFonts w:ascii="Arial" w:eastAsia="Calibri" w:hAnsi="Arial" w:cs="Arial"/>
                <w:color w:val="000000"/>
                <w:sz w:val="22"/>
                <w:szCs w:val="22"/>
                <w:u w:color="000000"/>
                <w:lang w:val="fr-FR"/>
              </w:rPr>
            </w:pPr>
          </w:p>
          <w:p w14:paraId="50EB42A2" w14:textId="18B2A142" w:rsidR="004228AC" w:rsidRPr="002D4B58" w:rsidRDefault="00B23A79">
            <w:pPr>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t>Mode de représentation de données numériques</w:t>
            </w:r>
            <w:r w:rsidR="002D4B58">
              <w:rPr>
                <w:rFonts w:ascii="Arial" w:eastAsia="Calibri" w:hAnsi="Arial" w:cs="Arial"/>
                <w:color w:val="000000"/>
                <w:sz w:val="22"/>
                <w:szCs w:val="22"/>
                <w:u w:color="000000"/>
                <w:lang w:val="fr-FR"/>
              </w:rPr>
              <w:t>: tableaux, graphiques simples.</w:t>
            </w:r>
          </w:p>
        </w:tc>
        <w:tc>
          <w:tcPr>
            <w:tcW w:w="2693" w:type="dxa"/>
            <w:vMerge w:val="restart"/>
            <w:shd w:val="clear" w:color="auto" w:fill="auto"/>
            <w:tcMar>
              <w:top w:w="80" w:type="dxa"/>
              <w:left w:w="80" w:type="dxa"/>
              <w:bottom w:w="80" w:type="dxa"/>
              <w:right w:w="80" w:type="dxa"/>
            </w:tcMar>
          </w:tcPr>
          <w:p w14:paraId="6C68203C" w14:textId="77777777" w:rsidR="004228AC" w:rsidRPr="008D62F2" w:rsidRDefault="00B23A79">
            <w:pPr>
              <w:rPr>
                <w:rFonts w:ascii="Arial" w:hAnsi="Arial" w:cs="Arial"/>
                <w:sz w:val="22"/>
                <w:szCs w:val="22"/>
                <w:lang w:val="fr-FR"/>
              </w:rPr>
            </w:pPr>
            <w:r w:rsidRPr="008D62F2">
              <w:rPr>
                <w:rFonts w:ascii="Arial" w:eastAsia="Calibri" w:hAnsi="Arial" w:cs="Arial"/>
                <w:color w:val="000000"/>
                <w:sz w:val="22"/>
                <w:szCs w:val="22"/>
                <w:u w:color="000000"/>
                <w:lang w:val="fr-FR"/>
              </w:rPr>
              <w:lastRenderedPageBreak/>
              <w:t>Etude systématique des nombres inférieurs à 20 (décomposition, recomposition)</w:t>
            </w:r>
          </w:p>
          <w:p w14:paraId="71A98066" w14:textId="77777777" w:rsidR="004228AC" w:rsidRPr="008D62F2" w:rsidRDefault="00B23A79">
            <w:pPr>
              <w:rPr>
                <w:rFonts w:ascii="Arial" w:hAnsi="Arial" w:cs="Arial"/>
                <w:sz w:val="22"/>
                <w:szCs w:val="22"/>
                <w:lang w:val="fr-FR"/>
              </w:rPr>
            </w:pPr>
            <w:r w:rsidRPr="008D62F2">
              <w:rPr>
                <w:rFonts w:ascii="Arial" w:eastAsia="Calibri" w:hAnsi="Arial" w:cs="Arial"/>
                <w:color w:val="000000"/>
                <w:sz w:val="22"/>
                <w:szCs w:val="22"/>
                <w:u w:color="000000"/>
                <w:lang w:val="fr-FR"/>
              </w:rPr>
              <w:t xml:space="preserve">Etude de la numération décimale jusqu’à 100 à </w:t>
            </w:r>
          </w:p>
          <w:p w14:paraId="0EAFCAC2" w14:textId="77777777" w:rsidR="004228AC" w:rsidRDefault="00B23A79">
            <w:pPr>
              <w:rPr>
                <w:rFonts w:ascii="Arial" w:eastAsia="Calibri" w:hAnsi="Arial" w:cs="Arial"/>
                <w:color w:val="000000"/>
                <w:sz w:val="22"/>
                <w:szCs w:val="22"/>
                <w:u w:color="000000"/>
                <w:lang w:val="fr-FR"/>
              </w:rPr>
            </w:pPr>
            <w:r w:rsidRPr="008D62F2">
              <w:rPr>
                <w:rFonts w:ascii="Arial" w:eastAsia="Calibri" w:hAnsi="Arial" w:cs="Arial"/>
                <w:color w:val="000000"/>
                <w:sz w:val="22"/>
                <w:szCs w:val="22"/>
                <w:u w:color="000000"/>
                <w:lang w:val="fr-FR"/>
              </w:rPr>
              <w:lastRenderedPageBreak/>
              <w:t>l’oral et à l’écrit  (en chiffres)</w:t>
            </w:r>
            <w:r w:rsidR="00567D06" w:rsidRPr="008D62F2">
              <w:rPr>
                <w:rFonts w:ascii="Arial" w:eastAsia="Calibri" w:hAnsi="Arial" w:cs="Arial"/>
                <w:color w:val="000000"/>
                <w:sz w:val="22"/>
                <w:szCs w:val="22"/>
                <w:u w:color="000000"/>
                <w:lang w:val="fr-FR"/>
              </w:rPr>
              <w:t>.</w:t>
            </w:r>
          </w:p>
          <w:p w14:paraId="2F004BB1" w14:textId="77777777" w:rsidR="00C51996" w:rsidRDefault="00C51996">
            <w:pPr>
              <w:rPr>
                <w:rFonts w:ascii="Arial" w:eastAsia="Calibri" w:hAnsi="Arial" w:cs="Arial"/>
                <w:color w:val="000000"/>
                <w:sz w:val="22"/>
                <w:szCs w:val="22"/>
                <w:u w:color="000000"/>
                <w:lang w:val="fr-FR"/>
              </w:rPr>
            </w:pPr>
          </w:p>
          <w:p w14:paraId="640EDBB0" w14:textId="77777777" w:rsidR="00C51996" w:rsidRDefault="00C51996">
            <w:pPr>
              <w:rPr>
                <w:rFonts w:ascii="Arial" w:eastAsia="Calibri" w:hAnsi="Arial" w:cs="Arial"/>
                <w:color w:val="000000"/>
                <w:sz w:val="22"/>
                <w:szCs w:val="22"/>
                <w:u w:color="000000"/>
                <w:lang w:val="fr-FR"/>
              </w:rPr>
            </w:pPr>
          </w:p>
          <w:p w14:paraId="290EDFC8" w14:textId="434A9290" w:rsidR="00C51996" w:rsidRDefault="00C51996">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Ecriture en chiffres jusqu’</w:t>
            </w:r>
            <w:r w:rsidR="002D4B58">
              <w:rPr>
                <w:rFonts w:ascii="Arial" w:eastAsia="Calibri" w:hAnsi="Arial" w:cs="Arial"/>
                <w:color w:val="000000"/>
                <w:sz w:val="22"/>
                <w:szCs w:val="22"/>
                <w:u w:color="000000"/>
                <w:lang w:val="fr-FR"/>
              </w:rPr>
              <w:t>à 100.</w:t>
            </w:r>
          </w:p>
          <w:p w14:paraId="1EE56EB7" w14:textId="23259046" w:rsidR="002D4B58" w:rsidRPr="008D62F2" w:rsidRDefault="002D4B58">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10+10+10+2=3d et 2u=32</w:t>
            </w:r>
          </w:p>
          <w:p w14:paraId="09023824" w14:textId="77777777" w:rsidR="00C31F24" w:rsidRPr="008D62F2" w:rsidRDefault="00C31F24">
            <w:pPr>
              <w:rPr>
                <w:rFonts w:ascii="Arial" w:eastAsia="Calibri" w:hAnsi="Arial" w:cs="Arial"/>
                <w:color w:val="000000"/>
                <w:sz w:val="22"/>
                <w:szCs w:val="22"/>
                <w:u w:color="000000"/>
                <w:lang w:val="fr-FR"/>
              </w:rPr>
            </w:pPr>
          </w:p>
          <w:p w14:paraId="35307161" w14:textId="77777777" w:rsidR="00C31F24" w:rsidRDefault="00C31F24">
            <w:pPr>
              <w:rPr>
                <w:rFonts w:ascii="Arial" w:eastAsia="Calibri" w:hAnsi="Arial" w:cs="Arial"/>
                <w:color w:val="000000"/>
                <w:sz w:val="22"/>
                <w:szCs w:val="22"/>
                <w:u w:color="000000"/>
                <w:lang w:val="fr-FR"/>
              </w:rPr>
            </w:pPr>
          </w:p>
          <w:p w14:paraId="1E89A567" w14:textId="77777777" w:rsidR="00C51996" w:rsidRDefault="00C51996">
            <w:pPr>
              <w:rPr>
                <w:rFonts w:ascii="Arial" w:eastAsia="Calibri" w:hAnsi="Arial" w:cs="Arial"/>
                <w:color w:val="000000"/>
                <w:sz w:val="22"/>
                <w:szCs w:val="22"/>
                <w:u w:color="000000"/>
                <w:lang w:val="fr-FR"/>
              </w:rPr>
            </w:pPr>
          </w:p>
          <w:p w14:paraId="219B1F96" w14:textId="77777777" w:rsidR="00C51996" w:rsidRDefault="00C51996">
            <w:pPr>
              <w:rPr>
                <w:rFonts w:ascii="Arial" w:eastAsia="Calibri" w:hAnsi="Arial" w:cs="Arial"/>
                <w:color w:val="000000"/>
                <w:sz w:val="22"/>
                <w:szCs w:val="22"/>
                <w:u w:color="000000"/>
                <w:lang w:val="fr-FR"/>
              </w:rPr>
            </w:pPr>
          </w:p>
          <w:p w14:paraId="495FD09B" w14:textId="77777777" w:rsidR="00C31F24" w:rsidRPr="008D62F2" w:rsidRDefault="00C31F24" w:rsidP="00C31F24">
            <w:pPr>
              <w:rPr>
                <w:rFonts w:ascii="Arial" w:hAnsi="Arial" w:cs="Arial"/>
                <w:sz w:val="22"/>
                <w:szCs w:val="22"/>
                <w:lang w:val="fr-FR"/>
              </w:rPr>
            </w:pPr>
            <w:r w:rsidRPr="008D62F2">
              <w:rPr>
                <w:rFonts w:ascii="Arial" w:hAnsi="Arial" w:cs="Arial"/>
                <w:sz w:val="22"/>
                <w:szCs w:val="22"/>
                <w:lang w:val="fr-FR"/>
              </w:rPr>
              <w:t>Famille de 10 et unité</w:t>
            </w:r>
          </w:p>
          <w:p w14:paraId="7BD295AF" w14:textId="77777777" w:rsidR="00C31F24" w:rsidRPr="008D62F2" w:rsidRDefault="00C31F24" w:rsidP="00C31F24">
            <w:pPr>
              <w:rPr>
                <w:rFonts w:ascii="Arial" w:hAnsi="Arial" w:cs="Arial"/>
                <w:sz w:val="22"/>
                <w:szCs w:val="22"/>
                <w:lang w:val="fr-FR"/>
              </w:rPr>
            </w:pPr>
            <w:r w:rsidRPr="008D62F2">
              <w:rPr>
                <w:rFonts w:ascii="Arial" w:hAnsi="Arial" w:cs="Arial"/>
                <w:sz w:val="22"/>
                <w:szCs w:val="22"/>
                <w:lang w:val="fr-FR"/>
              </w:rPr>
              <w:t>Dizaine, unité</w:t>
            </w:r>
          </w:p>
          <w:p w14:paraId="58C5506F" w14:textId="77777777" w:rsidR="00C31F24" w:rsidRPr="008D62F2" w:rsidRDefault="00C31F24" w:rsidP="00C31F24">
            <w:pPr>
              <w:rPr>
                <w:rFonts w:ascii="Arial" w:hAnsi="Arial" w:cs="Arial"/>
                <w:sz w:val="22"/>
                <w:szCs w:val="22"/>
                <w:lang w:val="fr-FR"/>
              </w:rPr>
            </w:pPr>
            <w:r w:rsidRPr="008D62F2">
              <w:rPr>
                <w:rFonts w:ascii="Arial" w:hAnsi="Arial" w:cs="Arial"/>
                <w:sz w:val="22"/>
                <w:szCs w:val="22"/>
                <w:lang w:val="fr-FR"/>
              </w:rPr>
              <w:t>1 dizaine = 10 unités</w:t>
            </w:r>
          </w:p>
          <w:p w14:paraId="24ABA7E4" w14:textId="77777777" w:rsidR="00C31F24" w:rsidRPr="008D62F2" w:rsidRDefault="00C31F24" w:rsidP="00C31F24">
            <w:pPr>
              <w:jc w:val="center"/>
              <w:rPr>
                <w:rFonts w:ascii="Arial" w:hAnsi="Arial" w:cs="Arial"/>
                <w:sz w:val="22"/>
                <w:szCs w:val="22"/>
                <w:lang w:val="fr-FR"/>
              </w:rPr>
            </w:pPr>
            <w:r w:rsidRPr="008D62F2">
              <w:rPr>
                <w:rFonts w:ascii="Arial" w:hAnsi="Arial" w:cs="Arial"/>
                <w:sz w:val="22"/>
                <w:szCs w:val="22"/>
                <w:lang w:val="fr-FR"/>
              </w:rPr>
              <w:t>d        u</w:t>
            </w:r>
          </w:p>
          <w:p w14:paraId="68548914" w14:textId="77777777" w:rsidR="00C31F24" w:rsidRPr="008D62F2" w:rsidRDefault="00C31F24" w:rsidP="00C31F24">
            <w:pPr>
              <w:rPr>
                <w:rFonts w:ascii="Arial" w:hAnsi="Arial" w:cs="Arial"/>
                <w:sz w:val="22"/>
                <w:szCs w:val="22"/>
                <w:lang w:val="fr-FR"/>
              </w:rPr>
            </w:pPr>
            <w:r w:rsidRPr="008D62F2">
              <w:rPr>
                <w:rFonts w:ascii="Arial" w:hAnsi="Arial" w:cs="Arial"/>
                <w:sz w:val="22"/>
                <w:szCs w:val="22"/>
                <w:lang w:val="fr-FR"/>
              </w:rPr>
              <w:t>Lecture des nombres en chiffres jusqu’à 100</w:t>
            </w:r>
          </w:p>
          <w:p w14:paraId="0E1BA766" w14:textId="77777777" w:rsidR="00C31F24" w:rsidRPr="008D62F2" w:rsidRDefault="00C31F24" w:rsidP="00C31F24">
            <w:pPr>
              <w:rPr>
                <w:rFonts w:ascii="Arial" w:hAnsi="Arial" w:cs="Arial"/>
                <w:sz w:val="22"/>
                <w:szCs w:val="22"/>
                <w:lang w:val="fr-FR"/>
              </w:rPr>
            </w:pPr>
          </w:p>
          <w:p w14:paraId="55F1B371" w14:textId="77777777" w:rsidR="00C31F24" w:rsidRPr="008D62F2" w:rsidRDefault="00C31F24" w:rsidP="00C31F24">
            <w:pPr>
              <w:rPr>
                <w:rFonts w:ascii="Arial" w:hAnsi="Arial" w:cs="Arial"/>
                <w:sz w:val="22"/>
                <w:szCs w:val="22"/>
                <w:lang w:val="fr-FR"/>
              </w:rPr>
            </w:pPr>
          </w:p>
          <w:p w14:paraId="347DE984" w14:textId="77777777" w:rsidR="00C31F24" w:rsidRPr="008D62F2" w:rsidRDefault="00C31F24" w:rsidP="00C31F24">
            <w:pPr>
              <w:rPr>
                <w:rFonts w:ascii="Arial" w:hAnsi="Arial" w:cs="Arial"/>
                <w:sz w:val="22"/>
                <w:szCs w:val="22"/>
                <w:lang w:val="fr-FR"/>
              </w:rPr>
            </w:pPr>
          </w:p>
          <w:p w14:paraId="5D744345" w14:textId="77777777" w:rsidR="00C31F24" w:rsidRPr="008D62F2" w:rsidRDefault="00C31F24" w:rsidP="00C31F24">
            <w:pPr>
              <w:rPr>
                <w:rFonts w:ascii="Arial" w:hAnsi="Arial" w:cs="Arial"/>
                <w:sz w:val="22"/>
                <w:szCs w:val="22"/>
                <w:lang w:val="fr-FR"/>
              </w:rPr>
            </w:pPr>
          </w:p>
          <w:p w14:paraId="5045917F" w14:textId="77777777" w:rsidR="00C31F24" w:rsidRPr="008D62F2" w:rsidRDefault="00C31F24" w:rsidP="00C31F24">
            <w:pPr>
              <w:rPr>
                <w:rFonts w:ascii="Arial" w:hAnsi="Arial" w:cs="Arial"/>
                <w:sz w:val="22"/>
                <w:szCs w:val="22"/>
                <w:lang w:val="fr-FR"/>
              </w:rPr>
            </w:pPr>
          </w:p>
          <w:p w14:paraId="17EB9067" w14:textId="77777777" w:rsidR="00C31F24" w:rsidRPr="008D62F2" w:rsidRDefault="00C31F24" w:rsidP="00C31F24">
            <w:pPr>
              <w:rPr>
                <w:rFonts w:ascii="Arial" w:hAnsi="Arial" w:cs="Arial"/>
                <w:sz w:val="22"/>
                <w:szCs w:val="22"/>
                <w:lang w:val="fr-FR"/>
              </w:rPr>
            </w:pPr>
          </w:p>
          <w:p w14:paraId="430F7C09" w14:textId="77777777" w:rsidR="00C31F24" w:rsidRPr="008D62F2" w:rsidRDefault="00C31F24" w:rsidP="00C31F24">
            <w:pPr>
              <w:rPr>
                <w:rFonts w:ascii="Arial" w:hAnsi="Arial" w:cs="Arial"/>
                <w:sz w:val="22"/>
                <w:szCs w:val="22"/>
                <w:lang w:val="fr-FR"/>
              </w:rPr>
            </w:pPr>
          </w:p>
          <w:p w14:paraId="44163D16" w14:textId="77777777" w:rsidR="00C31F24" w:rsidRPr="008D62F2" w:rsidRDefault="00C31F24" w:rsidP="00C31F24">
            <w:pPr>
              <w:rPr>
                <w:rFonts w:ascii="Arial" w:hAnsi="Arial" w:cs="Arial"/>
                <w:sz w:val="22"/>
                <w:szCs w:val="22"/>
                <w:lang w:val="fr-FR"/>
              </w:rPr>
            </w:pPr>
          </w:p>
          <w:p w14:paraId="24324A56" w14:textId="77777777" w:rsidR="00C31F24" w:rsidRPr="008D62F2" w:rsidRDefault="00C31F24" w:rsidP="00C31F24">
            <w:pPr>
              <w:rPr>
                <w:rFonts w:ascii="Arial" w:hAnsi="Arial" w:cs="Arial"/>
                <w:sz w:val="22"/>
                <w:szCs w:val="22"/>
                <w:lang w:val="fr-FR"/>
              </w:rPr>
            </w:pPr>
          </w:p>
          <w:p w14:paraId="086B6199" w14:textId="77777777" w:rsidR="00C31F24" w:rsidRPr="008D62F2" w:rsidRDefault="00C31F24" w:rsidP="00C31F24">
            <w:pPr>
              <w:rPr>
                <w:rFonts w:ascii="Arial" w:hAnsi="Arial" w:cs="Arial"/>
                <w:sz w:val="22"/>
                <w:szCs w:val="22"/>
                <w:lang w:val="fr-FR"/>
              </w:rPr>
            </w:pPr>
          </w:p>
          <w:p w14:paraId="1A8BE375" w14:textId="77777777" w:rsidR="00C31F24" w:rsidRPr="008D62F2" w:rsidRDefault="00C31F24" w:rsidP="00C31F24">
            <w:pPr>
              <w:rPr>
                <w:rFonts w:ascii="Arial" w:hAnsi="Arial" w:cs="Arial"/>
                <w:sz w:val="22"/>
                <w:szCs w:val="22"/>
                <w:lang w:val="fr-FR"/>
              </w:rPr>
            </w:pPr>
          </w:p>
          <w:p w14:paraId="03A1ADD0" w14:textId="77777777" w:rsidR="00C31F24" w:rsidRPr="008D62F2" w:rsidRDefault="00C31F24" w:rsidP="00C31F24">
            <w:pPr>
              <w:rPr>
                <w:rFonts w:ascii="Arial" w:hAnsi="Arial" w:cs="Arial"/>
                <w:sz w:val="22"/>
                <w:szCs w:val="22"/>
                <w:lang w:val="fr-FR"/>
              </w:rPr>
            </w:pPr>
            <w:r w:rsidRPr="008D62F2">
              <w:rPr>
                <w:rFonts w:ascii="Arial" w:hAnsi="Arial" w:cs="Arial"/>
                <w:sz w:val="22"/>
                <w:szCs w:val="22"/>
                <w:lang w:val="fr-FR"/>
              </w:rPr>
              <w:t xml:space="preserve">Faire le lien entre le nombre et une unité de </w:t>
            </w:r>
            <w:r w:rsidRPr="008D62F2">
              <w:rPr>
                <w:rFonts w:ascii="Arial" w:hAnsi="Arial" w:cs="Arial"/>
                <w:sz w:val="22"/>
                <w:szCs w:val="22"/>
                <w:highlight w:val="yellow"/>
                <w:lang w:val="fr-FR"/>
              </w:rPr>
              <w:t>mesure (cm</w:t>
            </w:r>
            <w:r w:rsidRPr="008D62F2">
              <w:rPr>
                <w:rFonts w:ascii="Arial" w:hAnsi="Arial" w:cs="Arial"/>
                <w:sz w:val="22"/>
                <w:szCs w:val="22"/>
                <w:lang w:val="fr-FR"/>
              </w:rPr>
              <w:t>)</w:t>
            </w:r>
          </w:p>
          <w:p w14:paraId="6C95C1C7" w14:textId="77777777" w:rsidR="00C31F24" w:rsidRPr="008D62F2" w:rsidRDefault="00C31F24" w:rsidP="00C31F24">
            <w:pPr>
              <w:rPr>
                <w:rFonts w:ascii="Arial" w:hAnsi="Arial" w:cs="Arial"/>
                <w:sz w:val="22"/>
                <w:szCs w:val="22"/>
                <w:lang w:val="fr-FR"/>
              </w:rPr>
            </w:pPr>
          </w:p>
          <w:p w14:paraId="4837D87E" w14:textId="77777777" w:rsidR="00C31F24" w:rsidRPr="008D62F2" w:rsidRDefault="00C31F24" w:rsidP="00C31F24">
            <w:pPr>
              <w:rPr>
                <w:rFonts w:ascii="Arial" w:hAnsi="Arial" w:cs="Arial"/>
                <w:sz w:val="22"/>
                <w:szCs w:val="22"/>
                <w:lang w:val="fr-FR"/>
              </w:rPr>
            </w:pPr>
          </w:p>
          <w:p w14:paraId="21793484" w14:textId="77777777" w:rsidR="00C31F24" w:rsidRPr="008D62F2" w:rsidRDefault="00C31F24" w:rsidP="00C31F24">
            <w:pPr>
              <w:rPr>
                <w:rFonts w:ascii="Arial" w:hAnsi="Arial" w:cs="Arial"/>
                <w:sz w:val="22"/>
                <w:szCs w:val="22"/>
                <w:lang w:val="fr-FR"/>
              </w:rPr>
            </w:pPr>
          </w:p>
          <w:p w14:paraId="41E05E28" w14:textId="77777777" w:rsidR="00C31F24" w:rsidRPr="008D62F2" w:rsidRDefault="00C31F24" w:rsidP="00C31F24">
            <w:pPr>
              <w:rPr>
                <w:rFonts w:ascii="Arial" w:hAnsi="Arial" w:cs="Arial"/>
                <w:sz w:val="22"/>
                <w:szCs w:val="22"/>
                <w:lang w:val="fr-FR"/>
              </w:rPr>
            </w:pPr>
          </w:p>
          <w:p w14:paraId="5788F2D5" w14:textId="77777777" w:rsidR="00C31F24" w:rsidRPr="008D62F2" w:rsidRDefault="00C31F24" w:rsidP="00C31F24">
            <w:pPr>
              <w:rPr>
                <w:rFonts w:ascii="Arial" w:hAnsi="Arial" w:cs="Arial"/>
                <w:sz w:val="22"/>
                <w:szCs w:val="22"/>
                <w:lang w:val="fr-FR"/>
              </w:rPr>
            </w:pPr>
          </w:p>
          <w:p w14:paraId="3BD8A81A" w14:textId="77777777" w:rsidR="00C31F24" w:rsidRPr="008D62F2" w:rsidRDefault="00C31F24" w:rsidP="00C31F24">
            <w:pPr>
              <w:rPr>
                <w:rFonts w:ascii="Arial" w:hAnsi="Arial" w:cs="Arial"/>
                <w:sz w:val="22"/>
                <w:szCs w:val="22"/>
                <w:lang w:val="fr-FR"/>
              </w:rPr>
            </w:pPr>
          </w:p>
          <w:p w14:paraId="01B5B54E" w14:textId="77777777" w:rsidR="00C31F24" w:rsidRPr="008D62F2" w:rsidRDefault="00C31F24" w:rsidP="00C31F24">
            <w:pPr>
              <w:rPr>
                <w:rFonts w:ascii="Arial" w:eastAsia="Calibri" w:hAnsi="Arial" w:cs="Arial"/>
                <w:color w:val="000000"/>
                <w:sz w:val="22"/>
                <w:szCs w:val="22"/>
                <w:u w:color="000000"/>
                <w:lang w:val="fr-FR"/>
              </w:rPr>
            </w:pPr>
          </w:p>
          <w:p w14:paraId="4E81974B" w14:textId="77777777" w:rsidR="004228AC" w:rsidRPr="008D62F2" w:rsidRDefault="004228AC">
            <w:pPr>
              <w:rPr>
                <w:rFonts w:ascii="Arial" w:hAnsi="Arial" w:cs="Arial"/>
                <w:sz w:val="22"/>
                <w:szCs w:val="22"/>
                <w:lang w:val="fr-FR"/>
              </w:rPr>
            </w:pPr>
          </w:p>
        </w:tc>
        <w:tc>
          <w:tcPr>
            <w:tcW w:w="2977" w:type="dxa"/>
            <w:vMerge w:val="restart"/>
            <w:shd w:val="clear" w:color="auto" w:fill="auto"/>
            <w:tcMar>
              <w:top w:w="80" w:type="dxa"/>
              <w:left w:w="80" w:type="dxa"/>
              <w:bottom w:w="80" w:type="dxa"/>
              <w:right w:w="80" w:type="dxa"/>
            </w:tcMar>
          </w:tcPr>
          <w:p w14:paraId="5C9609E9" w14:textId="77777777" w:rsidR="004228AC" w:rsidRPr="008D62F2" w:rsidRDefault="00B23A79">
            <w:pPr>
              <w:rPr>
                <w:rFonts w:ascii="Arial" w:hAnsi="Arial" w:cs="Arial"/>
                <w:sz w:val="22"/>
                <w:szCs w:val="22"/>
                <w:lang w:val="fr-FR"/>
              </w:rPr>
            </w:pPr>
            <w:r w:rsidRPr="008D62F2">
              <w:rPr>
                <w:rFonts w:ascii="Arial" w:eastAsia="Calibri" w:hAnsi="Arial" w:cs="Arial"/>
                <w:color w:val="000000"/>
                <w:sz w:val="22"/>
                <w:szCs w:val="22"/>
                <w:u w:color="000000"/>
                <w:lang w:val="fr-FR"/>
              </w:rPr>
              <w:lastRenderedPageBreak/>
              <w:t>Reprise de l'étude systématique des nombres jusqu’à 100</w:t>
            </w:r>
          </w:p>
          <w:p w14:paraId="03071E8B" w14:textId="77777777" w:rsidR="004228AC" w:rsidRPr="008D62F2" w:rsidRDefault="00B23A79">
            <w:pPr>
              <w:rPr>
                <w:rFonts w:ascii="Arial" w:hAnsi="Arial" w:cs="Arial"/>
                <w:sz w:val="22"/>
                <w:szCs w:val="22"/>
                <w:lang w:val="fr-FR"/>
              </w:rPr>
            </w:pPr>
            <w:r w:rsidRPr="008D62F2">
              <w:rPr>
                <w:rFonts w:ascii="Arial" w:eastAsia="Calibri" w:hAnsi="Arial" w:cs="Arial"/>
                <w:color w:val="000000"/>
                <w:sz w:val="22"/>
                <w:szCs w:val="22"/>
                <w:u w:color="000000"/>
                <w:lang w:val="fr-FR"/>
              </w:rPr>
              <w:t>Stratégie de calcul mental</w:t>
            </w:r>
          </w:p>
          <w:p w14:paraId="432B6761" w14:textId="77777777" w:rsidR="004228AC" w:rsidRPr="008D62F2" w:rsidRDefault="00B23A79">
            <w:pPr>
              <w:rPr>
                <w:rFonts w:ascii="Arial" w:hAnsi="Arial" w:cs="Arial"/>
                <w:sz w:val="22"/>
                <w:szCs w:val="22"/>
                <w:lang w:val="fr-FR"/>
              </w:rPr>
            </w:pPr>
            <w:r w:rsidRPr="008D62F2">
              <w:rPr>
                <w:rFonts w:ascii="Arial" w:eastAsia="Calibri" w:hAnsi="Arial" w:cs="Arial"/>
                <w:color w:val="000000"/>
                <w:sz w:val="22"/>
                <w:szCs w:val="22"/>
                <w:u w:color="000000"/>
                <w:lang w:val="fr-FR"/>
              </w:rPr>
              <w:t xml:space="preserve">Etude de la numération </w:t>
            </w:r>
          </w:p>
          <w:p w14:paraId="7329C682" w14:textId="77777777" w:rsidR="004228AC" w:rsidRDefault="00B23A79">
            <w:pPr>
              <w:rPr>
                <w:rFonts w:ascii="Arial" w:eastAsia="Calibri" w:hAnsi="Arial" w:cs="Arial"/>
                <w:color w:val="000000"/>
                <w:sz w:val="22"/>
                <w:szCs w:val="22"/>
                <w:u w:color="000000"/>
                <w:lang w:val="fr-FR"/>
              </w:rPr>
            </w:pPr>
            <w:r w:rsidRPr="008D62F2">
              <w:rPr>
                <w:rFonts w:ascii="Arial" w:eastAsia="Calibri" w:hAnsi="Arial" w:cs="Arial"/>
                <w:color w:val="000000"/>
                <w:sz w:val="22"/>
                <w:szCs w:val="22"/>
                <w:u w:color="000000"/>
                <w:lang w:val="fr-FR"/>
              </w:rPr>
              <w:t xml:space="preserve">décimale par paliers jusqu’à </w:t>
            </w:r>
            <w:r w:rsidRPr="008D62F2">
              <w:rPr>
                <w:rFonts w:ascii="Arial" w:eastAsia="Calibri" w:hAnsi="Arial" w:cs="Arial"/>
                <w:color w:val="000000"/>
                <w:sz w:val="22"/>
                <w:szCs w:val="22"/>
                <w:u w:color="000000"/>
                <w:lang w:val="fr-FR"/>
              </w:rPr>
              <w:lastRenderedPageBreak/>
              <w:t>1000</w:t>
            </w:r>
          </w:p>
          <w:p w14:paraId="731C92CF" w14:textId="77777777" w:rsidR="002D4B58" w:rsidRDefault="002D4B58">
            <w:pPr>
              <w:rPr>
                <w:rFonts w:ascii="Arial" w:eastAsia="Calibri" w:hAnsi="Arial" w:cs="Arial"/>
                <w:color w:val="000000"/>
                <w:sz w:val="22"/>
                <w:szCs w:val="22"/>
                <w:u w:color="000000"/>
                <w:lang w:val="fr-FR"/>
              </w:rPr>
            </w:pPr>
          </w:p>
          <w:p w14:paraId="2A39170C" w14:textId="77777777" w:rsidR="002D4B58" w:rsidRDefault="002D4B58">
            <w:pPr>
              <w:rPr>
                <w:rFonts w:ascii="Arial" w:eastAsia="Calibri" w:hAnsi="Arial" w:cs="Arial"/>
                <w:color w:val="000000"/>
                <w:sz w:val="22"/>
                <w:szCs w:val="22"/>
                <w:u w:color="000000"/>
                <w:lang w:val="fr-FR"/>
              </w:rPr>
            </w:pPr>
          </w:p>
          <w:p w14:paraId="59E05B30" w14:textId="77777777" w:rsidR="002D4B58" w:rsidRDefault="002D4B58">
            <w:pPr>
              <w:rPr>
                <w:rFonts w:ascii="Arial" w:eastAsia="Calibri" w:hAnsi="Arial" w:cs="Arial"/>
                <w:color w:val="000000"/>
                <w:sz w:val="22"/>
                <w:szCs w:val="22"/>
                <w:u w:color="000000"/>
                <w:lang w:val="fr-FR"/>
              </w:rPr>
            </w:pPr>
          </w:p>
          <w:p w14:paraId="0F1722F9" w14:textId="29418E82" w:rsidR="002D4B58" w:rsidRDefault="002D4B58">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Ecriture en chiffre jusqu’à 1000</w:t>
            </w:r>
          </w:p>
          <w:p w14:paraId="5304EA77" w14:textId="6AB85B18" w:rsidR="002D4B58" w:rsidRPr="008D62F2" w:rsidRDefault="002D4B58">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100+10+1= 1c+1d +1u=111</w:t>
            </w:r>
          </w:p>
          <w:p w14:paraId="24B16B01" w14:textId="77777777" w:rsidR="00C31F24" w:rsidRPr="008D62F2" w:rsidRDefault="00C31F24">
            <w:pPr>
              <w:rPr>
                <w:rFonts w:ascii="Arial" w:eastAsia="Calibri" w:hAnsi="Arial" w:cs="Arial"/>
                <w:color w:val="000000"/>
                <w:sz w:val="22"/>
                <w:szCs w:val="22"/>
                <w:u w:color="000000"/>
                <w:lang w:val="fr-FR"/>
              </w:rPr>
            </w:pPr>
          </w:p>
          <w:p w14:paraId="4562CFEB" w14:textId="77777777" w:rsidR="00C31F24" w:rsidRPr="008D62F2" w:rsidRDefault="00C31F24">
            <w:pPr>
              <w:rPr>
                <w:rFonts w:ascii="Arial" w:eastAsia="Calibri" w:hAnsi="Arial" w:cs="Arial"/>
                <w:color w:val="000000"/>
                <w:sz w:val="22"/>
                <w:szCs w:val="22"/>
                <w:u w:color="000000"/>
                <w:lang w:val="fr-FR"/>
              </w:rPr>
            </w:pPr>
          </w:p>
          <w:p w14:paraId="7ACF39F1" w14:textId="77777777" w:rsidR="00C31F24" w:rsidRDefault="00C31F24">
            <w:pPr>
              <w:rPr>
                <w:rFonts w:ascii="Arial" w:eastAsia="Calibri" w:hAnsi="Arial" w:cs="Arial"/>
                <w:color w:val="000000"/>
                <w:sz w:val="22"/>
                <w:szCs w:val="22"/>
                <w:u w:color="000000"/>
                <w:lang w:val="fr-FR"/>
              </w:rPr>
            </w:pPr>
          </w:p>
          <w:p w14:paraId="36884E54" w14:textId="77777777" w:rsidR="00C31F24" w:rsidRPr="008D62F2" w:rsidRDefault="00C31F24" w:rsidP="00C31F24">
            <w:pPr>
              <w:rPr>
                <w:rFonts w:ascii="Arial" w:hAnsi="Arial" w:cs="Arial"/>
                <w:sz w:val="22"/>
                <w:szCs w:val="22"/>
                <w:lang w:val="fr-FR"/>
              </w:rPr>
            </w:pPr>
            <w:r w:rsidRPr="008D62F2">
              <w:rPr>
                <w:rFonts w:ascii="Arial" w:hAnsi="Arial" w:cs="Arial"/>
                <w:sz w:val="22"/>
                <w:szCs w:val="22"/>
                <w:lang w:val="fr-FR"/>
              </w:rPr>
              <w:t>Paquets de 10, de 100 et de 1000</w:t>
            </w:r>
          </w:p>
          <w:p w14:paraId="2631B4D3" w14:textId="77777777" w:rsidR="00C31F24" w:rsidRPr="008D62F2" w:rsidRDefault="00C31F24" w:rsidP="00C31F24">
            <w:pPr>
              <w:rPr>
                <w:rFonts w:ascii="Arial" w:hAnsi="Arial" w:cs="Arial"/>
                <w:sz w:val="22"/>
                <w:szCs w:val="22"/>
                <w:lang w:val="fr-FR"/>
              </w:rPr>
            </w:pPr>
            <w:r w:rsidRPr="008D62F2">
              <w:rPr>
                <w:rFonts w:ascii="Arial" w:hAnsi="Arial" w:cs="Arial"/>
                <w:sz w:val="22"/>
                <w:szCs w:val="22"/>
                <w:lang w:val="fr-FR"/>
              </w:rPr>
              <w:t>Millier, centaine, dizaine et unité</w:t>
            </w:r>
          </w:p>
          <w:p w14:paraId="5BF2C0FE" w14:textId="77777777" w:rsidR="00C31F24" w:rsidRPr="008D62F2" w:rsidRDefault="00C31F24" w:rsidP="00C31F24">
            <w:pPr>
              <w:jc w:val="center"/>
              <w:rPr>
                <w:rFonts w:ascii="Arial" w:hAnsi="Arial" w:cs="Arial"/>
                <w:sz w:val="22"/>
                <w:szCs w:val="22"/>
                <w:lang w:val="fr-FR"/>
              </w:rPr>
            </w:pPr>
            <w:r w:rsidRPr="008D62F2">
              <w:rPr>
                <w:rFonts w:ascii="Arial" w:hAnsi="Arial" w:cs="Arial"/>
                <w:sz w:val="22"/>
                <w:szCs w:val="22"/>
                <w:lang w:val="fr-FR"/>
              </w:rPr>
              <w:t>m   c   d   u</w:t>
            </w:r>
          </w:p>
          <w:p w14:paraId="0AE2AEE9" w14:textId="77777777" w:rsidR="00C31F24" w:rsidRPr="008D62F2" w:rsidRDefault="00C31F24" w:rsidP="00C31F24">
            <w:pPr>
              <w:rPr>
                <w:rFonts w:ascii="Arial" w:hAnsi="Arial" w:cs="Arial"/>
                <w:sz w:val="22"/>
                <w:szCs w:val="22"/>
                <w:lang w:val="fr-FR"/>
              </w:rPr>
            </w:pPr>
            <w:r w:rsidRPr="008D62F2">
              <w:rPr>
                <w:rFonts w:ascii="Arial" w:hAnsi="Arial" w:cs="Arial"/>
                <w:sz w:val="22"/>
                <w:szCs w:val="22"/>
                <w:lang w:val="fr-FR"/>
              </w:rPr>
              <w:t>Lecture des nombres en chiffres jusqu’à 1000</w:t>
            </w:r>
          </w:p>
          <w:p w14:paraId="355CE3EE" w14:textId="77777777" w:rsidR="00C31F24" w:rsidRPr="008D62F2" w:rsidRDefault="00C31F24" w:rsidP="00C31F24">
            <w:pPr>
              <w:rPr>
                <w:rFonts w:ascii="Arial" w:hAnsi="Arial" w:cs="Arial"/>
                <w:sz w:val="22"/>
                <w:szCs w:val="22"/>
                <w:lang w:val="fr-FR"/>
              </w:rPr>
            </w:pPr>
          </w:p>
          <w:p w14:paraId="47A0FFA5" w14:textId="77777777" w:rsidR="00C31F24" w:rsidRPr="008D62F2" w:rsidRDefault="00C31F24" w:rsidP="00C31F24">
            <w:pPr>
              <w:rPr>
                <w:rFonts w:ascii="Arial" w:hAnsi="Arial" w:cs="Arial"/>
                <w:sz w:val="22"/>
                <w:szCs w:val="22"/>
                <w:lang w:val="fr-FR"/>
              </w:rPr>
            </w:pPr>
          </w:p>
          <w:p w14:paraId="067C4326" w14:textId="77777777" w:rsidR="00C31F24" w:rsidRPr="008D62F2" w:rsidRDefault="00C31F24" w:rsidP="00C31F24">
            <w:pPr>
              <w:rPr>
                <w:rFonts w:ascii="Arial" w:hAnsi="Arial" w:cs="Arial"/>
                <w:sz w:val="22"/>
                <w:szCs w:val="22"/>
                <w:lang w:val="fr-FR"/>
              </w:rPr>
            </w:pPr>
          </w:p>
          <w:p w14:paraId="6828B2FD" w14:textId="77777777" w:rsidR="00C31F24" w:rsidRPr="008D62F2" w:rsidRDefault="00C31F24" w:rsidP="00C31F24">
            <w:pPr>
              <w:rPr>
                <w:rFonts w:ascii="Arial" w:hAnsi="Arial" w:cs="Arial"/>
                <w:sz w:val="22"/>
                <w:szCs w:val="22"/>
                <w:lang w:val="fr-FR"/>
              </w:rPr>
            </w:pPr>
          </w:p>
          <w:p w14:paraId="7C6777DC" w14:textId="77777777" w:rsidR="00C31F24" w:rsidRPr="008D62F2" w:rsidRDefault="00C31F24" w:rsidP="00C31F24">
            <w:pPr>
              <w:rPr>
                <w:rFonts w:ascii="Arial" w:hAnsi="Arial" w:cs="Arial"/>
                <w:sz w:val="22"/>
                <w:szCs w:val="22"/>
                <w:lang w:val="fr-FR"/>
              </w:rPr>
            </w:pPr>
          </w:p>
          <w:p w14:paraId="286E3EF7" w14:textId="77777777" w:rsidR="00C31F24" w:rsidRPr="008D62F2" w:rsidRDefault="00C31F24" w:rsidP="00C31F24">
            <w:pPr>
              <w:rPr>
                <w:rFonts w:ascii="Arial" w:hAnsi="Arial" w:cs="Arial"/>
                <w:sz w:val="22"/>
                <w:szCs w:val="22"/>
                <w:lang w:val="fr-FR"/>
              </w:rPr>
            </w:pPr>
          </w:p>
          <w:p w14:paraId="28724FF1" w14:textId="77777777" w:rsidR="00C31F24" w:rsidRPr="008D62F2" w:rsidRDefault="00C31F24" w:rsidP="00C31F24">
            <w:pPr>
              <w:rPr>
                <w:rFonts w:ascii="Arial" w:hAnsi="Arial" w:cs="Arial"/>
                <w:sz w:val="22"/>
                <w:szCs w:val="22"/>
                <w:lang w:val="fr-FR"/>
              </w:rPr>
            </w:pPr>
          </w:p>
          <w:p w14:paraId="44718B98" w14:textId="77777777" w:rsidR="00C31F24" w:rsidRPr="008D62F2" w:rsidRDefault="00C31F24" w:rsidP="00C31F24">
            <w:pPr>
              <w:rPr>
                <w:rFonts w:ascii="Arial" w:hAnsi="Arial" w:cs="Arial"/>
                <w:sz w:val="22"/>
                <w:szCs w:val="22"/>
                <w:lang w:val="fr-FR"/>
              </w:rPr>
            </w:pPr>
          </w:p>
          <w:p w14:paraId="53052527" w14:textId="77777777" w:rsidR="00C31F24" w:rsidRPr="008D62F2" w:rsidRDefault="00C31F24" w:rsidP="00C31F24">
            <w:pPr>
              <w:rPr>
                <w:rFonts w:ascii="Arial" w:hAnsi="Arial" w:cs="Arial"/>
                <w:sz w:val="22"/>
                <w:szCs w:val="22"/>
                <w:lang w:val="fr-FR"/>
              </w:rPr>
            </w:pPr>
          </w:p>
          <w:p w14:paraId="76F4E1AE" w14:textId="77777777" w:rsidR="008D62F2" w:rsidRDefault="008D62F2" w:rsidP="00C31F24">
            <w:pPr>
              <w:rPr>
                <w:rFonts w:ascii="Arial" w:hAnsi="Arial" w:cs="Arial"/>
                <w:sz w:val="22"/>
                <w:szCs w:val="22"/>
                <w:lang w:val="fr-FR"/>
              </w:rPr>
            </w:pPr>
          </w:p>
          <w:p w14:paraId="23625490" w14:textId="77777777" w:rsidR="002D4B58" w:rsidRPr="008D62F2" w:rsidRDefault="002D4B58" w:rsidP="00C31F24">
            <w:pPr>
              <w:rPr>
                <w:rFonts w:ascii="Arial" w:hAnsi="Arial" w:cs="Arial"/>
                <w:sz w:val="22"/>
                <w:szCs w:val="22"/>
                <w:lang w:val="fr-FR"/>
              </w:rPr>
            </w:pPr>
          </w:p>
          <w:p w14:paraId="2B82B90A" w14:textId="77777777" w:rsidR="00C31F24" w:rsidRPr="008D62F2" w:rsidRDefault="00C31F24" w:rsidP="00C31F24">
            <w:pPr>
              <w:rPr>
                <w:rFonts w:ascii="Arial" w:hAnsi="Arial" w:cs="Arial"/>
                <w:sz w:val="22"/>
                <w:szCs w:val="22"/>
                <w:lang w:val="fr-FR"/>
              </w:rPr>
            </w:pPr>
          </w:p>
          <w:p w14:paraId="51016C9B" w14:textId="77777777" w:rsidR="00C31F24" w:rsidRPr="008D62F2" w:rsidRDefault="00C31F24" w:rsidP="00C31F24">
            <w:pPr>
              <w:rPr>
                <w:rFonts w:ascii="Arial" w:hAnsi="Arial" w:cs="Arial"/>
                <w:sz w:val="22"/>
                <w:szCs w:val="22"/>
                <w:lang w:val="fr-FR"/>
              </w:rPr>
            </w:pPr>
            <w:r w:rsidRPr="008D62F2">
              <w:rPr>
                <w:rFonts w:ascii="Arial" w:hAnsi="Arial" w:cs="Arial"/>
                <w:sz w:val="22"/>
                <w:szCs w:val="22"/>
                <w:lang w:val="fr-FR"/>
              </w:rPr>
              <w:t xml:space="preserve">Faire le lien entre le nombre et une unité de </w:t>
            </w:r>
            <w:r w:rsidRPr="008D62F2">
              <w:rPr>
                <w:rFonts w:ascii="Arial" w:hAnsi="Arial" w:cs="Arial"/>
                <w:sz w:val="22"/>
                <w:szCs w:val="22"/>
                <w:highlight w:val="yellow"/>
                <w:lang w:val="fr-FR"/>
              </w:rPr>
              <w:t>mesure (mm et cm)</w:t>
            </w:r>
          </w:p>
          <w:p w14:paraId="3EB04416" w14:textId="77777777" w:rsidR="00C31F24" w:rsidRPr="008D62F2" w:rsidRDefault="00C31F24" w:rsidP="00C31F24">
            <w:pPr>
              <w:rPr>
                <w:rFonts w:ascii="Arial" w:hAnsi="Arial" w:cs="Arial"/>
                <w:sz w:val="22"/>
                <w:szCs w:val="22"/>
                <w:lang w:val="fr-FR"/>
              </w:rPr>
            </w:pPr>
          </w:p>
          <w:p w14:paraId="0B30C84D" w14:textId="77777777" w:rsidR="00C31F24" w:rsidRPr="008D62F2" w:rsidRDefault="00C31F24" w:rsidP="00C31F24">
            <w:pPr>
              <w:rPr>
                <w:rFonts w:ascii="Arial" w:hAnsi="Arial" w:cs="Arial"/>
                <w:sz w:val="22"/>
                <w:szCs w:val="22"/>
                <w:lang w:val="fr-FR"/>
              </w:rPr>
            </w:pPr>
          </w:p>
          <w:p w14:paraId="6980F050" w14:textId="77777777" w:rsidR="00C31F24" w:rsidRPr="008D62F2" w:rsidRDefault="00C31F24" w:rsidP="00C31F24">
            <w:pPr>
              <w:rPr>
                <w:rFonts w:ascii="Arial" w:eastAsia="Calibri" w:hAnsi="Arial" w:cs="Arial"/>
                <w:color w:val="000000"/>
                <w:sz w:val="22"/>
                <w:szCs w:val="22"/>
                <w:u w:color="000000"/>
                <w:lang w:val="fr-FR"/>
              </w:rPr>
            </w:pPr>
          </w:p>
          <w:p w14:paraId="12900BB3" w14:textId="77777777" w:rsidR="00C31F24" w:rsidRPr="008D62F2" w:rsidRDefault="00C31F24">
            <w:pPr>
              <w:rPr>
                <w:rFonts w:ascii="Arial" w:eastAsia="Calibri" w:hAnsi="Arial" w:cs="Arial"/>
                <w:color w:val="000000"/>
                <w:sz w:val="22"/>
                <w:szCs w:val="22"/>
                <w:u w:color="000000"/>
                <w:lang w:val="fr-FR"/>
              </w:rPr>
            </w:pPr>
          </w:p>
          <w:p w14:paraId="3B1D9550" w14:textId="77777777" w:rsidR="00C31F24" w:rsidRPr="008D62F2" w:rsidRDefault="00C31F24">
            <w:pPr>
              <w:rPr>
                <w:rFonts w:ascii="Arial" w:eastAsia="Calibri" w:hAnsi="Arial" w:cs="Arial"/>
                <w:color w:val="000000"/>
                <w:sz w:val="22"/>
                <w:szCs w:val="22"/>
                <w:u w:color="000000"/>
                <w:lang w:val="fr-FR"/>
              </w:rPr>
            </w:pPr>
          </w:p>
          <w:p w14:paraId="78F5FC3F" w14:textId="77777777" w:rsidR="00C31F24" w:rsidRPr="008D62F2" w:rsidRDefault="00C31F24">
            <w:pPr>
              <w:rPr>
                <w:rFonts w:ascii="Arial" w:hAnsi="Arial" w:cs="Arial"/>
                <w:sz w:val="22"/>
                <w:szCs w:val="22"/>
                <w:lang w:val="fr-FR"/>
              </w:rPr>
            </w:pPr>
          </w:p>
        </w:tc>
        <w:tc>
          <w:tcPr>
            <w:tcW w:w="2950" w:type="dxa"/>
            <w:vMerge w:val="restart"/>
            <w:shd w:val="clear" w:color="auto" w:fill="auto"/>
            <w:tcMar>
              <w:top w:w="80" w:type="dxa"/>
              <w:left w:w="80" w:type="dxa"/>
              <w:bottom w:w="80" w:type="dxa"/>
              <w:right w:w="80" w:type="dxa"/>
            </w:tcMar>
          </w:tcPr>
          <w:p w14:paraId="0FDAE318" w14:textId="77777777" w:rsidR="004228AC" w:rsidRPr="008D62F2" w:rsidRDefault="00B23A79">
            <w:pPr>
              <w:rPr>
                <w:rFonts w:ascii="Arial" w:eastAsia="Calibri" w:hAnsi="Arial" w:cs="Arial"/>
                <w:color w:val="000000"/>
                <w:sz w:val="22"/>
                <w:szCs w:val="22"/>
                <w:u w:color="000000"/>
                <w:lang w:val="fr-FR"/>
              </w:rPr>
            </w:pPr>
            <w:r w:rsidRPr="008D62F2">
              <w:rPr>
                <w:rFonts w:ascii="Arial" w:eastAsia="Calibri" w:hAnsi="Arial" w:cs="Arial"/>
                <w:color w:val="000000"/>
                <w:sz w:val="22"/>
                <w:szCs w:val="22"/>
                <w:u w:color="000000"/>
                <w:lang w:val="fr-FR"/>
              </w:rPr>
              <w:lastRenderedPageBreak/>
              <w:t>Etude de la numération jusqu’à 10000</w:t>
            </w:r>
          </w:p>
          <w:p w14:paraId="5B46B9E7" w14:textId="77777777" w:rsidR="00C31F24" w:rsidRDefault="00C31F24">
            <w:pPr>
              <w:rPr>
                <w:rFonts w:ascii="Arial" w:eastAsia="Calibri" w:hAnsi="Arial" w:cs="Arial"/>
                <w:color w:val="000000"/>
                <w:sz w:val="22"/>
                <w:szCs w:val="22"/>
                <w:u w:color="000000"/>
                <w:lang w:val="fr-FR"/>
              </w:rPr>
            </w:pPr>
          </w:p>
          <w:p w14:paraId="3D8B9963" w14:textId="77777777" w:rsidR="002D4B58" w:rsidRDefault="002D4B58">
            <w:pPr>
              <w:rPr>
                <w:rFonts w:ascii="Arial" w:eastAsia="Calibri" w:hAnsi="Arial" w:cs="Arial"/>
                <w:color w:val="000000"/>
                <w:sz w:val="22"/>
                <w:szCs w:val="22"/>
                <w:u w:color="000000"/>
                <w:lang w:val="fr-FR"/>
              </w:rPr>
            </w:pPr>
          </w:p>
          <w:p w14:paraId="2F88337F" w14:textId="77777777" w:rsidR="002D4B58" w:rsidRDefault="002D4B58">
            <w:pPr>
              <w:rPr>
                <w:rFonts w:ascii="Arial" w:eastAsia="Calibri" w:hAnsi="Arial" w:cs="Arial"/>
                <w:color w:val="000000"/>
                <w:sz w:val="22"/>
                <w:szCs w:val="22"/>
                <w:u w:color="000000"/>
                <w:lang w:val="fr-FR"/>
              </w:rPr>
            </w:pPr>
          </w:p>
          <w:p w14:paraId="172C6263" w14:textId="77777777" w:rsidR="002D4B58" w:rsidRDefault="002D4B58">
            <w:pPr>
              <w:rPr>
                <w:rFonts w:ascii="Arial" w:eastAsia="Calibri" w:hAnsi="Arial" w:cs="Arial"/>
                <w:color w:val="000000"/>
                <w:sz w:val="22"/>
                <w:szCs w:val="22"/>
                <w:u w:color="000000"/>
                <w:lang w:val="fr-FR"/>
              </w:rPr>
            </w:pPr>
          </w:p>
          <w:p w14:paraId="1CC71BE0" w14:textId="77777777" w:rsidR="002D4B58" w:rsidRDefault="002D4B58">
            <w:pPr>
              <w:rPr>
                <w:rFonts w:ascii="Arial" w:eastAsia="Calibri" w:hAnsi="Arial" w:cs="Arial"/>
                <w:color w:val="000000"/>
                <w:sz w:val="22"/>
                <w:szCs w:val="22"/>
                <w:u w:color="000000"/>
                <w:lang w:val="fr-FR"/>
              </w:rPr>
            </w:pPr>
          </w:p>
          <w:p w14:paraId="1D8524C9" w14:textId="77777777" w:rsidR="002D4B58" w:rsidRDefault="002D4B58">
            <w:pPr>
              <w:rPr>
                <w:rFonts w:ascii="Arial" w:eastAsia="Calibri" w:hAnsi="Arial" w:cs="Arial"/>
                <w:color w:val="000000"/>
                <w:sz w:val="22"/>
                <w:szCs w:val="22"/>
                <w:u w:color="000000"/>
                <w:lang w:val="fr-FR"/>
              </w:rPr>
            </w:pPr>
          </w:p>
          <w:p w14:paraId="5F55BCAE" w14:textId="77777777" w:rsidR="002D4B58" w:rsidRDefault="002D4B58">
            <w:pPr>
              <w:rPr>
                <w:rFonts w:ascii="Arial" w:eastAsia="Calibri" w:hAnsi="Arial" w:cs="Arial"/>
                <w:color w:val="000000"/>
                <w:sz w:val="22"/>
                <w:szCs w:val="22"/>
                <w:u w:color="000000"/>
                <w:lang w:val="fr-FR"/>
              </w:rPr>
            </w:pPr>
          </w:p>
          <w:p w14:paraId="77345B10" w14:textId="77777777" w:rsidR="002D4B58" w:rsidRDefault="002D4B58">
            <w:pPr>
              <w:rPr>
                <w:rFonts w:ascii="Arial" w:eastAsia="Calibri" w:hAnsi="Arial" w:cs="Arial"/>
                <w:color w:val="000000"/>
                <w:sz w:val="22"/>
                <w:szCs w:val="22"/>
                <w:u w:color="000000"/>
                <w:lang w:val="fr-FR"/>
              </w:rPr>
            </w:pPr>
          </w:p>
          <w:p w14:paraId="2E967EAF" w14:textId="6666F373" w:rsidR="002D4B58" w:rsidRDefault="002D4B58">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Ecriture en chiffres jusqu’à 10 000</w:t>
            </w:r>
          </w:p>
          <w:p w14:paraId="16967605" w14:textId="77777777" w:rsidR="002D4B58" w:rsidRDefault="002D4B58">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1000+100+10+1=</w:t>
            </w:r>
          </w:p>
          <w:p w14:paraId="4B6423DD" w14:textId="0A16AFC8" w:rsidR="002D4B58" w:rsidRDefault="002D4B58">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1m+1c+1d+1u= 1111</w:t>
            </w:r>
          </w:p>
          <w:p w14:paraId="5E86BB71" w14:textId="77777777" w:rsidR="002D4B58" w:rsidRDefault="002D4B58">
            <w:pPr>
              <w:rPr>
                <w:rFonts w:ascii="Arial" w:eastAsia="Calibri" w:hAnsi="Arial" w:cs="Arial"/>
                <w:color w:val="000000"/>
                <w:sz w:val="22"/>
                <w:szCs w:val="22"/>
                <w:u w:color="000000"/>
                <w:lang w:val="fr-FR"/>
              </w:rPr>
            </w:pPr>
          </w:p>
          <w:p w14:paraId="71D1BCE8" w14:textId="77777777" w:rsidR="002D4B58" w:rsidRDefault="002D4B58">
            <w:pPr>
              <w:rPr>
                <w:rFonts w:ascii="Arial" w:eastAsia="Calibri" w:hAnsi="Arial" w:cs="Arial"/>
                <w:color w:val="000000"/>
                <w:sz w:val="22"/>
                <w:szCs w:val="22"/>
                <w:u w:color="000000"/>
                <w:lang w:val="fr-FR"/>
              </w:rPr>
            </w:pPr>
          </w:p>
          <w:p w14:paraId="4FC04937" w14:textId="77777777" w:rsidR="00C31F24" w:rsidRPr="008D62F2" w:rsidRDefault="00C31F24" w:rsidP="00C31F24">
            <w:pPr>
              <w:rPr>
                <w:rFonts w:ascii="Arial" w:hAnsi="Arial" w:cs="Arial"/>
                <w:sz w:val="22"/>
                <w:szCs w:val="22"/>
                <w:lang w:val="fr-FR"/>
              </w:rPr>
            </w:pPr>
            <w:r w:rsidRPr="008D62F2">
              <w:rPr>
                <w:rFonts w:ascii="Arial" w:hAnsi="Arial" w:cs="Arial"/>
                <w:sz w:val="22"/>
                <w:szCs w:val="22"/>
                <w:lang w:val="fr-FR"/>
              </w:rPr>
              <w:t>Paquets de 10, de 100, de 1000 et 10 000</w:t>
            </w:r>
          </w:p>
          <w:p w14:paraId="1EC59375" w14:textId="77777777" w:rsidR="00C31F24" w:rsidRPr="008D62F2" w:rsidRDefault="00C31F24" w:rsidP="00C31F24">
            <w:pPr>
              <w:rPr>
                <w:rFonts w:ascii="Arial" w:hAnsi="Arial" w:cs="Arial"/>
                <w:sz w:val="22"/>
                <w:szCs w:val="22"/>
                <w:lang w:val="fr-FR"/>
              </w:rPr>
            </w:pPr>
            <w:r w:rsidRPr="008D62F2">
              <w:rPr>
                <w:rFonts w:ascii="Arial" w:hAnsi="Arial" w:cs="Arial"/>
                <w:sz w:val="22"/>
                <w:szCs w:val="22"/>
                <w:lang w:val="fr-FR"/>
              </w:rPr>
              <w:t>Millier, centaine, dizaine et unité</w:t>
            </w:r>
          </w:p>
          <w:p w14:paraId="1CB6A621" w14:textId="77777777" w:rsidR="00C31F24" w:rsidRPr="008D62F2" w:rsidRDefault="00C31F24" w:rsidP="00C31F24">
            <w:pPr>
              <w:jc w:val="center"/>
              <w:rPr>
                <w:rFonts w:ascii="Arial" w:hAnsi="Arial" w:cs="Arial"/>
                <w:sz w:val="22"/>
                <w:szCs w:val="22"/>
                <w:lang w:val="fr-FR"/>
              </w:rPr>
            </w:pPr>
            <w:r w:rsidRPr="008D62F2">
              <w:rPr>
                <w:rFonts w:ascii="Arial" w:hAnsi="Arial" w:cs="Arial"/>
                <w:sz w:val="22"/>
                <w:szCs w:val="22"/>
                <w:lang w:val="fr-FR"/>
              </w:rPr>
              <w:t>m   c   d   u</w:t>
            </w:r>
          </w:p>
          <w:p w14:paraId="2610036D" w14:textId="77777777" w:rsidR="00C31F24" w:rsidRPr="008D62F2" w:rsidRDefault="00C31F24" w:rsidP="00C31F24">
            <w:pPr>
              <w:rPr>
                <w:rFonts w:ascii="Arial" w:eastAsia="Calibri" w:hAnsi="Arial" w:cs="Arial"/>
                <w:color w:val="000000"/>
                <w:sz w:val="22"/>
                <w:szCs w:val="22"/>
                <w:u w:color="000000"/>
                <w:lang w:val="fr-FR"/>
              </w:rPr>
            </w:pPr>
            <w:r w:rsidRPr="008D62F2">
              <w:rPr>
                <w:rFonts w:ascii="Arial" w:hAnsi="Arial" w:cs="Arial"/>
                <w:sz w:val="22"/>
                <w:szCs w:val="22"/>
                <w:lang w:val="fr-FR"/>
              </w:rPr>
              <w:t>Lecture des nombres en chiffres jusqu’à 10 000</w:t>
            </w:r>
          </w:p>
          <w:p w14:paraId="4F60325B" w14:textId="77777777" w:rsidR="00C31F24" w:rsidRPr="008D62F2" w:rsidRDefault="00C31F24">
            <w:pPr>
              <w:rPr>
                <w:rFonts w:ascii="Arial" w:eastAsia="Calibri" w:hAnsi="Arial" w:cs="Arial"/>
                <w:color w:val="000000"/>
                <w:sz w:val="22"/>
                <w:szCs w:val="22"/>
                <w:u w:color="000000"/>
                <w:lang w:val="fr-FR"/>
              </w:rPr>
            </w:pPr>
          </w:p>
          <w:p w14:paraId="3878AB05" w14:textId="77777777" w:rsidR="00C31F24" w:rsidRPr="008D62F2" w:rsidRDefault="00C31F24">
            <w:pPr>
              <w:rPr>
                <w:rFonts w:ascii="Arial" w:eastAsia="Calibri" w:hAnsi="Arial" w:cs="Arial"/>
                <w:color w:val="000000"/>
                <w:sz w:val="22"/>
                <w:szCs w:val="22"/>
                <w:u w:color="000000"/>
                <w:lang w:val="fr-FR"/>
              </w:rPr>
            </w:pPr>
          </w:p>
          <w:p w14:paraId="0845B01E" w14:textId="77777777" w:rsidR="00C31F24" w:rsidRPr="008D62F2" w:rsidRDefault="00C31F24">
            <w:pPr>
              <w:rPr>
                <w:rFonts w:ascii="Arial" w:eastAsia="Calibri" w:hAnsi="Arial" w:cs="Arial"/>
                <w:color w:val="000000"/>
                <w:sz w:val="22"/>
                <w:szCs w:val="22"/>
                <w:u w:color="000000"/>
                <w:lang w:val="fr-FR"/>
              </w:rPr>
            </w:pPr>
          </w:p>
          <w:p w14:paraId="74822571" w14:textId="77777777" w:rsidR="00C31F24" w:rsidRPr="008D62F2" w:rsidRDefault="00C31F24">
            <w:pPr>
              <w:rPr>
                <w:rFonts w:ascii="Arial" w:eastAsia="Calibri" w:hAnsi="Arial" w:cs="Arial"/>
                <w:color w:val="000000"/>
                <w:sz w:val="22"/>
                <w:szCs w:val="22"/>
                <w:u w:color="000000"/>
                <w:lang w:val="fr-FR"/>
              </w:rPr>
            </w:pPr>
          </w:p>
          <w:p w14:paraId="3FE3693F" w14:textId="77777777" w:rsidR="00C31F24" w:rsidRPr="008D62F2" w:rsidRDefault="00C31F24">
            <w:pPr>
              <w:rPr>
                <w:rFonts w:ascii="Arial" w:eastAsia="Calibri" w:hAnsi="Arial" w:cs="Arial"/>
                <w:color w:val="000000"/>
                <w:sz w:val="22"/>
                <w:szCs w:val="22"/>
                <w:u w:color="000000"/>
                <w:lang w:val="fr-FR"/>
              </w:rPr>
            </w:pPr>
          </w:p>
          <w:p w14:paraId="12495FD8" w14:textId="77777777" w:rsidR="00C31F24" w:rsidRPr="008D62F2" w:rsidRDefault="00C31F24">
            <w:pPr>
              <w:rPr>
                <w:rFonts w:ascii="Arial" w:eastAsia="Calibri" w:hAnsi="Arial" w:cs="Arial"/>
                <w:color w:val="000000"/>
                <w:sz w:val="22"/>
                <w:szCs w:val="22"/>
                <w:u w:color="000000"/>
                <w:lang w:val="fr-FR"/>
              </w:rPr>
            </w:pPr>
          </w:p>
          <w:p w14:paraId="23EE9FA9" w14:textId="77777777" w:rsidR="00C31F24" w:rsidRPr="008D62F2" w:rsidRDefault="00C31F24">
            <w:pPr>
              <w:rPr>
                <w:rFonts w:ascii="Arial" w:eastAsia="Calibri" w:hAnsi="Arial" w:cs="Arial"/>
                <w:color w:val="000000"/>
                <w:sz w:val="22"/>
                <w:szCs w:val="22"/>
                <w:u w:color="000000"/>
                <w:lang w:val="fr-FR"/>
              </w:rPr>
            </w:pPr>
          </w:p>
          <w:p w14:paraId="146FE718" w14:textId="77777777" w:rsidR="00C31F24" w:rsidRPr="008D62F2" w:rsidRDefault="00C31F24">
            <w:pPr>
              <w:rPr>
                <w:rFonts w:ascii="Arial" w:eastAsia="Calibri" w:hAnsi="Arial" w:cs="Arial"/>
                <w:color w:val="000000"/>
                <w:sz w:val="22"/>
                <w:szCs w:val="22"/>
                <w:u w:color="000000"/>
                <w:lang w:val="fr-FR"/>
              </w:rPr>
            </w:pPr>
          </w:p>
          <w:p w14:paraId="24014F40" w14:textId="77777777" w:rsidR="00C31F24" w:rsidRPr="008D62F2" w:rsidRDefault="00C31F24">
            <w:pPr>
              <w:rPr>
                <w:rFonts w:ascii="Arial" w:eastAsia="Calibri" w:hAnsi="Arial" w:cs="Arial"/>
                <w:color w:val="000000"/>
                <w:sz w:val="22"/>
                <w:szCs w:val="22"/>
                <w:u w:color="000000"/>
                <w:lang w:val="fr-FR"/>
              </w:rPr>
            </w:pPr>
          </w:p>
          <w:p w14:paraId="614A0152" w14:textId="77777777" w:rsidR="008D62F2" w:rsidRPr="008D62F2" w:rsidRDefault="008D62F2">
            <w:pPr>
              <w:rPr>
                <w:rFonts w:ascii="Arial" w:eastAsia="Calibri" w:hAnsi="Arial" w:cs="Arial"/>
                <w:color w:val="000000"/>
                <w:sz w:val="22"/>
                <w:szCs w:val="22"/>
                <w:u w:color="000000"/>
                <w:lang w:val="fr-FR"/>
              </w:rPr>
            </w:pPr>
          </w:p>
          <w:p w14:paraId="6F219408" w14:textId="77777777" w:rsidR="008D62F2" w:rsidRPr="008D62F2" w:rsidRDefault="008D62F2">
            <w:pPr>
              <w:rPr>
                <w:rFonts w:ascii="Arial" w:eastAsia="Calibri" w:hAnsi="Arial" w:cs="Arial"/>
                <w:color w:val="000000"/>
                <w:sz w:val="22"/>
                <w:szCs w:val="22"/>
                <w:u w:color="000000"/>
                <w:lang w:val="fr-FR"/>
              </w:rPr>
            </w:pPr>
          </w:p>
          <w:p w14:paraId="01758A0B" w14:textId="77777777" w:rsidR="00C31F24" w:rsidRPr="008D62F2" w:rsidRDefault="00C31F24">
            <w:pPr>
              <w:rPr>
                <w:rFonts w:ascii="Arial" w:eastAsia="Calibri" w:hAnsi="Arial" w:cs="Arial"/>
                <w:color w:val="000000"/>
                <w:sz w:val="22"/>
                <w:szCs w:val="22"/>
                <w:u w:color="000000"/>
                <w:lang w:val="fr-FR"/>
              </w:rPr>
            </w:pPr>
          </w:p>
          <w:p w14:paraId="153D8B36" w14:textId="77777777" w:rsidR="00C31F24" w:rsidRPr="008D62F2" w:rsidRDefault="00C31F24">
            <w:pPr>
              <w:rPr>
                <w:rFonts w:ascii="Arial" w:hAnsi="Arial" w:cs="Arial"/>
                <w:sz w:val="22"/>
                <w:szCs w:val="22"/>
                <w:lang w:val="fr-FR"/>
              </w:rPr>
            </w:pPr>
            <w:r w:rsidRPr="008D62F2">
              <w:rPr>
                <w:rFonts w:ascii="Arial" w:hAnsi="Arial" w:cs="Arial"/>
                <w:sz w:val="22"/>
                <w:szCs w:val="22"/>
                <w:lang w:val="fr-FR"/>
              </w:rPr>
              <w:t xml:space="preserve">Faire le lien entre le nombre et une unité de </w:t>
            </w:r>
            <w:r w:rsidRPr="008D62F2">
              <w:rPr>
                <w:rFonts w:ascii="Arial" w:hAnsi="Arial" w:cs="Arial"/>
                <w:sz w:val="22"/>
                <w:szCs w:val="22"/>
                <w:highlight w:val="yellow"/>
                <w:lang w:val="fr-FR"/>
              </w:rPr>
              <w:t>mesure (mm, cm et m)</w:t>
            </w:r>
          </w:p>
        </w:tc>
      </w:tr>
      <w:tr w:rsidR="004228AC" w:rsidRPr="00B23A79" w14:paraId="7A4C419D" w14:textId="77777777" w:rsidTr="007C0D86">
        <w:trPr>
          <w:trHeight w:val="250"/>
        </w:trPr>
        <w:tc>
          <w:tcPr>
            <w:tcW w:w="1111" w:type="dxa"/>
            <w:shd w:val="clear" w:color="auto" w:fill="auto"/>
            <w:tcMar>
              <w:top w:w="80" w:type="dxa"/>
              <w:left w:w="80" w:type="dxa"/>
              <w:bottom w:w="80" w:type="dxa"/>
              <w:right w:w="80" w:type="dxa"/>
            </w:tcMar>
          </w:tcPr>
          <w:p w14:paraId="594CBC6B" w14:textId="5BC0AF6C" w:rsidR="004228AC" w:rsidRPr="00B23A79" w:rsidRDefault="00B23A79">
            <w:pPr>
              <w:pStyle w:val="Body"/>
              <w:spacing w:after="0" w:line="240" w:lineRule="auto"/>
              <w:jc w:val="center"/>
              <w:rPr>
                <w:rFonts w:ascii="Arial" w:hAnsi="Arial" w:cs="Arial"/>
              </w:rPr>
            </w:pPr>
            <w:r w:rsidRPr="00B23A79">
              <w:rPr>
                <w:rFonts w:ascii="Arial" w:hAnsi="Arial" w:cs="Arial"/>
              </w:rPr>
              <w:t>2</w:t>
            </w:r>
          </w:p>
        </w:tc>
        <w:tc>
          <w:tcPr>
            <w:tcW w:w="2122" w:type="dxa"/>
            <w:gridSpan w:val="2"/>
            <w:vMerge/>
            <w:shd w:val="clear" w:color="auto" w:fill="auto"/>
          </w:tcPr>
          <w:p w14:paraId="6FE533CD" w14:textId="77777777" w:rsidR="004228AC" w:rsidRPr="00B23A79" w:rsidRDefault="004228AC">
            <w:pPr>
              <w:rPr>
                <w:rFonts w:ascii="Arial" w:hAnsi="Arial" w:cs="Arial"/>
                <w:lang w:val="fr-FR"/>
              </w:rPr>
            </w:pPr>
          </w:p>
        </w:tc>
        <w:tc>
          <w:tcPr>
            <w:tcW w:w="3685" w:type="dxa"/>
            <w:vMerge/>
            <w:shd w:val="clear" w:color="auto" w:fill="auto"/>
          </w:tcPr>
          <w:p w14:paraId="470144FF" w14:textId="77777777" w:rsidR="004228AC" w:rsidRPr="00B23A79" w:rsidRDefault="004228AC">
            <w:pPr>
              <w:rPr>
                <w:rFonts w:ascii="Arial" w:hAnsi="Arial" w:cs="Arial"/>
                <w:lang w:val="fr-FR"/>
              </w:rPr>
            </w:pPr>
          </w:p>
        </w:tc>
        <w:tc>
          <w:tcPr>
            <w:tcW w:w="2693" w:type="dxa"/>
            <w:vMerge/>
            <w:shd w:val="clear" w:color="auto" w:fill="auto"/>
          </w:tcPr>
          <w:p w14:paraId="16C0B87D" w14:textId="77777777" w:rsidR="004228AC" w:rsidRPr="00B23A79" w:rsidRDefault="004228AC">
            <w:pPr>
              <w:rPr>
                <w:rFonts w:ascii="Arial" w:hAnsi="Arial" w:cs="Arial"/>
                <w:lang w:val="fr-FR"/>
              </w:rPr>
            </w:pPr>
          </w:p>
        </w:tc>
        <w:tc>
          <w:tcPr>
            <w:tcW w:w="2977" w:type="dxa"/>
            <w:vMerge/>
            <w:shd w:val="clear" w:color="auto" w:fill="auto"/>
          </w:tcPr>
          <w:p w14:paraId="7A7262AE" w14:textId="77777777" w:rsidR="004228AC" w:rsidRPr="00B23A79" w:rsidRDefault="004228AC">
            <w:pPr>
              <w:rPr>
                <w:rFonts w:ascii="Arial" w:hAnsi="Arial" w:cs="Arial"/>
                <w:lang w:val="fr-FR"/>
              </w:rPr>
            </w:pPr>
          </w:p>
        </w:tc>
        <w:tc>
          <w:tcPr>
            <w:tcW w:w="2950" w:type="dxa"/>
            <w:vMerge/>
            <w:shd w:val="clear" w:color="auto" w:fill="auto"/>
          </w:tcPr>
          <w:p w14:paraId="1140B429" w14:textId="77777777" w:rsidR="004228AC" w:rsidRPr="00B23A79" w:rsidRDefault="004228AC">
            <w:pPr>
              <w:rPr>
                <w:rFonts w:ascii="Arial" w:hAnsi="Arial" w:cs="Arial"/>
                <w:lang w:val="fr-FR"/>
              </w:rPr>
            </w:pPr>
          </w:p>
        </w:tc>
      </w:tr>
      <w:tr w:rsidR="004228AC" w:rsidRPr="00B23A79" w14:paraId="559BBAD1" w14:textId="77777777" w:rsidTr="007C0D86">
        <w:trPr>
          <w:trHeight w:val="250"/>
        </w:trPr>
        <w:tc>
          <w:tcPr>
            <w:tcW w:w="1111" w:type="dxa"/>
            <w:shd w:val="clear" w:color="auto" w:fill="auto"/>
            <w:tcMar>
              <w:top w:w="80" w:type="dxa"/>
              <w:left w:w="80" w:type="dxa"/>
              <w:bottom w:w="80" w:type="dxa"/>
              <w:right w:w="80" w:type="dxa"/>
            </w:tcMar>
          </w:tcPr>
          <w:p w14:paraId="5A7E1121" w14:textId="77777777" w:rsidR="004228AC" w:rsidRPr="00B23A79" w:rsidRDefault="00B23A79">
            <w:pPr>
              <w:pStyle w:val="Body"/>
              <w:spacing w:after="0" w:line="240" w:lineRule="auto"/>
              <w:jc w:val="center"/>
              <w:rPr>
                <w:rFonts w:ascii="Arial" w:hAnsi="Arial" w:cs="Arial"/>
              </w:rPr>
            </w:pPr>
            <w:r w:rsidRPr="00B23A79">
              <w:rPr>
                <w:rFonts w:ascii="Arial" w:hAnsi="Arial" w:cs="Arial"/>
              </w:rPr>
              <w:t>3</w:t>
            </w:r>
          </w:p>
        </w:tc>
        <w:tc>
          <w:tcPr>
            <w:tcW w:w="2122" w:type="dxa"/>
            <w:gridSpan w:val="2"/>
            <w:vMerge/>
            <w:shd w:val="clear" w:color="auto" w:fill="auto"/>
          </w:tcPr>
          <w:p w14:paraId="31640AD0" w14:textId="77777777" w:rsidR="004228AC" w:rsidRPr="00B23A79" w:rsidRDefault="004228AC">
            <w:pPr>
              <w:rPr>
                <w:rFonts w:ascii="Arial" w:hAnsi="Arial" w:cs="Arial"/>
                <w:lang w:val="fr-FR"/>
              </w:rPr>
            </w:pPr>
          </w:p>
        </w:tc>
        <w:tc>
          <w:tcPr>
            <w:tcW w:w="3685" w:type="dxa"/>
            <w:vMerge/>
            <w:shd w:val="clear" w:color="auto" w:fill="auto"/>
          </w:tcPr>
          <w:p w14:paraId="65FF8FA6" w14:textId="77777777" w:rsidR="004228AC" w:rsidRPr="00B23A79" w:rsidRDefault="004228AC">
            <w:pPr>
              <w:rPr>
                <w:rFonts w:ascii="Arial" w:hAnsi="Arial" w:cs="Arial"/>
                <w:lang w:val="fr-FR"/>
              </w:rPr>
            </w:pPr>
          </w:p>
        </w:tc>
        <w:tc>
          <w:tcPr>
            <w:tcW w:w="2693" w:type="dxa"/>
            <w:vMerge/>
            <w:shd w:val="clear" w:color="auto" w:fill="auto"/>
          </w:tcPr>
          <w:p w14:paraId="1836B517" w14:textId="77777777" w:rsidR="004228AC" w:rsidRPr="00B23A79" w:rsidRDefault="004228AC">
            <w:pPr>
              <w:rPr>
                <w:rFonts w:ascii="Arial" w:hAnsi="Arial" w:cs="Arial"/>
                <w:lang w:val="fr-FR"/>
              </w:rPr>
            </w:pPr>
          </w:p>
        </w:tc>
        <w:tc>
          <w:tcPr>
            <w:tcW w:w="2977" w:type="dxa"/>
            <w:vMerge/>
            <w:shd w:val="clear" w:color="auto" w:fill="auto"/>
          </w:tcPr>
          <w:p w14:paraId="05CDE869" w14:textId="77777777" w:rsidR="004228AC" w:rsidRPr="00B23A79" w:rsidRDefault="004228AC">
            <w:pPr>
              <w:rPr>
                <w:rFonts w:ascii="Arial" w:hAnsi="Arial" w:cs="Arial"/>
                <w:lang w:val="fr-FR"/>
              </w:rPr>
            </w:pPr>
          </w:p>
        </w:tc>
        <w:tc>
          <w:tcPr>
            <w:tcW w:w="2950" w:type="dxa"/>
            <w:vMerge/>
            <w:shd w:val="clear" w:color="auto" w:fill="auto"/>
          </w:tcPr>
          <w:p w14:paraId="4759A856" w14:textId="77777777" w:rsidR="004228AC" w:rsidRPr="00B23A79" w:rsidRDefault="004228AC">
            <w:pPr>
              <w:rPr>
                <w:rFonts w:ascii="Arial" w:hAnsi="Arial" w:cs="Arial"/>
                <w:lang w:val="fr-FR"/>
              </w:rPr>
            </w:pPr>
          </w:p>
        </w:tc>
      </w:tr>
      <w:tr w:rsidR="004228AC" w:rsidRPr="00B23A79" w14:paraId="30F198DE" w14:textId="77777777" w:rsidTr="007C0D86">
        <w:trPr>
          <w:trHeight w:val="250"/>
        </w:trPr>
        <w:tc>
          <w:tcPr>
            <w:tcW w:w="1111" w:type="dxa"/>
            <w:shd w:val="clear" w:color="auto" w:fill="auto"/>
            <w:tcMar>
              <w:top w:w="80" w:type="dxa"/>
              <w:left w:w="80" w:type="dxa"/>
              <w:bottom w:w="80" w:type="dxa"/>
              <w:right w:w="80" w:type="dxa"/>
            </w:tcMar>
          </w:tcPr>
          <w:p w14:paraId="525ABA05" w14:textId="77777777" w:rsidR="004228AC" w:rsidRPr="00B23A79" w:rsidRDefault="00B23A79">
            <w:pPr>
              <w:pStyle w:val="Body"/>
              <w:spacing w:after="0" w:line="240" w:lineRule="auto"/>
              <w:jc w:val="center"/>
              <w:rPr>
                <w:rFonts w:ascii="Arial" w:hAnsi="Arial" w:cs="Arial"/>
              </w:rPr>
            </w:pPr>
            <w:r w:rsidRPr="00B23A79">
              <w:rPr>
                <w:rFonts w:ascii="Arial" w:hAnsi="Arial" w:cs="Arial"/>
              </w:rPr>
              <w:t>4</w:t>
            </w:r>
          </w:p>
        </w:tc>
        <w:tc>
          <w:tcPr>
            <w:tcW w:w="2122" w:type="dxa"/>
            <w:gridSpan w:val="2"/>
            <w:vMerge/>
            <w:shd w:val="clear" w:color="auto" w:fill="auto"/>
          </w:tcPr>
          <w:p w14:paraId="7D9F2056" w14:textId="77777777" w:rsidR="004228AC" w:rsidRPr="00B23A79" w:rsidRDefault="004228AC">
            <w:pPr>
              <w:rPr>
                <w:rFonts w:ascii="Arial" w:hAnsi="Arial" w:cs="Arial"/>
                <w:lang w:val="fr-FR"/>
              </w:rPr>
            </w:pPr>
          </w:p>
        </w:tc>
        <w:tc>
          <w:tcPr>
            <w:tcW w:w="3685" w:type="dxa"/>
            <w:vMerge/>
            <w:shd w:val="clear" w:color="auto" w:fill="auto"/>
          </w:tcPr>
          <w:p w14:paraId="5CA8913B" w14:textId="77777777" w:rsidR="004228AC" w:rsidRPr="00B23A79" w:rsidRDefault="004228AC">
            <w:pPr>
              <w:rPr>
                <w:rFonts w:ascii="Arial" w:hAnsi="Arial" w:cs="Arial"/>
                <w:lang w:val="fr-FR"/>
              </w:rPr>
            </w:pPr>
          </w:p>
        </w:tc>
        <w:tc>
          <w:tcPr>
            <w:tcW w:w="2693" w:type="dxa"/>
            <w:vMerge/>
            <w:shd w:val="clear" w:color="auto" w:fill="auto"/>
          </w:tcPr>
          <w:p w14:paraId="49D8665D" w14:textId="77777777" w:rsidR="004228AC" w:rsidRPr="00B23A79" w:rsidRDefault="004228AC">
            <w:pPr>
              <w:rPr>
                <w:rFonts w:ascii="Arial" w:hAnsi="Arial" w:cs="Arial"/>
                <w:lang w:val="fr-FR"/>
              </w:rPr>
            </w:pPr>
          </w:p>
        </w:tc>
        <w:tc>
          <w:tcPr>
            <w:tcW w:w="2977" w:type="dxa"/>
            <w:vMerge/>
            <w:shd w:val="clear" w:color="auto" w:fill="auto"/>
          </w:tcPr>
          <w:p w14:paraId="0DDBE723" w14:textId="77777777" w:rsidR="004228AC" w:rsidRPr="00B23A79" w:rsidRDefault="004228AC">
            <w:pPr>
              <w:rPr>
                <w:rFonts w:ascii="Arial" w:hAnsi="Arial" w:cs="Arial"/>
                <w:lang w:val="fr-FR"/>
              </w:rPr>
            </w:pPr>
          </w:p>
        </w:tc>
        <w:tc>
          <w:tcPr>
            <w:tcW w:w="2950" w:type="dxa"/>
            <w:vMerge/>
            <w:shd w:val="clear" w:color="auto" w:fill="auto"/>
          </w:tcPr>
          <w:p w14:paraId="483EEC07" w14:textId="77777777" w:rsidR="004228AC" w:rsidRPr="00B23A79" w:rsidRDefault="004228AC">
            <w:pPr>
              <w:rPr>
                <w:rFonts w:ascii="Arial" w:hAnsi="Arial" w:cs="Arial"/>
                <w:lang w:val="fr-FR"/>
              </w:rPr>
            </w:pPr>
          </w:p>
        </w:tc>
      </w:tr>
      <w:tr w:rsidR="004228AC" w:rsidRPr="00B23A79" w14:paraId="1517F45D" w14:textId="77777777" w:rsidTr="007C0D86">
        <w:trPr>
          <w:trHeight w:val="8450"/>
        </w:trPr>
        <w:tc>
          <w:tcPr>
            <w:tcW w:w="1111" w:type="dxa"/>
            <w:shd w:val="clear" w:color="auto" w:fill="auto"/>
            <w:tcMar>
              <w:top w:w="80" w:type="dxa"/>
              <w:left w:w="80" w:type="dxa"/>
              <w:bottom w:w="80" w:type="dxa"/>
              <w:right w:w="80" w:type="dxa"/>
            </w:tcMar>
          </w:tcPr>
          <w:p w14:paraId="3F824BB3" w14:textId="77777777" w:rsidR="004228AC" w:rsidRPr="00B23A79" w:rsidRDefault="00B23A79">
            <w:pPr>
              <w:pStyle w:val="Body"/>
              <w:spacing w:after="0" w:line="240" w:lineRule="auto"/>
              <w:jc w:val="center"/>
              <w:rPr>
                <w:rFonts w:ascii="Arial" w:hAnsi="Arial" w:cs="Arial"/>
              </w:rPr>
            </w:pPr>
            <w:r w:rsidRPr="00B23A79">
              <w:rPr>
                <w:rFonts w:ascii="Arial" w:hAnsi="Arial" w:cs="Arial"/>
              </w:rPr>
              <w:lastRenderedPageBreak/>
              <w:t>5</w:t>
            </w:r>
          </w:p>
        </w:tc>
        <w:tc>
          <w:tcPr>
            <w:tcW w:w="2122" w:type="dxa"/>
            <w:gridSpan w:val="2"/>
            <w:vMerge/>
            <w:shd w:val="clear" w:color="auto" w:fill="auto"/>
          </w:tcPr>
          <w:p w14:paraId="049EDDB5" w14:textId="77777777" w:rsidR="004228AC" w:rsidRPr="00B23A79" w:rsidRDefault="004228AC">
            <w:pPr>
              <w:rPr>
                <w:rFonts w:ascii="Arial" w:hAnsi="Arial" w:cs="Arial"/>
                <w:lang w:val="fr-FR"/>
              </w:rPr>
            </w:pPr>
          </w:p>
        </w:tc>
        <w:tc>
          <w:tcPr>
            <w:tcW w:w="3685" w:type="dxa"/>
            <w:vMerge/>
            <w:shd w:val="clear" w:color="auto" w:fill="auto"/>
          </w:tcPr>
          <w:p w14:paraId="5DAC2DC3" w14:textId="77777777" w:rsidR="004228AC" w:rsidRPr="00B23A79" w:rsidRDefault="004228AC">
            <w:pPr>
              <w:rPr>
                <w:rFonts w:ascii="Arial" w:hAnsi="Arial" w:cs="Arial"/>
                <w:lang w:val="fr-FR"/>
              </w:rPr>
            </w:pPr>
          </w:p>
        </w:tc>
        <w:tc>
          <w:tcPr>
            <w:tcW w:w="2693" w:type="dxa"/>
            <w:vMerge/>
            <w:shd w:val="clear" w:color="auto" w:fill="auto"/>
          </w:tcPr>
          <w:p w14:paraId="316476D8" w14:textId="77777777" w:rsidR="004228AC" w:rsidRPr="00B23A79" w:rsidRDefault="004228AC">
            <w:pPr>
              <w:rPr>
                <w:rFonts w:ascii="Arial" w:hAnsi="Arial" w:cs="Arial"/>
                <w:lang w:val="fr-FR"/>
              </w:rPr>
            </w:pPr>
          </w:p>
        </w:tc>
        <w:tc>
          <w:tcPr>
            <w:tcW w:w="2977" w:type="dxa"/>
            <w:vMerge/>
            <w:shd w:val="clear" w:color="auto" w:fill="auto"/>
          </w:tcPr>
          <w:p w14:paraId="7630109C" w14:textId="77777777" w:rsidR="004228AC" w:rsidRPr="00B23A79" w:rsidRDefault="004228AC">
            <w:pPr>
              <w:rPr>
                <w:rFonts w:ascii="Arial" w:hAnsi="Arial" w:cs="Arial"/>
                <w:lang w:val="fr-FR"/>
              </w:rPr>
            </w:pPr>
          </w:p>
        </w:tc>
        <w:tc>
          <w:tcPr>
            <w:tcW w:w="2950" w:type="dxa"/>
            <w:vMerge/>
            <w:shd w:val="clear" w:color="auto" w:fill="auto"/>
          </w:tcPr>
          <w:p w14:paraId="2CFA3034" w14:textId="77777777" w:rsidR="004228AC" w:rsidRPr="00B23A79" w:rsidRDefault="004228AC">
            <w:pPr>
              <w:rPr>
                <w:rFonts w:ascii="Arial" w:hAnsi="Arial" w:cs="Arial"/>
                <w:lang w:val="fr-FR"/>
              </w:rPr>
            </w:pPr>
          </w:p>
        </w:tc>
      </w:tr>
      <w:tr w:rsidR="004228AC" w:rsidRPr="00B23A79" w14:paraId="444FB101" w14:textId="77777777" w:rsidTr="007C0D86">
        <w:trPr>
          <w:trHeight w:val="3447"/>
        </w:trPr>
        <w:tc>
          <w:tcPr>
            <w:tcW w:w="1111" w:type="dxa"/>
            <w:shd w:val="clear" w:color="auto" w:fill="auto"/>
            <w:tcMar>
              <w:top w:w="80" w:type="dxa"/>
              <w:left w:w="80" w:type="dxa"/>
              <w:bottom w:w="80" w:type="dxa"/>
              <w:right w:w="80" w:type="dxa"/>
            </w:tcMar>
          </w:tcPr>
          <w:p w14:paraId="53065379" w14:textId="77777777" w:rsidR="004228AC" w:rsidRPr="00B23A79" w:rsidRDefault="00B23A79">
            <w:pPr>
              <w:pStyle w:val="Body"/>
              <w:spacing w:after="0" w:line="240" w:lineRule="auto"/>
              <w:jc w:val="center"/>
              <w:rPr>
                <w:rFonts w:ascii="Arial" w:hAnsi="Arial" w:cs="Arial"/>
              </w:rPr>
            </w:pPr>
            <w:r w:rsidRPr="00B23A79">
              <w:rPr>
                <w:rFonts w:ascii="Arial" w:hAnsi="Arial" w:cs="Arial"/>
              </w:rPr>
              <w:lastRenderedPageBreak/>
              <w:t>1</w:t>
            </w:r>
          </w:p>
        </w:tc>
        <w:tc>
          <w:tcPr>
            <w:tcW w:w="2122" w:type="dxa"/>
            <w:gridSpan w:val="2"/>
            <w:vMerge w:val="restart"/>
            <w:shd w:val="clear" w:color="auto" w:fill="auto"/>
            <w:tcMar>
              <w:top w:w="80" w:type="dxa"/>
              <w:left w:w="80" w:type="dxa"/>
              <w:bottom w:w="80" w:type="dxa"/>
              <w:right w:w="80" w:type="dxa"/>
            </w:tcMar>
          </w:tcPr>
          <w:p w14:paraId="34BD31EF" w14:textId="77777777" w:rsidR="004228AC" w:rsidRDefault="00B23A79">
            <w:pPr>
              <w:rPr>
                <w:rFonts w:ascii="Arial" w:eastAsia="Calibri" w:hAnsi="Arial" w:cs="Arial"/>
                <w:b/>
                <w:i/>
                <w:color w:val="000000"/>
                <w:sz w:val="28"/>
                <w:szCs w:val="28"/>
                <w:u w:val="single"/>
                <w:lang w:val="fr-FR"/>
              </w:rPr>
            </w:pPr>
            <w:r w:rsidRPr="00C31F24">
              <w:rPr>
                <w:rFonts w:ascii="Arial" w:eastAsia="Calibri" w:hAnsi="Arial" w:cs="Arial"/>
                <w:b/>
                <w:i/>
                <w:color w:val="000000"/>
                <w:sz w:val="28"/>
                <w:szCs w:val="28"/>
                <w:u w:val="single"/>
                <w:lang w:val="fr-FR"/>
              </w:rPr>
              <w:t>Raisonner</w:t>
            </w:r>
            <w:r w:rsidR="00C31F24">
              <w:rPr>
                <w:rFonts w:ascii="Arial" w:eastAsia="Calibri" w:hAnsi="Arial" w:cs="Arial"/>
                <w:b/>
                <w:i/>
                <w:color w:val="000000"/>
                <w:sz w:val="28"/>
                <w:szCs w:val="28"/>
                <w:u w:val="single"/>
                <w:lang w:val="fr-FR"/>
              </w:rPr>
              <w:t> :</w:t>
            </w:r>
          </w:p>
          <w:p w14:paraId="593163A8" w14:textId="77777777" w:rsidR="00C31F24" w:rsidRPr="00C31F24" w:rsidRDefault="00C31F24">
            <w:pPr>
              <w:rPr>
                <w:rFonts w:ascii="Arial" w:eastAsia="Calibri" w:hAnsi="Arial" w:cs="Arial"/>
                <w:b/>
                <w:i/>
                <w:color w:val="000000"/>
                <w:sz w:val="28"/>
                <w:szCs w:val="28"/>
                <w:u w:val="single"/>
                <w:lang w:val="fr-FR"/>
              </w:rPr>
            </w:pPr>
          </w:p>
          <w:p w14:paraId="56C908F5" w14:textId="77777777" w:rsidR="004228AC" w:rsidRDefault="00B23A79">
            <w:pPr>
              <w:rPr>
                <w:rFonts w:ascii="Arial" w:eastAsia="Calibri" w:hAnsi="Arial" w:cs="Arial"/>
                <w:b/>
                <w:color w:val="000000"/>
                <w:u w:color="000000"/>
                <w:lang w:val="fr-FR"/>
              </w:rPr>
            </w:pPr>
            <w:r w:rsidRPr="00C31F24">
              <w:rPr>
                <w:rFonts w:ascii="Arial" w:eastAsia="Calibri" w:hAnsi="Arial" w:cs="Arial"/>
                <w:b/>
                <w:color w:val="000000"/>
                <w:u w:color="000000"/>
                <w:lang w:val="fr-FR"/>
              </w:rPr>
              <w:t>Anticiper le résultat d’une manipulation, d’un calcul</w:t>
            </w:r>
            <w:r w:rsidR="00C31F24">
              <w:rPr>
                <w:rFonts w:ascii="Arial" w:eastAsia="Calibri" w:hAnsi="Arial" w:cs="Arial"/>
                <w:b/>
                <w:color w:val="000000"/>
                <w:u w:color="000000"/>
                <w:lang w:val="fr-FR"/>
              </w:rPr>
              <w:t>.</w:t>
            </w:r>
          </w:p>
          <w:p w14:paraId="7969928A" w14:textId="77777777" w:rsidR="00C31F24" w:rsidRPr="00C31F24" w:rsidRDefault="00C31F24">
            <w:pPr>
              <w:rPr>
                <w:rFonts w:ascii="Arial" w:eastAsia="Calibri" w:hAnsi="Arial" w:cs="Arial"/>
                <w:b/>
                <w:color w:val="000000"/>
                <w:u w:color="000000"/>
                <w:lang w:val="fr-FR"/>
              </w:rPr>
            </w:pPr>
          </w:p>
          <w:p w14:paraId="6227BBC8" w14:textId="77777777" w:rsidR="004228AC" w:rsidRDefault="00B23A79">
            <w:pPr>
              <w:rPr>
                <w:rFonts w:ascii="Arial" w:eastAsia="Calibri" w:hAnsi="Arial" w:cs="Arial"/>
                <w:b/>
                <w:color w:val="000000"/>
                <w:u w:color="000000"/>
                <w:lang w:val="fr-FR"/>
              </w:rPr>
            </w:pPr>
            <w:r w:rsidRPr="00C31F24">
              <w:rPr>
                <w:rFonts w:ascii="Arial" w:eastAsia="Calibri" w:hAnsi="Arial" w:cs="Arial"/>
                <w:b/>
                <w:color w:val="000000"/>
                <w:u w:color="000000"/>
                <w:lang w:val="fr-FR"/>
              </w:rPr>
              <w:t>Tenir compte d’éléments divers (arguments d’autrui, sources internes ou externes à la classe) pour modifier son jugement</w:t>
            </w:r>
            <w:r w:rsidR="00C31F24">
              <w:rPr>
                <w:rFonts w:ascii="Arial" w:eastAsia="Calibri" w:hAnsi="Arial" w:cs="Arial"/>
                <w:b/>
                <w:color w:val="000000"/>
                <w:u w:color="000000"/>
                <w:lang w:val="fr-FR"/>
              </w:rPr>
              <w:t>.</w:t>
            </w:r>
          </w:p>
          <w:p w14:paraId="295BC70B" w14:textId="77777777" w:rsidR="00C31F24" w:rsidRPr="00C31F24" w:rsidRDefault="00C31F24">
            <w:pPr>
              <w:rPr>
                <w:rFonts w:ascii="Arial" w:eastAsia="Calibri" w:hAnsi="Arial" w:cs="Arial"/>
                <w:b/>
                <w:color w:val="000000"/>
                <w:u w:color="000000"/>
                <w:lang w:val="fr-FR"/>
              </w:rPr>
            </w:pPr>
          </w:p>
          <w:p w14:paraId="40EFAD3D" w14:textId="77777777" w:rsidR="004228AC" w:rsidRPr="00B23A79" w:rsidRDefault="00B23A79">
            <w:pPr>
              <w:rPr>
                <w:rFonts w:ascii="Arial" w:hAnsi="Arial" w:cs="Arial"/>
                <w:lang w:val="fr-FR"/>
              </w:rPr>
            </w:pPr>
            <w:r w:rsidRPr="00C31F24">
              <w:rPr>
                <w:rFonts w:ascii="Arial" w:eastAsia="Calibri" w:hAnsi="Arial" w:cs="Arial"/>
                <w:b/>
                <w:color w:val="000000"/>
                <w:u w:color="000000"/>
                <w:lang w:val="fr-FR"/>
              </w:rPr>
              <w:t>Prendre progressivement conscience de la nécessité et de l’intérêt de ce que l’on affirme</w:t>
            </w:r>
            <w:r w:rsidR="00C31F24">
              <w:rPr>
                <w:rFonts w:ascii="Arial" w:eastAsia="Calibri" w:hAnsi="Arial" w:cs="Arial"/>
                <w:b/>
                <w:color w:val="000000"/>
                <w:u w:color="000000"/>
                <w:lang w:val="fr-FR"/>
              </w:rPr>
              <w:t>.</w:t>
            </w:r>
          </w:p>
        </w:tc>
        <w:tc>
          <w:tcPr>
            <w:tcW w:w="3685" w:type="dxa"/>
            <w:vMerge w:val="restart"/>
            <w:shd w:val="clear" w:color="auto" w:fill="auto"/>
            <w:tcMar>
              <w:top w:w="80" w:type="dxa"/>
              <w:left w:w="80" w:type="dxa"/>
              <w:bottom w:w="80" w:type="dxa"/>
              <w:right w:w="80" w:type="dxa"/>
            </w:tcMar>
          </w:tcPr>
          <w:p w14:paraId="45D5D87F" w14:textId="77777777" w:rsidR="004228AC" w:rsidRDefault="00B23A79">
            <w:pPr>
              <w:tabs>
                <w:tab w:val="left" w:pos="1440"/>
                <w:tab w:val="left" w:pos="2880"/>
              </w:tabs>
              <w:suppressAutoHyphens/>
              <w:outlineLvl w:val="0"/>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t>Dénombrer, constituer et comparer des collections</w:t>
            </w:r>
          </w:p>
          <w:p w14:paraId="37DF6A16" w14:textId="77777777" w:rsidR="00C31F24" w:rsidRDefault="00C31F24">
            <w:pPr>
              <w:tabs>
                <w:tab w:val="left" w:pos="1440"/>
                <w:tab w:val="left" w:pos="2880"/>
              </w:tabs>
              <w:suppressAutoHyphens/>
              <w:outlineLvl w:val="0"/>
              <w:rPr>
                <w:rFonts w:ascii="Arial" w:eastAsia="Calibri" w:hAnsi="Arial" w:cs="Arial"/>
                <w:color w:val="000000"/>
                <w:sz w:val="22"/>
                <w:szCs w:val="22"/>
                <w:u w:color="000000"/>
                <w:lang w:val="fr-FR"/>
              </w:rPr>
            </w:pPr>
          </w:p>
          <w:p w14:paraId="10F5A1B1" w14:textId="77777777" w:rsidR="00C31F24" w:rsidRDefault="00C31F24">
            <w:pPr>
              <w:tabs>
                <w:tab w:val="left" w:pos="1440"/>
                <w:tab w:val="left" w:pos="2880"/>
              </w:tabs>
              <w:suppressAutoHyphens/>
              <w:outlineLvl w:val="0"/>
              <w:rPr>
                <w:rFonts w:ascii="Arial" w:eastAsia="Calibri" w:hAnsi="Arial" w:cs="Arial"/>
                <w:color w:val="000000"/>
                <w:sz w:val="22"/>
                <w:szCs w:val="22"/>
                <w:u w:color="000000"/>
                <w:lang w:val="fr-FR"/>
              </w:rPr>
            </w:pPr>
          </w:p>
          <w:p w14:paraId="3A48B2A8" w14:textId="77777777" w:rsidR="008D62F2" w:rsidRDefault="008D62F2">
            <w:pPr>
              <w:tabs>
                <w:tab w:val="left" w:pos="1440"/>
                <w:tab w:val="left" w:pos="2880"/>
              </w:tabs>
              <w:suppressAutoHyphens/>
              <w:outlineLvl w:val="0"/>
              <w:rPr>
                <w:rFonts w:ascii="Arial" w:eastAsia="Calibri" w:hAnsi="Arial" w:cs="Arial"/>
                <w:color w:val="000000"/>
                <w:sz w:val="22"/>
                <w:szCs w:val="22"/>
                <w:u w:color="000000"/>
                <w:lang w:val="fr-FR"/>
              </w:rPr>
            </w:pPr>
          </w:p>
          <w:p w14:paraId="11FAA915" w14:textId="77777777" w:rsidR="008D62F2" w:rsidRDefault="008D62F2">
            <w:pPr>
              <w:tabs>
                <w:tab w:val="left" w:pos="1440"/>
                <w:tab w:val="left" w:pos="2880"/>
              </w:tabs>
              <w:suppressAutoHyphens/>
              <w:outlineLvl w:val="0"/>
              <w:rPr>
                <w:rFonts w:ascii="Arial" w:eastAsia="Calibri" w:hAnsi="Arial" w:cs="Arial"/>
                <w:color w:val="000000"/>
                <w:sz w:val="22"/>
                <w:szCs w:val="22"/>
                <w:u w:color="000000"/>
                <w:lang w:val="fr-FR"/>
              </w:rPr>
            </w:pPr>
          </w:p>
          <w:p w14:paraId="58353A22" w14:textId="77777777" w:rsidR="004228AC" w:rsidRPr="00B23A79" w:rsidRDefault="00B23A79">
            <w:pPr>
              <w:tabs>
                <w:tab w:val="left" w:pos="1440"/>
                <w:tab w:val="left" w:pos="2880"/>
              </w:tabs>
              <w:suppressAutoHyphens/>
              <w:outlineLvl w:val="0"/>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t>Utiliser diverses stratégies de dénombrement:</w:t>
            </w:r>
          </w:p>
          <w:p w14:paraId="0D040A57" w14:textId="77777777" w:rsidR="004228AC" w:rsidRPr="00B23A79" w:rsidRDefault="00B23A79">
            <w:pPr>
              <w:tabs>
                <w:tab w:val="left" w:pos="1440"/>
                <w:tab w:val="left" w:pos="2880"/>
              </w:tabs>
              <w:suppressAutoHyphens/>
              <w:outlineLvl w:val="0"/>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t xml:space="preserve">Procédures de dénombrement (décompositions/recompositions </w:t>
            </w:r>
          </w:p>
          <w:p w14:paraId="6F0D52DE" w14:textId="77777777" w:rsidR="004228AC" w:rsidRDefault="00B23A79">
            <w:pPr>
              <w:tabs>
                <w:tab w:val="left" w:pos="1440"/>
                <w:tab w:val="left" w:pos="2880"/>
              </w:tabs>
              <w:suppressAutoHyphens/>
              <w:outlineLvl w:val="0"/>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t>additives ou multiplicatives, utilisations d’unités intermédiaires: dizaines, centaines, en relation ou non avec des groupements)</w:t>
            </w:r>
            <w:r w:rsidR="00C31F24">
              <w:rPr>
                <w:rFonts w:ascii="Arial" w:eastAsia="Calibri" w:hAnsi="Arial" w:cs="Arial"/>
                <w:color w:val="000000"/>
                <w:sz w:val="22"/>
                <w:szCs w:val="22"/>
                <w:u w:color="000000"/>
                <w:lang w:val="fr-FR"/>
              </w:rPr>
              <w:t>.</w:t>
            </w:r>
          </w:p>
          <w:p w14:paraId="6D30EF61" w14:textId="77777777" w:rsidR="008D62F2" w:rsidRDefault="008D62F2">
            <w:pPr>
              <w:tabs>
                <w:tab w:val="left" w:pos="1440"/>
                <w:tab w:val="left" w:pos="2880"/>
              </w:tabs>
              <w:suppressAutoHyphens/>
              <w:outlineLvl w:val="0"/>
              <w:rPr>
                <w:rFonts w:ascii="Arial" w:eastAsia="Calibri" w:hAnsi="Arial" w:cs="Arial"/>
                <w:color w:val="000000"/>
                <w:sz w:val="22"/>
                <w:szCs w:val="22"/>
                <w:u w:color="000000"/>
                <w:lang w:val="fr-FR"/>
              </w:rPr>
            </w:pPr>
          </w:p>
          <w:p w14:paraId="095C4943" w14:textId="77777777" w:rsidR="008D62F2" w:rsidRDefault="008D62F2">
            <w:pPr>
              <w:tabs>
                <w:tab w:val="left" w:pos="1440"/>
                <w:tab w:val="left" w:pos="2880"/>
              </w:tabs>
              <w:suppressAutoHyphens/>
              <w:outlineLvl w:val="0"/>
              <w:rPr>
                <w:rFonts w:ascii="Arial" w:eastAsia="Calibri" w:hAnsi="Arial" w:cs="Arial"/>
                <w:color w:val="000000"/>
                <w:sz w:val="22"/>
                <w:szCs w:val="22"/>
                <w:u w:color="000000"/>
                <w:lang w:val="fr-FR"/>
              </w:rPr>
            </w:pPr>
          </w:p>
          <w:p w14:paraId="34734DE8" w14:textId="77777777" w:rsidR="008D62F2" w:rsidRDefault="008D62F2">
            <w:pPr>
              <w:tabs>
                <w:tab w:val="left" w:pos="1440"/>
                <w:tab w:val="left" w:pos="2880"/>
              </w:tabs>
              <w:suppressAutoHyphens/>
              <w:outlineLvl w:val="0"/>
              <w:rPr>
                <w:rFonts w:ascii="Arial" w:eastAsia="Calibri" w:hAnsi="Arial" w:cs="Arial"/>
                <w:color w:val="000000"/>
                <w:sz w:val="22"/>
                <w:szCs w:val="22"/>
                <w:u w:color="000000"/>
                <w:lang w:val="fr-FR"/>
              </w:rPr>
            </w:pPr>
          </w:p>
          <w:p w14:paraId="46808A75" w14:textId="77777777" w:rsidR="008D62F2" w:rsidRDefault="008D62F2">
            <w:pPr>
              <w:tabs>
                <w:tab w:val="left" w:pos="1440"/>
                <w:tab w:val="left" w:pos="2880"/>
              </w:tabs>
              <w:suppressAutoHyphens/>
              <w:outlineLvl w:val="0"/>
              <w:rPr>
                <w:rFonts w:ascii="Arial" w:eastAsia="Calibri" w:hAnsi="Arial" w:cs="Arial"/>
                <w:color w:val="000000"/>
                <w:sz w:val="22"/>
                <w:szCs w:val="22"/>
                <w:u w:color="000000"/>
                <w:lang w:val="fr-FR"/>
              </w:rPr>
            </w:pPr>
          </w:p>
          <w:p w14:paraId="4C4C87CA" w14:textId="77777777" w:rsidR="008D62F2" w:rsidRPr="00B23A79" w:rsidRDefault="008D62F2">
            <w:pPr>
              <w:tabs>
                <w:tab w:val="left" w:pos="1440"/>
                <w:tab w:val="left" w:pos="2880"/>
              </w:tabs>
              <w:suppressAutoHyphens/>
              <w:outlineLvl w:val="0"/>
              <w:rPr>
                <w:rFonts w:ascii="Arial" w:eastAsia="Calibri" w:hAnsi="Arial" w:cs="Arial"/>
                <w:color w:val="000000"/>
                <w:sz w:val="22"/>
                <w:szCs w:val="22"/>
                <w:u w:color="000000"/>
                <w:lang w:val="fr-FR"/>
              </w:rPr>
            </w:pPr>
          </w:p>
          <w:p w14:paraId="2F022FB1" w14:textId="77777777" w:rsidR="004228AC" w:rsidRDefault="00B23A79">
            <w:pPr>
              <w:tabs>
                <w:tab w:val="left" w:pos="1440"/>
                <w:tab w:val="left" w:pos="2880"/>
              </w:tabs>
              <w:suppressAutoHyphens/>
              <w:outlineLvl w:val="0"/>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t>Repérer un rang ou une position dans une file ou sur une piste</w:t>
            </w:r>
            <w:r w:rsidR="00C31F24">
              <w:rPr>
                <w:rFonts w:ascii="Arial" w:eastAsia="Calibri" w:hAnsi="Arial" w:cs="Arial"/>
                <w:color w:val="000000"/>
                <w:sz w:val="22"/>
                <w:szCs w:val="22"/>
                <w:u w:color="000000"/>
                <w:lang w:val="fr-FR"/>
              </w:rPr>
              <w:t>.</w:t>
            </w:r>
          </w:p>
          <w:p w14:paraId="01EC74F1" w14:textId="77777777" w:rsidR="00C31F24" w:rsidRDefault="00C31F24">
            <w:pPr>
              <w:tabs>
                <w:tab w:val="left" w:pos="1440"/>
                <w:tab w:val="left" w:pos="2880"/>
              </w:tabs>
              <w:suppressAutoHyphens/>
              <w:outlineLvl w:val="0"/>
              <w:rPr>
                <w:rFonts w:ascii="Arial" w:eastAsia="Calibri" w:hAnsi="Arial" w:cs="Arial"/>
                <w:color w:val="000000"/>
                <w:sz w:val="22"/>
                <w:szCs w:val="22"/>
                <w:u w:color="000000"/>
                <w:lang w:val="fr-FR"/>
              </w:rPr>
            </w:pPr>
          </w:p>
          <w:p w14:paraId="674EFAA5" w14:textId="77777777" w:rsidR="00C31F24" w:rsidRDefault="00C31F24">
            <w:pPr>
              <w:tabs>
                <w:tab w:val="left" w:pos="1440"/>
                <w:tab w:val="left" w:pos="2880"/>
              </w:tabs>
              <w:suppressAutoHyphens/>
              <w:outlineLvl w:val="0"/>
              <w:rPr>
                <w:rFonts w:ascii="Arial" w:eastAsia="Calibri" w:hAnsi="Arial" w:cs="Arial"/>
                <w:color w:val="000000"/>
                <w:sz w:val="22"/>
                <w:szCs w:val="22"/>
                <w:u w:color="000000"/>
                <w:lang w:val="fr-FR"/>
              </w:rPr>
            </w:pPr>
          </w:p>
          <w:p w14:paraId="5BF27584" w14:textId="77777777" w:rsidR="008D62F2" w:rsidRPr="00B23A79" w:rsidRDefault="008D62F2">
            <w:pPr>
              <w:tabs>
                <w:tab w:val="left" w:pos="1440"/>
                <w:tab w:val="left" w:pos="2880"/>
              </w:tabs>
              <w:suppressAutoHyphens/>
              <w:outlineLvl w:val="0"/>
              <w:rPr>
                <w:rFonts w:ascii="Arial" w:eastAsia="Calibri" w:hAnsi="Arial" w:cs="Arial"/>
                <w:color w:val="000000"/>
                <w:sz w:val="22"/>
                <w:szCs w:val="22"/>
                <w:u w:color="000000"/>
                <w:lang w:val="fr-FR"/>
              </w:rPr>
            </w:pPr>
          </w:p>
          <w:p w14:paraId="7F93372B" w14:textId="77777777" w:rsidR="004228AC" w:rsidRDefault="00B23A79">
            <w:pPr>
              <w:tabs>
                <w:tab w:val="left" w:pos="1440"/>
                <w:tab w:val="left" w:pos="2880"/>
              </w:tabs>
              <w:suppressAutoHyphens/>
              <w:outlineLvl w:val="0"/>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t>Faire le lien entre le rang dans une piste et le nombre d’éléments qui le précèdent: relations entre ordinaux et cardinaux</w:t>
            </w:r>
            <w:r w:rsidR="00C31F24">
              <w:rPr>
                <w:rFonts w:ascii="Arial" w:eastAsia="Calibri" w:hAnsi="Arial" w:cs="Arial"/>
                <w:color w:val="000000"/>
                <w:sz w:val="22"/>
                <w:szCs w:val="22"/>
                <w:u w:color="000000"/>
                <w:lang w:val="fr-FR"/>
              </w:rPr>
              <w:t>.</w:t>
            </w:r>
          </w:p>
          <w:p w14:paraId="4DB8743E" w14:textId="77777777" w:rsidR="00C31F24" w:rsidRDefault="00C31F24">
            <w:pPr>
              <w:tabs>
                <w:tab w:val="left" w:pos="1440"/>
                <w:tab w:val="left" w:pos="2880"/>
              </w:tabs>
              <w:suppressAutoHyphens/>
              <w:outlineLvl w:val="0"/>
              <w:rPr>
                <w:rFonts w:ascii="Arial" w:eastAsia="Calibri" w:hAnsi="Arial" w:cs="Arial"/>
                <w:color w:val="000000"/>
                <w:sz w:val="22"/>
                <w:szCs w:val="22"/>
                <w:u w:color="000000"/>
                <w:lang w:val="fr-FR"/>
              </w:rPr>
            </w:pPr>
          </w:p>
          <w:p w14:paraId="38503FAC" w14:textId="77777777" w:rsidR="00C31F24" w:rsidRPr="00B23A79" w:rsidRDefault="00C31F24">
            <w:pPr>
              <w:tabs>
                <w:tab w:val="left" w:pos="1440"/>
                <w:tab w:val="left" w:pos="2880"/>
              </w:tabs>
              <w:suppressAutoHyphens/>
              <w:outlineLvl w:val="0"/>
              <w:rPr>
                <w:rFonts w:ascii="Arial" w:eastAsia="Calibri" w:hAnsi="Arial" w:cs="Arial"/>
                <w:color w:val="000000"/>
                <w:sz w:val="22"/>
                <w:szCs w:val="22"/>
                <w:u w:color="000000"/>
                <w:lang w:val="fr-FR"/>
              </w:rPr>
            </w:pPr>
          </w:p>
          <w:p w14:paraId="79A77875" w14:textId="77777777" w:rsidR="004228AC" w:rsidRPr="00B23A79" w:rsidRDefault="00B23A79">
            <w:pPr>
              <w:suppressAutoHyphens/>
              <w:outlineLvl w:val="0"/>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t>Comparer, ranger, encadrer, intercaler des nombres entiers en utilisant les symboles =, différent, &lt;, &gt;</w:t>
            </w:r>
          </w:p>
          <w:p w14:paraId="28C50B94" w14:textId="77777777" w:rsidR="004228AC" w:rsidRPr="00B23A79" w:rsidRDefault="00B23A79">
            <w:pPr>
              <w:suppressAutoHyphens/>
              <w:outlineLvl w:val="0"/>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t>Egalité traduisant l’équivalence de deux désignations du même nombre</w:t>
            </w:r>
          </w:p>
          <w:p w14:paraId="2A59F5F9" w14:textId="77777777" w:rsidR="004228AC" w:rsidRPr="00B23A79" w:rsidRDefault="00B23A79">
            <w:pPr>
              <w:suppressAutoHyphens/>
              <w:outlineLvl w:val="0"/>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t>Ordre</w:t>
            </w:r>
          </w:p>
          <w:p w14:paraId="583E16B1" w14:textId="77777777" w:rsidR="004228AC" w:rsidRPr="00B23A79" w:rsidRDefault="00B23A79">
            <w:pPr>
              <w:suppressAutoHyphens/>
              <w:outlineLvl w:val="0"/>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t>Sens des symboles: =, différent, &lt;, &gt;</w:t>
            </w:r>
          </w:p>
          <w:p w14:paraId="60F957D8" w14:textId="77777777" w:rsidR="004228AC" w:rsidRPr="00B23A79" w:rsidRDefault="004228AC">
            <w:pPr>
              <w:suppressAutoHyphens/>
              <w:outlineLvl w:val="0"/>
              <w:rPr>
                <w:rFonts w:ascii="Arial" w:hAnsi="Arial" w:cs="Arial"/>
                <w:lang w:val="fr-FR"/>
              </w:rPr>
            </w:pPr>
          </w:p>
        </w:tc>
        <w:tc>
          <w:tcPr>
            <w:tcW w:w="2693" w:type="dxa"/>
            <w:vMerge w:val="restart"/>
            <w:shd w:val="clear" w:color="auto" w:fill="auto"/>
            <w:tcMar>
              <w:top w:w="80" w:type="dxa"/>
              <w:left w:w="80" w:type="dxa"/>
              <w:bottom w:w="80" w:type="dxa"/>
              <w:right w:w="80" w:type="dxa"/>
            </w:tcMar>
          </w:tcPr>
          <w:p w14:paraId="58ABE79D" w14:textId="77777777" w:rsidR="004228AC" w:rsidRPr="008D62F2" w:rsidRDefault="00B23A79">
            <w:pPr>
              <w:rPr>
                <w:rFonts w:ascii="Arial" w:hAnsi="Arial" w:cs="Arial"/>
                <w:sz w:val="22"/>
                <w:szCs w:val="22"/>
                <w:lang w:val="fr-FR"/>
              </w:rPr>
            </w:pPr>
            <w:r w:rsidRPr="008D62F2">
              <w:rPr>
                <w:rFonts w:ascii="Arial" w:eastAsia="Calibri" w:hAnsi="Arial" w:cs="Arial"/>
                <w:color w:val="000000"/>
                <w:sz w:val="22"/>
                <w:szCs w:val="22"/>
                <w:u w:color="000000"/>
                <w:lang w:val="fr-FR"/>
              </w:rPr>
              <w:lastRenderedPageBreak/>
              <w:t>Dénombrer des collections jusqu’à 100</w:t>
            </w:r>
          </w:p>
          <w:p w14:paraId="55E14C53" w14:textId="77777777" w:rsidR="004228AC" w:rsidRPr="008D62F2" w:rsidRDefault="00B23A79">
            <w:pPr>
              <w:rPr>
                <w:rFonts w:ascii="Arial" w:hAnsi="Arial" w:cs="Arial"/>
                <w:sz w:val="22"/>
                <w:szCs w:val="22"/>
                <w:lang w:val="fr-FR"/>
              </w:rPr>
            </w:pPr>
            <w:r w:rsidRPr="008D62F2">
              <w:rPr>
                <w:rFonts w:ascii="Arial" w:eastAsia="Calibri" w:hAnsi="Arial" w:cs="Arial"/>
                <w:color w:val="000000"/>
                <w:sz w:val="22"/>
                <w:szCs w:val="22"/>
                <w:u w:color="000000"/>
                <w:lang w:val="fr-FR"/>
              </w:rPr>
              <w:t>Décompositions /recompositions additives</w:t>
            </w:r>
          </w:p>
          <w:p w14:paraId="3F39E145" w14:textId="77777777" w:rsidR="004228AC" w:rsidRPr="008D62F2" w:rsidRDefault="004228AC">
            <w:pPr>
              <w:rPr>
                <w:rFonts w:ascii="Arial" w:hAnsi="Arial" w:cs="Arial"/>
                <w:sz w:val="22"/>
                <w:szCs w:val="22"/>
                <w:lang w:val="fr-FR"/>
              </w:rPr>
            </w:pPr>
          </w:p>
          <w:p w14:paraId="2A83FB18" w14:textId="77777777" w:rsidR="004228AC" w:rsidRDefault="004228AC">
            <w:pPr>
              <w:rPr>
                <w:rFonts w:ascii="Arial" w:hAnsi="Arial" w:cs="Arial"/>
                <w:sz w:val="22"/>
                <w:szCs w:val="22"/>
                <w:lang w:val="fr-FR"/>
              </w:rPr>
            </w:pPr>
          </w:p>
          <w:p w14:paraId="24449832" w14:textId="77777777" w:rsidR="008D62F2" w:rsidRPr="008D62F2" w:rsidRDefault="008D62F2">
            <w:pPr>
              <w:rPr>
                <w:rFonts w:ascii="Arial" w:hAnsi="Arial" w:cs="Arial"/>
                <w:sz w:val="22"/>
                <w:szCs w:val="22"/>
                <w:lang w:val="fr-FR"/>
              </w:rPr>
            </w:pPr>
          </w:p>
          <w:p w14:paraId="768F6CC9" w14:textId="77777777" w:rsidR="004228AC" w:rsidRPr="008D62F2" w:rsidRDefault="00B23A79">
            <w:pPr>
              <w:rPr>
                <w:rFonts w:ascii="Arial" w:hAnsi="Arial" w:cs="Arial"/>
                <w:sz w:val="22"/>
                <w:szCs w:val="22"/>
                <w:lang w:val="fr-FR"/>
              </w:rPr>
            </w:pPr>
            <w:r w:rsidRPr="008D62F2">
              <w:rPr>
                <w:rFonts w:ascii="Arial" w:eastAsia="Calibri" w:hAnsi="Arial" w:cs="Arial"/>
                <w:color w:val="000000"/>
                <w:sz w:val="22"/>
                <w:szCs w:val="22"/>
                <w:u w:color="000000"/>
                <w:lang w:val="fr-FR"/>
              </w:rPr>
              <w:t>Comparer, ranger, encadrer des nombres jusqu’à 100</w:t>
            </w:r>
          </w:p>
          <w:p w14:paraId="774D44D1" w14:textId="77777777" w:rsidR="004228AC" w:rsidRPr="008D62F2" w:rsidRDefault="00B23A79">
            <w:pPr>
              <w:rPr>
                <w:rFonts w:ascii="Arial" w:eastAsia="Calibri" w:hAnsi="Arial" w:cs="Arial"/>
                <w:color w:val="000000"/>
                <w:sz w:val="22"/>
                <w:szCs w:val="22"/>
                <w:u w:color="000000"/>
                <w:lang w:val="fr-FR"/>
              </w:rPr>
            </w:pPr>
            <w:r w:rsidRPr="008D62F2">
              <w:rPr>
                <w:rFonts w:ascii="Arial" w:eastAsia="Calibri" w:hAnsi="Arial" w:cs="Arial"/>
                <w:color w:val="000000"/>
                <w:sz w:val="22"/>
                <w:szCs w:val="22"/>
                <w:u w:color="000000"/>
                <w:lang w:val="fr-FR"/>
              </w:rPr>
              <w:t>Utilisation des symboles &lt;, &gt;</w:t>
            </w:r>
          </w:p>
          <w:p w14:paraId="6A55F20C" w14:textId="77777777" w:rsidR="008D62F2" w:rsidRPr="008D62F2" w:rsidRDefault="008D62F2" w:rsidP="008D62F2">
            <w:pPr>
              <w:rPr>
                <w:rFonts w:ascii="Arial" w:hAnsi="Arial" w:cs="Arial"/>
                <w:sz w:val="22"/>
                <w:szCs w:val="22"/>
                <w:lang w:val="fr-FR"/>
              </w:rPr>
            </w:pPr>
            <w:r w:rsidRPr="008D62F2">
              <w:rPr>
                <w:rFonts w:ascii="Arial" w:hAnsi="Arial" w:cs="Arial"/>
                <w:sz w:val="22"/>
                <w:szCs w:val="22"/>
                <w:lang w:val="fr-FR"/>
              </w:rPr>
              <w:t>Grouper par 2, par 5 et par 10</w:t>
            </w:r>
          </w:p>
          <w:p w14:paraId="7E339464" w14:textId="77777777" w:rsidR="008D62F2" w:rsidRPr="008D62F2" w:rsidRDefault="008D62F2" w:rsidP="008D62F2">
            <w:pPr>
              <w:rPr>
                <w:rFonts w:ascii="Arial" w:hAnsi="Arial" w:cs="Arial"/>
                <w:sz w:val="22"/>
                <w:szCs w:val="22"/>
                <w:lang w:val="fr-FR"/>
              </w:rPr>
            </w:pPr>
            <w:r w:rsidRPr="008D62F2">
              <w:rPr>
                <w:rFonts w:ascii="Arial" w:hAnsi="Arial" w:cs="Arial"/>
                <w:sz w:val="22"/>
                <w:szCs w:val="22"/>
                <w:lang w:val="fr-FR"/>
              </w:rPr>
              <w:t>Décomposition additive</w:t>
            </w:r>
          </w:p>
          <w:p w14:paraId="1BD0BEF6" w14:textId="77777777" w:rsidR="008D62F2" w:rsidRPr="008D62F2" w:rsidRDefault="008D62F2" w:rsidP="008D62F2">
            <w:pPr>
              <w:rPr>
                <w:rFonts w:ascii="Arial" w:hAnsi="Arial" w:cs="Arial"/>
                <w:sz w:val="22"/>
                <w:szCs w:val="22"/>
                <w:lang w:val="fr-FR"/>
              </w:rPr>
            </w:pPr>
            <w:r w:rsidRPr="008D62F2">
              <w:rPr>
                <w:rFonts w:ascii="Arial" w:hAnsi="Arial" w:cs="Arial"/>
                <w:sz w:val="22"/>
                <w:szCs w:val="22"/>
                <w:lang w:val="fr-FR"/>
              </w:rPr>
              <w:t>10 + 10 + 7=  et 20 +7=</w:t>
            </w:r>
          </w:p>
          <w:p w14:paraId="323A95F2" w14:textId="77777777" w:rsidR="004228AC" w:rsidRPr="008D62F2" w:rsidRDefault="004228AC">
            <w:pPr>
              <w:rPr>
                <w:rFonts w:ascii="Arial" w:hAnsi="Arial" w:cs="Arial"/>
                <w:sz w:val="22"/>
                <w:szCs w:val="22"/>
                <w:lang w:val="fr-FR"/>
              </w:rPr>
            </w:pPr>
          </w:p>
          <w:p w14:paraId="0C972FB2" w14:textId="77777777" w:rsidR="008D62F2" w:rsidRPr="008D62F2" w:rsidRDefault="008D62F2">
            <w:pPr>
              <w:rPr>
                <w:rFonts w:ascii="Arial" w:hAnsi="Arial" w:cs="Arial"/>
                <w:sz w:val="22"/>
                <w:szCs w:val="22"/>
                <w:lang w:val="fr-FR"/>
              </w:rPr>
            </w:pPr>
          </w:p>
          <w:p w14:paraId="1F0D7DC8" w14:textId="77777777" w:rsidR="008D62F2" w:rsidRPr="008D62F2" w:rsidRDefault="008D62F2">
            <w:pPr>
              <w:rPr>
                <w:rFonts w:ascii="Arial" w:hAnsi="Arial" w:cs="Arial"/>
                <w:sz w:val="22"/>
                <w:szCs w:val="22"/>
                <w:lang w:val="fr-FR"/>
              </w:rPr>
            </w:pPr>
          </w:p>
          <w:p w14:paraId="639F2B62" w14:textId="77777777" w:rsidR="008D62F2" w:rsidRPr="008D62F2" w:rsidRDefault="008D62F2">
            <w:pPr>
              <w:rPr>
                <w:rFonts w:ascii="Arial" w:hAnsi="Arial" w:cs="Arial"/>
                <w:sz w:val="22"/>
                <w:szCs w:val="22"/>
                <w:lang w:val="fr-FR"/>
              </w:rPr>
            </w:pPr>
            <w:r w:rsidRPr="008D62F2">
              <w:rPr>
                <w:rFonts w:ascii="Arial" w:hAnsi="Arial" w:cs="Arial"/>
                <w:sz w:val="22"/>
                <w:szCs w:val="22"/>
                <w:lang w:val="fr-FR"/>
              </w:rPr>
              <w:t>Utiliser la file numérique pour placer un nombre jusqu’à 100</w:t>
            </w:r>
          </w:p>
          <w:p w14:paraId="6C50449C" w14:textId="77777777" w:rsidR="008D62F2" w:rsidRPr="008D62F2" w:rsidRDefault="008D62F2">
            <w:pPr>
              <w:rPr>
                <w:rFonts w:ascii="Arial" w:hAnsi="Arial" w:cs="Arial"/>
                <w:sz w:val="22"/>
                <w:szCs w:val="22"/>
                <w:lang w:val="fr-FR"/>
              </w:rPr>
            </w:pPr>
          </w:p>
          <w:p w14:paraId="5E651818" w14:textId="77777777" w:rsidR="008D62F2" w:rsidRPr="008D62F2" w:rsidRDefault="008D62F2">
            <w:pPr>
              <w:rPr>
                <w:rFonts w:ascii="Arial" w:hAnsi="Arial" w:cs="Arial"/>
                <w:sz w:val="22"/>
                <w:szCs w:val="22"/>
                <w:lang w:val="fr-FR"/>
              </w:rPr>
            </w:pPr>
          </w:p>
          <w:p w14:paraId="675A41A2" w14:textId="77777777" w:rsidR="008D62F2" w:rsidRPr="008D62F2" w:rsidRDefault="008D62F2">
            <w:pPr>
              <w:rPr>
                <w:rFonts w:ascii="Arial" w:hAnsi="Arial" w:cs="Arial"/>
                <w:sz w:val="22"/>
                <w:szCs w:val="22"/>
                <w:lang w:val="fr-FR"/>
              </w:rPr>
            </w:pPr>
            <w:r w:rsidRPr="008D62F2">
              <w:rPr>
                <w:rFonts w:ascii="Arial" w:hAnsi="Arial" w:cs="Arial"/>
                <w:sz w:val="22"/>
                <w:szCs w:val="22"/>
                <w:lang w:val="fr-FR"/>
              </w:rPr>
              <w:t>Jusqu’à 100</w:t>
            </w:r>
          </w:p>
          <w:p w14:paraId="0C94D9CB" w14:textId="77777777" w:rsidR="008D62F2" w:rsidRPr="008D62F2" w:rsidRDefault="008D62F2">
            <w:pPr>
              <w:rPr>
                <w:rFonts w:ascii="Arial" w:hAnsi="Arial" w:cs="Arial"/>
                <w:sz w:val="22"/>
                <w:szCs w:val="22"/>
                <w:lang w:val="fr-FR"/>
              </w:rPr>
            </w:pPr>
          </w:p>
          <w:p w14:paraId="4573F07A" w14:textId="77777777" w:rsidR="008D62F2" w:rsidRPr="008D62F2" w:rsidRDefault="008D62F2">
            <w:pPr>
              <w:rPr>
                <w:rFonts w:ascii="Arial" w:hAnsi="Arial" w:cs="Arial"/>
                <w:sz w:val="22"/>
                <w:szCs w:val="22"/>
                <w:lang w:val="fr-FR"/>
              </w:rPr>
            </w:pPr>
          </w:p>
          <w:p w14:paraId="0BDD46D9" w14:textId="77777777" w:rsidR="008D62F2" w:rsidRPr="008D62F2" w:rsidRDefault="008D62F2">
            <w:pPr>
              <w:rPr>
                <w:rFonts w:ascii="Arial" w:hAnsi="Arial" w:cs="Arial"/>
                <w:sz w:val="22"/>
                <w:szCs w:val="22"/>
                <w:lang w:val="fr-FR"/>
              </w:rPr>
            </w:pPr>
          </w:p>
          <w:p w14:paraId="42F3B418" w14:textId="77777777" w:rsidR="008D62F2" w:rsidRPr="008D62F2" w:rsidRDefault="008D62F2">
            <w:pPr>
              <w:rPr>
                <w:rFonts w:ascii="Arial" w:hAnsi="Arial" w:cs="Arial"/>
                <w:sz w:val="22"/>
                <w:szCs w:val="22"/>
                <w:lang w:val="fr-FR"/>
              </w:rPr>
            </w:pPr>
          </w:p>
          <w:p w14:paraId="1A50DE94" w14:textId="77777777" w:rsidR="008D62F2" w:rsidRPr="008D62F2" w:rsidRDefault="008D62F2" w:rsidP="008D62F2">
            <w:pPr>
              <w:rPr>
                <w:rFonts w:ascii="Arial" w:hAnsi="Arial" w:cs="Arial"/>
                <w:sz w:val="22"/>
                <w:szCs w:val="22"/>
                <w:lang w:val="fr-FR"/>
              </w:rPr>
            </w:pPr>
            <w:r w:rsidRPr="008D62F2">
              <w:rPr>
                <w:rFonts w:ascii="Arial" w:hAnsi="Arial" w:cs="Arial"/>
                <w:sz w:val="22"/>
                <w:szCs w:val="22"/>
                <w:lang w:val="fr-FR"/>
              </w:rPr>
              <w:t>Jusqu’à 100</w:t>
            </w:r>
          </w:p>
          <w:p w14:paraId="2B778FC9" w14:textId="77777777" w:rsidR="008D62F2" w:rsidRPr="008D62F2" w:rsidRDefault="008D62F2" w:rsidP="008D62F2">
            <w:pPr>
              <w:rPr>
                <w:rFonts w:ascii="Arial" w:hAnsi="Arial" w:cs="Arial"/>
                <w:sz w:val="22"/>
                <w:szCs w:val="22"/>
                <w:lang w:val="fr-FR"/>
              </w:rPr>
            </w:pPr>
            <w:r w:rsidRPr="008D62F2">
              <w:rPr>
                <w:rFonts w:ascii="Arial" w:hAnsi="Arial" w:cs="Arial"/>
                <w:sz w:val="22"/>
                <w:szCs w:val="22"/>
                <w:lang w:val="fr-FR"/>
              </w:rPr>
              <w:t xml:space="preserve">Comparer (repérer le plus grand et le plus petit puis introduire les symboles). </w:t>
            </w:r>
          </w:p>
          <w:p w14:paraId="24D3D874" w14:textId="77777777" w:rsidR="008D62F2" w:rsidRPr="008D62F2" w:rsidRDefault="008D62F2" w:rsidP="008D62F2">
            <w:pPr>
              <w:rPr>
                <w:rFonts w:ascii="Arial" w:hAnsi="Arial" w:cs="Arial"/>
                <w:sz w:val="22"/>
                <w:szCs w:val="22"/>
                <w:lang w:val="fr-FR"/>
              </w:rPr>
            </w:pPr>
            <w:r w:rsidRPr="008D62F2">
              <w:rPr>
                <w:rFonts w:ascii="Arial" w:hAnsi="Arial" w:cs="Arial"/>
                <w:sz w:val="22"/>
                <w:szCs w:val="22"/>
                <w:lang w:val="fr-FR"/>
              </w:rPr>
              <w:t>Ranger les nombres du plus petit au plus grand puis inversement :</w:t>
            </w:r>
          </w:p>
          <w:p w14:paraId="6E23AA16" w14:textId="77777777" w:rsidR="008D62F2" w:rsidRPr="008D62F2" w:rsidRDefault="008D62F2" w:rsidP="008D62F2">
            <w:pPr>
              <w:rPr>
                <w:rFonts w:ascii="Arial" w:hAnsi="Arial" w:cs="Arial"/>
                <w:sz w:val="22"/>
                <w:szCs w:val="22"/>
                <w:lang w:val="fr-FR"/>
              </w:rPr>
            </w:pPr>
            <w:r w:rsidRPr="008D62F2">
              <w:rPr>
                <w:rFonts w:ascii="Arial" w:hAnsi="Arial" w:cs="Arial"/>
                <w:sz w:val="22"/>
                <w:szCs w:val="22"/>
                <w:lang w:val="fr-FR"/>
              </w:rPr>
              <w:t>Encadrement : nombre juste avant et nombre juste après.</w:t>
            </w:r>
          </w:p>
          <w:p w14:paraId="694106ED" w14:textId="77777777" w:rsidR="008D62F2" w:rsidRPr="008D62F2" w:rsidRDefault="008D62F2" w:rsidP="008D62F2">
            <w:pPr>
              <w:rPr>
                <w:rFonts w:ascii="Arial" w:hAnsi="Arial" w:cs="Arial"/>
                <w:sz w:val="22"/>
                <w:szCs w:val="22"/>
                <w:lang w:val="fr-FR"/>
              </w:rPr>
            </w:pPr>
            <w:r w:rsidRPr="008D62F2">
              <w:rPr>
                <w:rFonts w:ascii="Arial" w:hAnsi="Arial" w:cs="Arial"/>
                <w:sz w:val="22"/>
                <w:szCs w:val="22"/>
                <w:lang w:val="fr-FR"/>
              </w:rPr>
              <w:t xml:space="preserve">Intercaler : utiliser la file </w:t>
            </w:r>
            <w:r w:rsidRPr="008D62F2">
              <w:rPr>
                <w:rFonts w:ascii="Arial" w:hAnsi="Arial" w:cs="Arial"/>
                <w:sz w:val="22"/>
                <w:szCs w:val="22"/>
                <w:lang w:val="fr-FR"/>
              </w:rPr>
              <w:lastRenderedPageBreak/>
              <w:t>numérique pour placer des nombres. (placer un nombre entre deux nombres donnés / donner un nombre avant ou après un nombre donné).</w:t>
            </w:r>
          </w:p>
          <w:p w14:paraId="7EB39287" w14:textId="77777777" w:rsidR="008D62F2" w:rsidRPr="008D62F2" w:rsidRDefault="008D62F2" w:rsidP="008D62F2">
            <w:pPr>
              <w:rPr>
                <w:rFonts w:ascii="Arial" w:hAnsi="Arial" w:cs="Arial"/>
                <w:sz w:val="22"/>
                <w:szCs w:val="22"/>
                <w:lang w:val="fr-FR"/>
              </w:rPr>
            </w:pPr>
            <w:r w:rsidRPr="008D62F2">
              <w:rPr>
                <w:rFonts w:ascii="Arial" w:hAnsi="Arial" w:cs="Arial"/>
                <w:sz w:val="22"/>
                <w:szCs w:val="22"/>
                <w:lang w:val="fr-FR"/>
              </w:rPr>
              <w:t>Symboles, ≠</w:t>
            </w:r>
          </w:p>
        </w:tc>
        <w:tc>
          <w:tcPr>
            <w:tcW w:w="2977" w:type="dxa"/>
            <w:vMerge w:val="restart"/>
            <w:shd w:val="clear" w:color="auto" w:fill="auto"/>
            <w:tcMar>
              <w:top w:w="80" w:type="dxa"/>
              <w:left w:w="80" w:type="dxa"/>
              <w:bottom w:w="80" w:type="dxa"/>
              <w:right w:w="80" w:type="dxa"/>
            </w:tcMar>
          </w:tcPr>
          <w:p w14:paraId="4A093C7A" w14:textId="77777777" w:rsidR="004228AC" w:rsidRPr="008D62F2" w:rsidRDefault="00C31F24">
            <w:pPr>
              <w:rPr>
                <w:rFonts w:ascii="Arial" w:hAnsi="Arial" w:cs="Arial"/>
                <w:sz w:val="22"/>
                <w:szCs w:val="22"/>
                <w:lang w:val="fr-FR"/>
              </w:rPr>
            </w:pPr>
            <w:r w:rsidRPr="008D62F2">
              <w:rPr>
                <w:rFonts w:ascii="Arial" w:eastAsia="Calibri" w:hAnsi="Arial" w:cs="Arial"/>
                <w:color w:val="000000"/>
                <w:sz w:val="22"/>
                <w:szCs w:val="22"/>
                <w:u w:color="000000"/>
                <w:lang w:val="fr-FR"/>
              </w:rPr>
              <w:lastRenderedPageBreak/>
              <w:t xml:space="preserve">Reprise année 1 et </w:t>
            </w:r>
            <w:r w:rsidR="00B23A79" w:rsidRPr="008D62F2">
              <w:rPr>
                <w:rFonts w:ascii="Arial" w:eastAsia="Calibri" w:hAnsi="Arial" w:cs="Arial"/>
                <w:color w:val="000000"/>
                <w:sz w:val="22"/>
                <w:szCs w:val="22"/>
                <w:u w:color="000000"/>
                <w:lang w:val="fr-FR"/>
              </w:rPr>
              <w:t>Dénombrer des collections jusqu’à 1000</w:t>
            </w:r>
          </w:p>
          <w:p w14:paraId="5F6202D7" w14:textId="77777777" w:rsidR="004228AC" w:rsidRPr="008D62F2" w:rsidRDefault="00B23A79">
            <w:pPr>
              <w:rPr>
                <w:rFonts w:ascii="Arial" w:hAnsi="Arial" w:cs="Arial"/>
                <w:sz w:val="22"/>
                <w:szCs w:val="22"/>
                <w:lang w:val="fr-FR"/>
              </w:rPr>
            </w:pPr>
            <w:r w:rsidRPr="008D62F2">
              <w:rPr>
                <w:rFonts w:ascii="Arial" w:eastAsia="Calibri" w:hAnsi="Arial" w:cs="Arial"/>
                <w:color w:val="000000"/>
                <w:sz w:val="22"/>
                <w:szCs w:val="22"/>
                <w:u w:color="000000"/>
                <w:lang w:val="fr-FR"/>
              </w:rPr>
              <w:t xml:space="preserve">Décompositions/recompositions additives, </w:t>
            </w:r>
          </w:p>
          <w:p w14:paraId="4E13C8DF" w14:textId="77777777" w:rsidR="004228AC" w:rsidRPr="008D62F2" w:rsidRDefault="00B23A79">
            <w:pPr>
              <w:rPr>
                <w:rFonts w:ascii="Arial" w:hAnsi="Arial" w:cs="Arial"/>
                <w:sz w:val="22"/>
                <w:szCs w:val="22"/>
                <w:lang w:val="fr-FR"/>
              </w:rPr>
            </w:pPr>
            <w:r w:rsidRPr="008D62F2">
              <w:rPr>
                <w:rFonts w:ascii="Arial" w:eastAsia="Calibri" w:hAnsi="Arial" w:cs="Arial"/>
                <w:color w:val="000000"/>
                <w:sz w:val="22"/>
                <w:szCs w:val="22"/>
                <w:u w:color="000000"/>
                <w:lang w:val="fr-FR"/>
              </w:rPr>
              <w:t>multiplicatives</w:t>
            </w:r>
          </w:p>
          <w:p w14:paraId="680DF9E3" w14:textId="77777777" w:rsidR="004228AC" w:rsidRPr="008D62F2" w:rsidRDefault="004228AC">
            <w:pPr>
              <w:rPr>
                <w:rFonts w:ascii="Arial" w:hAnsi="Arial" w:cs="Arial"/>
                <w:sz w:val="22"/>
                <w:szCs w:val="22"/>
                <w:lang w:val="fr-FR"/>
              </w:rPr>
            </w:pPr>
          </w:p>
          <w:p w14:paraId="7B38625C" w14:textId="77777777" w:rsidR="004228AC" w:rsidRPr="008D62F2" w:rsidRDefault="00B23A79">
            <w:pPr>
              <w:rPr>
                <w:rFonts w:ascii="Arial" w:hAnsi="Arial" w:cs="Arial"/>
                <w:sz w:val="22"/>
                <w:szCs w:val="22"/>
                <w:lang w:val="fr-FR"/>
              </w:rPr>
            </w:pPr>
            <w:r w:rsidRPr="008D62F2">
              <w:rPr>
                <w:rFonts w:ascii="Arial" w:eastAsia="Calibri" w:hAnsi="Arial" w:cs="Arial"/>
                <w:color w:val="000000"/>
                <w:sz w:val="22"/>
                <w:szCs w:val="22"/>
                <w:u w:color="000000"/>
                <w:lang w:val="fr-FR"/>
              </w:rPr>
              <w:t>Comparer, ranger, encadrer des nombres jusqu’à 1000</w:t>
            </w:r>
          </w:p>
          <w:p w14:paraId="3D226F04" w14:textId="77777777" w:rsidR="004228AC" w:rsidRPr="008D62F2" w:rsidRDefault="00B23A79">
            <w:pPr>
              <w:rPr>
                <w:rFonts w:ascii="Arial" w:eastAsia="Calibri" w:hAnsi="Arial" w:cs="Arial"/>
                <w:color w:val="000000"/>
                <w:sz w:val="22"/>
                <w:szCs w:val="22"/>
                <w:u w:color="000000"/>
                <w:lang w:val="fr-FR"/>
              </w:rPr>
            </w:pPr>
            <w:r w:rsidRPr="008D62F2">
              <w:rPr>
                <w:rFonts w:ascii="Arial" w:eastAsia="Calibri" w:hAnsi="Arial" w:cs="Arial"/>
                <w:color w:val="000000"/>
                <w:sz w:val="22"/>
                <w:szCs w:val="22"/>
                <w:u w:color="000000"/>
                <w:lang w:val="fr-FR"/>
              </w:rPr>
              <w:t>Utilisation des symboles &lt;,&gt;, =, différent</w:t>
            </w:r>
          </w:p>
          <w:p w14:paraId="6D09AF36" w14:textId="77777777" w:rsidR="008D62F2" w:rsidRPr="008D62F2" w:rsidRDefault="008D62F2" w:rsidP="008D62F2">
            <w:pPr>
              <w:rPr>
                <w:rFonts w:ascii="Arial" w:hAnsi="Arial" w:cs="Arial"/>
                <w:sz w:val="22"/>
                <w:szCs w:val="22"/>
                <w:lang w:val="fr-FR"/>
              </w:rPr>
            </w:pPr>
            <w:r w:rsidRPr="008D62F2">
              <w:rPr>
                <w:rFonts w:ascii="Arial" w:hAnsi="Arial" w:cs="Arial"/>
                <w:sz w:val="22"/>
                <w:szCs w:val="22"/>
                <w:lang w:val="fr-FR"/>
              </w:rPr>
              <w:t>Reprise année 1+ Grouper puis par 100</w:t>
            </w:r>
          </w:p>
          <w:p w14:paraId="2793A4C1" w14:textId="77777777" w:rsidR="008D62F2" w:rsidRPr="008D62F2" w:rsidRDefault="008D62F2" w:rsidP="008D62F2">
            <w:pPr>
              <w:rPr>
                <w:rFonts w:ascii="Arial" w:hAnsi="Arial" w:cs="Arial"/>
                <w:sz w:val="22"/>
                <w:szCs w:val="22"/>
                <w:lang w:val="fr-FR"/>
              </w:rPr>
            </w:pPr>
            <w:r w:rsidRPr="008D62F2">
              <w:rPr>
                <w:rFonts w:ascii="Arial" w:hAnsi="Arial" w:cs="Arial"/>
                <w:sz w:val="22"/>
                <w:szCs w:val="22"/>
                <w:lang w:val="fr-FR"/>
              </w:rPr>
              <w:t>Décomposition additive jusque 1000</w:t>
            </w:r>
          </w:p>
          <w:p w14:paraId="66243696" w14:textId="77777777" w:rsidR="008D62F2" w:rsidRPr="008D62F2" w:rsidRDefault="008D62F2" w:rsidP="008D62F2">
            <w:pPr>
              <w:rPr>
                <w:rFonts w:ascii="Arial" w:hAnsi="Arial" w:cs="Arial"/>
                <w:sz w:val="22"/>
                <w:szCs w:val="22"/>
                <w:lang w:val="fr-FR"/>
              </w:rPr>
            </w:pPr>
            <w:r w:rsidRPr="008D62F2">
              <w:rPr>
                <w:rFonts w:ascii="Arial" w:hAnsi="Arial" w:cs="Arial"/>
                <w:sz w:val="22"/>
                <w:szCs w:val="22"/>
                <w:lang w:val="fr-FR"/>
              </w:rPr>
              <w:t>10 + 10 + 7=  et 20 +7=   puis 2x10 + 7</w:t>
            </w:r>
          </w:p>
          <w:p w14:paraId="164EF45B" w14:textId="77777777" w:rsidR="008D62F2" w:rsidRPr="008D62F2" w:rsidRDefault="008D62F2" w:rsidP="008D62F2">
            <w:pPr>
              <w:rPr>
                <w:rFonts w:ascii="Arial" w:hAnsi="Arial" w:cs="Arial"/>
                <w:sz w:val="22"/>
                <w:szCs w:val="22"/>
                <w:lang w:val="fr-FR"/>
              </w:rPr>
            </w:pPr>
          </w:p>
          <w:p w14:paraId="6E01150E" w14:textId="77777777" w:rsidR="008D62F2" w:rsidRPr="008D62F2" w:rsidRDefault="008D62F2" w:rsidP="008D62F2">
            <w:pPr>
              <w:rPr>
                <w:rFonts w:ascii="Arial" w:hAnsi="Arial" w:cs="Arial"/>
                <w:sz w:val="22"/>
                <w:szCs w:val="22"/>
                <w:lang w:val="fr-FR"/>
              </w:rPr>
            </w:pPr>
          </w:p>
          <w:p w14:paraId="3A91BDA9" w14:textId="77777777" w:rsidR="008D62F2" w:rsidRPr="008D62F2" w:rsidRDefault="008D62F2" w:rsidP="008D62F2">
            <w:pPr>
              <w:rPr>
                <w:rFonts w:ascii="Arial" w:hAnsi="Arial" w:cs="Arial"/>
                <w:sz w:val="22"/>
                <w:szCs w:val="22"/>
                <w:lang w:val="fr-FR"/>
              </w:rPr>
            </w:pPr>
            <w:r w:rsidRPr="008D62F2">
              <w:rPr>
                <w:rFonts w:ascii="Arial" w:hAnsi="Arial" w:cs="Arial"/>
                <w:sz w:val="22"/>
                <w:szCs w:val="22"/>
                <w:lang w:val="fr-FR"/>
              </w:rPr>
              <w:t>Utiliser la file numérique pour placer un nombre jusqu’à 1000</w:t>
            </w:r>
          </w:p>
          <w:p w14:paraId="0425D4BD" w14:textId="77777777" w:rsidR="008D62F2" w:rsidRDefault="008D62F2" w:rsidP="008D62F2">
            <w:pPr>
              <w:rPr>
                <w:rFonts w:ascii="Arial" w:hAnsi="Arial" w:cs="Arial"/>
                <w:sz w:val="22"/>
                <w:szCs w:val="22"/>
                <w:lang w:val="fr-FR"/>
              </w:rPr>
            </w:pPr>
          </w:p>
          <w:p w14:paraId="3A5F100E" w14:textId="77777777" w:rsidR="008D62F2" w:rsidRPr="008D62F2" w:rsidRDefault="008D62F2" w:rsidP="008D62F2">
            <w:pPr>
              <w:rPr>
                <w:rFonts w:ascii="Arial" w:hAnsi="Arial" w:cs="Arial"/>
                <w:sz w:val="22"/>
                <w:szCs w:val="22"/>
                <w:lang w:val="fr-FR"/>
              </w:rPr>
            </w:pPr>
          </w:p>
          <w:p w14:paraId="6BF7C82B" w14:textId="77777777" w:rsidR="008D62F2" w:rsidRPr="008D62F2" w:rsidRDefault="008D62F2" w:rsidP="008D62F2">
            <w:pPr>
              <w:rPr>
                <w:rFonts w:ascii="Arial" w:hAnsi="Arial" w:cs="Arial"/>
                <w:sz w:val="22"/>
                <w:szCs w:val="22"/>
                <w:lang w:val="fr-FR"/>
              </w:rPr>
            </w:pPr>
            <w:r w:rsidRPr="008D62F2">
              <w:rPr>
                <w:rFonts w:ascii="Arial" w:hAnsi="Arial" w:cs="Arial"/>
                <w:sz w:val="22"/>
                <w:szCs w:val="22"/>
                <w:lang w:val="fr-FR"/>
              </w:rPr>
              <w:t>Reprise année 1+ Jusqu’à 1000</w:t>
            </w:r>
          </w:p>
          <w:p w14:paraId="1BC706B8" w14:textId="77777777" w:rsidR="008D62F2" w:rsidRPr="008D62F2" w:rsidRDefault="008D62F2" w:rsidP="008D62F2">
            <w:pPr>
              <w:rPr>
                <w:rFonts w:ascii="Arial" w:hAnsi="Arial" w:cs="Arial"/>
                <w:sz w:val="22"/>
                <w:szCs w:val="22"/>
                <w:lang w:val="fr-FR"/>
              </w:rPr>
            </w:pPr>
          </w:p>
          <w:p w14:paraId="3D59864E" w14:textId="77777777" w:rsidR="008D62F2" w:rsidRDefault="008D62F2" w:rsidP="008D62F2">
            <w:pPr>
              <w:rPr>
                <w:rFonts w:ascii="Arial" w:hAnsi="Arial" w:cs="Arial"/>
                <w:sz w:val="22"/>
                <w:szCs w:val="22"/>
                <w:lang w:val="fr-FR"/>
              </w:rPr>
            </w:pPr>
          </w:p>
          <w:p w14:paraId="2E82206D" w14:textId="77777777" w:rsidR="008D62F2" w:rsidRPr="008D62F2" w:rsidRDefault="008D62F2" w:rsidP="008D62F2">
            <w:pPr>
              <w:rPr>
                <w:rFonts w:ascii="Arial" w:hAnsi="Arial" w:cs="Arial"/>
                <w:sz w:val="22"/>
                <w:szCs w:val="22"/>
                <w:lang w:val="fr-FR"/>
              </w:rPr>
            </w:pPr>
          </w:p>
          <w:p w14:paraId="5122B104" w14:textId="77777777" w:rsidR="008D62F2" w:rsidRPr="008D62F2" w:rsidRDefault="008D62F2" w:rsidP="008D62F2">
            <w:pPr>
              <w:rPr>
                <w:rFonts w:ascii="Arial" w:hAnsi="Arial" w:cs="Arial"/>
                <w:sz w:val="22"/>
                <w:szCs w:val="22"/>
                <w:lang w:val="fr-FR"/>
              </w:rPr>
            </w:pPr>
            <w:r w:rsidRPr="008D62F2">
              <w:rPr>
                <w:rFonts w:ascii="Arial" w:hAnsi="Arial" w:cs="Arial"/>
                <w:sz w:val="22"/>
                <w:szCs w:val="22"/>
                <w:lang w:val="fr-FR"/>
              </w:rPr>
              <w:t>Reprise année 1+ Jusqu’à 1000</w:t>
            </w:r>
          </w:p>
          <w:p w14:paraId="3AEDC1DE" w14:textId="77777777" w:rsidR="008D62F2" w:rsidRPr="008D62F2" w:rsidRDefault="008D62F2" w:rsidP="008D62F2">
            <w:pPr>
              <w:rPr>
                <w:rFonts w:ascii="Arial" w:hAnsi="Arial" w:cs="Arial"/>
                <w:sz w:val="22"/>
                <w:szCs w:val="22"/>
                <w:lang w:val="fr-FR"/>
              </w:rPr>
            </w:pPr>
            <w:r w:rsidRPr="008D62F2">
              <w:rPr>
                <w:rFonts w:ascii="Arial" w:hAnsi="Arial" w:cs="Arial"/>
                <w:sz w:val="22"/>
                <w:szCs w:val="22"/>
                <w:lang w:val="fr-FR"/>
              </w:rPr>
              <w:t>Comparer : revoir et approfondir les symboles</w:t>
            </w:r>
          </w:p>
          <w:p w14:paraId="4E332C34" w14:textId="77777777" w:rsidR="008D62F2" w:rsidRPr="008D62F2" w:rsidRDefault="008D62F2" w:rsidP="008D62F2">
            <w:pPr>
              <w:rPr>
                <w:rFonts w:ascii="Arial" w:hAnsi="Arial" w:cs="Arial"/>
                <w:sz w:val="22"/>
                <w:szCs w:val="22"/>
                <w:lang w:val="fr-FR"/>
              </w:rPr>
            </w:pPr>
            <w:r w:rsidRPr="008D62F2">
              <w:rPr>
                <w:rFonts w:ascii="Arial" w:hAnsi="Arial" w:cs="Arial"/>
                <w:sz w:val="22"/>
                <w:szCs w:val="22"/>
                <w:lang w:val="fr-FR"/>
              </w:rPr>
              <w:t xml:space="preserve">Ranger : dans l’ordre croissant / décroissant </w:t>
            </w:r>
          </w:p>
          <w:p w14:paraId="1C339678" w14:textId="77777777" w:rsidR="008D62F2" w:rsidRPr="008D62F2" w:rsidRDefault="008D62F2" w:rsidP="008D62F2">
            <w:pPr>
              <w:rPr>
                <w:rFonts w:ascii="Arial" w:hAnsi="Arial" w:cs="Arial"/>
                <w:sz w:val="22"/>
                <w:szCs w:val="22"/>
                <w:lang w:val="fr-FR"/>
              </w:rPr>
            </w:pPr>
          </w:p>
          <w:p w14:paraId="02202954" w14:textId="77777777" w:rsidR="008D62F2" w:rsidRPr="008D62F2" w:rsidRDefault="008D62F2" w:rsidP="008D62F2">
            <w:pPr>
              <w:rPr>
                <w:rFonts w:ascii="Arial" w:hAnsi="Arial" w:cs="Arial"/>
                <w:sz w:val="22"/>
                <w:szCs w:val="22"/>
                <w:lang w:val="fr-FR"/>
              </w:rPr>
            </w:pPr>
            <w:r w:rsidRPr="008D62F2">
              <w:rPr>
                <w:rFonts w:ascii="Arial" w:hAnsi="Arial" w:cs="Arial"/>
                <w:sz w:val="22"/>
                <w:szCs w:val="22"/>
                <w:lang w:val="fr-FR"/>
              </w:rPr>
              <w:t>Encadrement : à l’unité, à la dizaine, à la centaine.</w:t>
            </w:r>
          </w:p>
          <w:p w14:paraId="26DE23AE" w14:textId="77777777" w:rsidR="008D62F2" w:rsidRPr="008D62F2" w:rsidRDefault="008D62F2" w:rsidP="008D62F2">
            <w:pPr>
              <w:rPr>
                <w:rFonts w:ascii="Arial" w:hAnsi="Arial" w:cs="Arial"/>
                <w:sz w:val="22"/>
                <w:szCs w:val="22"/>
                <w:lang w:val="fr-FR"/>
              </w:rPr>
            </w:pPr>
          </w:p>
          <w:p w14:paraId="330B8B7A" w14:textId="77777777" w:rsidR="008D62F2" w:rsidRPr="008D62F2" w:rsidRDefault="008D62F2" w:rsidP="008D62F2">
            <w:pPr>
              <w:rPr>
                <w:rFonts w:ascii="Arial" w:hAnsi="Arial" w:cs="Arial"/>
                <w:sz w:val="22"/>
                <w:szCs w:val="22"/>
                <w:lang w:val="fr-FR"/>
              </w:rPr>
            </w:pPr>
            <w:r w:rsidRPr="008D62F2">
              <w:rPr>
                <w:rFonts w:ascii="Arial" w:hAnsi="Arial" w:cs="Arial"/>
                <w:sz w:val="22"/>
                <w:szCs w:val="22"/>
                <w:lang w:val="fr-FR"/>
              </w:rPr>
              <w:t xml:space="preserve">Intercaler : même chose </w:t>
            </w:r>
          </w:p>
          <w:p w14:paraId="5CF299D1" w14:textId="77777777" w:rsidR="008D62F2" w:rsidRPr="008D62F2" w:rsidRDefault="008D62F2" w:rsidP="008D62F2">
            <w:pPr>
              <w:rPr>
                <w:rFonts w:ascii="Arial" w:hAnsi="Arial" w:cs="Arial"/>
                <w:sz w:val="22"/>
                <w:szCs w:val="22"/>
                <w:lang w:val="fr-FR"/>
              </w:rPr>
            </w:pPr>
            <w:r w:rsidRPr="008D62F2">
              <w:rPr>
                <w:rFonts w:ascii="Arial" w:hAnsi="Arial" w:cs="Arial"/>
                <w:sz w:val="22"/>
                <w:szCs w:val="22"/>
                <w:lang w:val="fr-FR"/>
              </w:rPr>
              <w:lastRenderedPageBreak/>
              <w:t>jusqu’à 1000</w:t>
            </w:r>
          </w:p>
          <w:p w14:paraId="6203C03D" w14:textId="77777777" w:rsidR="008D62F2" w:rsidRPr="008D62F2" w:rsidRDefault="008D62F2" w:rsidP="008D62F2">
            <w:pPr>
              <w:rPr>
                <w:rFonts w:ascii="Arial" w:hAnsi="Arial" w:cs="Arial"/>
                <w:sz w:val="22"/>
                <w:szCs w:val="22"/>
                <w:lang w:val="fr-FR"/>
              </w:rPr>
            </w:pPr>
          </w:p>
          <w:p w14:paraId="44F2D1C8" w14:textId="77777777" w:rsidR="008D62F2" w:rsidRPr="008D62F2" w:rsidRDefault="008D62F2" w:rsidP="008D62F2">
            <w:pPr>
              <w:rPr>
                <w:rFonts w:ascii="Arial" w:hAnsi="Arial" w:cs="Arial"/>
                <w:sz w:val="22"/>
                <w:szCs w:val="22"/>
                <w:lang w:val="fr-FR"/>
              </w:rPr>
            </w:pPr>
          </w:p>
          <w:p w14:paraId="3266B588" w14:textId="77777777" w:rsidR="008D62F2" w:rsidRPr="008D62F2" w:rsidRDefault="008D62F2" w:rsidP="008D62F2">
            <w:pPr>
              <w:rPr>
                <w:rFonts w:ascii="Arial" w:hAnsi="Arial" w:cs="Arial"/>
                <w:sz w:val="22"/>
                <w:szCs w:val="22"/>
                <w:lang w:val="fr-FR"/>
              </w:rPr>
            </w:pPr>
            <w:r w:rsidRPr="008D62F2">
              <w:rPr>
                <w:rFonts w:ascii="Arial" w:hAnsi="Arial" w:cs="Arial"/>
                <w:sz w:val="22"/>
                <w:szCs w:val="22"/>
                <w:lang w:val="fr-FR"/>
              </w:rPr>
              <w:t>Symboles : = , &lt; , &gt;</w:t>
            </w:r>
          </w:p>
        </w:tc>
        <w:tc>
          <w:tcPr>
            <w:tcW w:w="2950" w:type="dxa"/>
            <w:vMerge w:val="restart"/>
            <w:shd w:val="clear" w:color="auto" w:fill="auto"/>
            <w:tcMar>
              <w:top w:w="80" w:type="dxa"/>
              <w:left w:w="80" w:type="dxa"/>
              <w:bottom w:w="80" w:type="dxa"/>
              <w:right w:w="80" w:type="dxa"/>
            </w:tcMar>
          </w:tcPr>
          <w:p w14:paraId="294EEE03" w14:textId="77777777" w:rsidR="004228AC" w:rsidRPr="008D62F2" w:rsidRDefault="00C31F24">
            <w:pPr>
              <w:rPr>
                <w:rFonts w:ascii="Arial" w:hAnsi="Arial" w:cs="Arial"/>
                <w:sz w:val="22"/>
                <w:szCs w:val="22"/>
                <w:lang w:val="fr-FR"/>
              </w:rPr>
            </w:pPr>
            <w:r w:rsidRPr="008D62F2">
              <w:rPr>
                <w:rFonts w:ascii="Arial" w:eastAsia="Calibri" w:hAnsi="Arial" w:cs="Arial"/>
                <w:color w:val="000000"/>
                <w:sz w:val="22"/>
                <w:szCs w:val="22"/>
                <w:u w:color="000000"/>
                <w:lang w:val="fr-FR"/>
              </w:rPr>
              <w:lastRenderedPageBreak/>
              <w:t xml:space="preserve">Reprise année 2 et </w:t>
            </w:r>
            <w:r w:rsidR="00B23A79" w:rsidRPr="008D62F2">
              <w:rPr>
                <w:rFonts w:ascii="Arial" w:eastAsia="Calibri" w:hAnsi="Arial" w:cs="Arial"/>
                <w:color w:val="000000"/>
                <w:sz w:val="22"/>
                <w:szCs w:val="22"/>
                <w:u w:color="000000"/>
                <w:lang w:val="fr-FR"/>
              </w:rPr>
              <w:t>Dénombrer des collections jusqu’à 10000</w:t>
            </w:r>
          </w:p>
          <w:p w14:paraId="540DA721" w14:textId="77777777" w:rsidR="004228AC" w:rsidRDefault="00B23A79">
            <w:pPr>
              <w:rPr>
                <w:rFonts w:ascii="Arial" w:eastAsia="Calibri" w:hAnsi="Arial" w:cs="Arial"/>
                <w:color w:val="000000"/>
                <w:sz w:val="22"/>
                <w:szCs w:val="22"/>
                <w:u w:color="000000"/>
                <w:lang w:val="fr-FR"/>
              </w:rPr>
            </w:pPr>
            <w:r w:rsidRPr="008D62F2">
              <w:rPr>
                <w:rFonts w:ascii="Arial" w:eastAsia="Calibri" w:hAnsi="Arial" w:cs="Arial"/>
                <w:color w:val="000000"/>
                <w:sz w:val="22"/>
                <w:szCs w:val="22"/>
                <w:u w:color="000000"/>
                <w:lang w:val="fr-FR"/>
              </w:rPr>
              <w:t>Décompositions/recompositions additives, multiplicatives</w:t>
            </w:r>
          </w:p>
          <w:p w14:paraId="2AD1861D" w14:textId="77777777" w:rsidR="008D62F2" w:rsidRDefault="008D62F2">
            <w:pPr>
              <w:rPr>
                <w:rFonts w:ascii="Arial" w:eastAsia="Calibri" w:hAnsi="Arial" w:cs="Arial"/>
                <w:color w:val="000000"/>
                <w:sz w:val="22"/>
                <w:szCs w:val="22"/>
                <w:u w:color="000000"/>
                <w:lang w:val="fr-FR"/>
              </w:rPr>
            </w:pPr>
          </w:p>
          <w:p w14:paraId="4312DA4E" w14:textId="77777777" w:rsidR="008D62F2" w:rsidRPr="008D62F2" w:rsidRDefault="008D62F2">
            <w:pPr>
              <w:rPr>
                <w:rFonts w:ascii="Arial" w:hAnsi="Arial" w:cs="Arial"/>
                <w:sz w:val="22"/>
                <w:szCs w:val="22"/>
                <w:lang w:val="fr-FR"/>
              </w:rPr>
            </w:pPr>
          </w:p>
          <w:p w14:paraId="454DBF06" w14:textId="77777777" w:rsidR="004228AC" w:rsidRPr="008D62F2" w:rsidRDefault="00B23A79">
            <w:pPr>
              <w:rPr>
                <w:rFonts w:ascii="Arial" w:hAnsi="Arial" w:cs="Arial"/>
                <w:sz w:val="22"/>
                <w:szCs w:val="22"/>
                <w:lang w:val="fr-FR"/>
              </w:rPr>
            </w:pPr>
            <w:r w:rsidRPr="008D62F2">
              <w:rPr>
                <w:rFonts w:ascii="Arial" w:eastAsia="Calibri" w:hAnsi="Arial" w:cs="Arial"/>
                <w:color w:val="000000"/>
                <w:sz w:val="22"/>
                <w:szCs w:val="22"/>
                <w:u w:color="000000"/>
                <w:lang w:val="fr-FR"/>
              </w:rPr>
              <w:t>Comparer, ranger, encadrer des nombres jusqu’à 10000</w:t>
            </w:r>
          </w:p>
          <w:p w14:paraId="52A6171B" w14:textId="77777777" w:rsidR="004228AC" w:rsidRPr="008D62F2" w:rsidRDefault="00B23A79">
            <w:pPr>
              <w:rPr>
                <w:rFonts w:ascii="Arial" w:eastAsia="Calibri" w:hAnsi="Arial" w:cs="Arial"/>
                <w:color w:val="000000"/>
                <w:sz w:val="22"/>
                <w:szCs w:val="22"/>
                <w:u w:color="000000"/>
                <w:lang w:val="fr-FR"/>
              </w:rPr>
            </w:pPr>
            <w:r w:rsidRPr="008D62F2">
              <w:rPr>
                <w:rFonts w:ascii="Arial" w:eastAsia="Calibri" w:hAnsi="Arial" w:cs="Arial"/>
                <w:color w:val="000000"/>
                <w:sz w:val="22"/>
                <w:szCs w:val="22"/>
                <w:u w:color="000000"/>
                <w:lang w:val="fr-FR"/>
              </w:rPr>
              <w:t>Utilisation des symboles &lt;,&gt;, =, différent</w:t>
            </w:r>
          </w:p>
          <w:p w14:paraId="48D13D0D" w14:textId="77777777" w:rsidR="008D62F2" w:rsidRPr="008D62F2" w:rsidRDefault="008D62F2" w:rsidP="008D62F2">
            <w:pPr>
              <w:rPr>
                <w:rFonts w:ascii="Arial" w:hAnsi="Arial" w:cs="Arial"/>
                <w:sz w:val="22"/>
                <w:szCs w:val="22"/>
                <w:lang w:val="fr-FR"/>
              </w:rPr>
            </w:pPr>
            <w:r w:rsidRPr="008D62F2">
              <w:rPr>
                <w:rFonts w:ascii="Arial" w:hAnsi="Arial" w:cs="Arial"/>
                <w:sz w:val="22"/>
                <w:szCs w:val="22"/>
                <w:lang w:val="fr-FR"/>
              </w:rPr>
              <w:t>Reprise année 2 + grouper par 1000</w:t>
            </w:r>
          </w:p>
          <w:p w14:paraId="1E1FF830" w14:textId="77777777" w:rsidR="008D62F2" w:rsidRPr="008D62F2" w:rsidRDefault="008D62F2" w:rsidP="008D62F2">
            <w:pPr>
              <w:rPr>
                <w:rFonts w:ascii="Arial" w:hAnsi="Arial" w:cs="Arial"/>
                <w:sz w:val="22"/>
                <w:szCs w:val="22"/>
                <w:lang w:val="fr-FR"/>
              </w:rPr>
            </w:pPr>
            <w:r w:rsidRPr="008D62F2">
              <w:rPr>
                <w:rFonts w:ascii="Arial" w:hAnsi="Arial" w:cs="Arial"/>
                <w:sz w:val="22"/>
                <w:szCs w:val="22"/>
                <w:lang w:val="fr-FR"/>
              </w:rPr>
              <w:t>Décomposition additive jusque 10 000</w:t>
            </w:r>
          </w:p>
          <w:p w14:paraId="4B810275" w14:textId="77777777" w:rsidR="008D62F2" w:rsidRPr="008D62F2" w:rsidRDefault="008D62F2" w:rsidP="008D62F2">
            <w:pPr>
              <w:rPr>
                <w:rFonts w:ascii="Arial" w:hAnsi="Arial" w:cs="Arial"/>
                <w:sz w:val="22"/>
                <w:szCs w:val="22"/>
                <w:lang w:val="fr-FR"/>
              </w:rPr>
            </w:pPr>
            <w:r w:rsidRPr="008D62F2">
              <w:rPr>
                <w:rFonts w:ascii="Arial" w:hAnsi="Arial" w:cs="Arial"/>
                <w:sz w:val="22"/>
                <w:szCs w:val="22"/>
                <w:lang w:val="fr-FR"/>
              </w:rPr>
              <w:t>10 + 10 + 7=  et 20 +7=   puis 2x10 + 7</w:t>
            </w:r>
          </w:p>
          <w:p w14:paraId="2F48251C" w14:textId="77777777" w:rsidR="008D62F2" w:rsidRPr="008D62F2" w:rsidRDefault="008D62F2" w:rsidP="008D62F2">
            <w:pPr>
              <w:rPr>
                <w:rFonts w:ascii="Arial" w:hAnsi="Arial" w:cs="Arial"/>
                <w:sz w:val="22"/>
                <w:szCs w:val="22"/>
                <w:lang w:val="fr-FR"/>
              </w:rPr>
            </w:pPr>
          </w:p>
          <w:p w14:paraId="7DC47E82" w14:textId="77777777" w:rsidR="008D62F2" w:rsidRDefault="008D62F2" w:rsidP="008D62F2">
            <w:pPr>
              <w:rPr>
                <w:rFonts w:ascii="Arial" w:hAnsi="Arial" w:cs="Arial"/>
                <w:sz w:val="22"/>
                <w:szCs w:val="22"/>
                <w:lang w:val="fr-FR"/>
              </w:rPr>
            </w:pPr>
          </w:p>
          <w:p w14:paraId="76362B2C" w14:textId="77777777" w:rsidR="008D62F2" w:rsidRPr="008D62F2" w:rsidRDefault="008D62F2" w:rsidP="008D62F2">
            <w:pPr>
              <w:rPr>
                <w:rFonts w:ascii="Arial" w:hAnsi="Arial" w:cs="Arial"/>
                <w:sz w:val="22"/>
                <w:szCs w:val="22"/>
                <w:lang w:val="fr-FR"/>
              </w:rPr>
            </w:pPr>
            <w:r w:rsidRPr="008D62F2">
              <w:rPr>
                <w:rFonts w:ascii="Arial" w:hAnsi="Arial" w:cs="Arial"/>
                <w:sz w:val="22"/>
                <w:szCs w:val="22"/>
                <w:lang w:val="fr-FR"/>
              </w:rPr>
              <w:t>Utiliser la file numérique pour placer un nombre jusqu’à 10 000</w:t>
            </w:r>
          </w:p>
          <w:p w14:paraId="17233132" w14:textId="77777777" w:rsidR="008D62F2" w:rsidRDefault="008D62F2" w:rsidP="008D62F2">
            <w:pPr>
              <w:rPr>
                <w:rFonts w:ascii="Arial" w:hAnsi="Arial" w:cs="Arial"/>
                <w:sz w:val="22"/>
                <w:szCs w:val="22"/>
                <w:lang w:val="fr-FR"/>
              </w:rPr>
            </w:pPr>
          </w:p>
          <w:p w14:paraId="3C230888" w14:textId="77777777" w:rsidR="008D62F2" w:rsidRPr="008D62F2" w:rsidRDefault="008D62F2" w:rsidP="008D62F2">
            <w:pPr>
              <w:rPr>
                <w:rFonts w:ascii="Arial" w:hAnsi="Arial" w:cs="Arial"/>
                <w:sz w:val="22"/>
                <w:szCs w:val="22"/>
                <w:lang w:val="fr-FR"/>
              </w:rPr>
            </w:pPr>
          </w:p>
          <w:p w14:paraId="270B1A2E" w14:textId="77777777" w:rsidR="008D62F2" w:rsidRPr="008D62F2" w:rsidRDefault="008D62F2" w:rsidP="008D62F2">
            <w:pPr>
              <w:rPr>
                <w:rFonts w:ascii="Arial" w:hAnsi="Arial" w:cs="Arial"/>
                <w:sz w:val="22"/>
                <w:szCs w:val="22"/>
                <w:lang w:val="fr-FR"/>
              </w:rPr>
            </w:pPr>
            <w:r w:rsidRPr="008D62F2">
              <w:rPr>
                <w:rFonts w:ascii="Arial" w:hAnsi="Arial" w:cs="Arial"/>
                <w:sz w:val="22"/>
                <w:szCs w:val="22"/>
                <w:lang w:val="fr-FR"/>
              </w:rPr>
              <w:t>Reprise année 2 +Jusqu’à 10 000</w:t>
            </w:r>
          </w:p>
          <w:p w14:paraId="6FF82934" w14:textId="77777777" w:rsidR="008D62F2" w:rsidRPr="008D62F2" w:rsidRDefault="008D62F2" w:rsidP="008D62F2">
            <w:pPr>
              <w:rPr>
                <w:rFonts w:ascii="Arial" w:hAnsi="Arial" w:cs="Arial"/>
                <w:sz w:val="22"/>
                <w:szCs w:val="22"/>
                <w:lang w:val="fr-FR"/>
              </w:rPr>
            </w:pPr>
          </w:p>
          <w:p w14:paraId="1E51AF92" w14:textId="77777777" w:rsidR="008D62F2" w:rsidRPr="008D62F2" w:rsidRDefault="008D62F2" w:rsidP="008D62F2">
            <w:pPr>
              <w:rPr>
                <w:rFonts w:ascii="Arial" w:hAnsi="Arial" w:cs="Arial"/>
                <w:sz w:val="22"/>
                <w:szCs w:val="22"/>
                <w:lang w:val="fr-FR"/>
              </w:rPr>
            </w:pPr>
          </w:p>
          <w:p w14:paraId="3EC93B4C" w14:textId="77777777" w:rsidR="008D62F2" w:rsidRPr="008D62F2" w:rsidRDefault="008D62F2" w:rsidP="008D62F2">
            <w:pPr>
              <w:rPr>
                <w:rFonts w:ascii="Arial" w:hAnsi="Arial" w:cs="Arial"/>
                <w:sz w:val="22"/>
                <w:szCs w:val="22"/>
                <w:lang w:val="fr-FR"/>
              </w:rPr>
            </w:pPr>
          </w:p>
          <w:p w14:paraId="48F4A27C" w14:textId="77777777" w:rsidR="008D62F2" w:rsidRPr="008D62F2" w:rsidRDefault="008D62F2" w:rsidP="008D62F2">
            <w:pPr>
              <w:rPr>
                <w:rFonts w:ascii="Arial" w:hAnsi="Arial" w:cs="Arial"/>
                <w:sz w:val="22"/>
                <w:szCs w:val="22"/>
                <w:lang w:val="fr-FR"/>
              </w:rPr>
            </w:pPr>
            <w:r w:rsidRPr="008D62F2">
              <w:rPr>
                <w:rFonts w:ascii="Arial" w:hAnsi="Arial" w:cs="Arial"/>
                <w:sz w:val="22"/>
                <w:szCs w:val="22"/>
                <w:lang w:val="fr-FR"/>
              </w:rPr>
              <w:t>Reprise année 2 +Jusqu’à 10 000</w:t>
            </w:r>
          </w:p>
          <w:p w14:paraId="6C0A3AA6" w14:textId="77777777" w:rsidR="008D62F2" w:rsidRPr="008D62F2" w:rsidRDefault="008D62F2" w:rsidP="008D62F2">
            <w:pPr>
              <w:rPr>
                <w:rFonts w:ascii="Arial" w:hAnsi="Arial" w:cs="Arial"/>
                <w:sz w:val="22"/>
                <w:szCs w:val="22"/>
                <w:lang w:val="fr-FR"/>
              </w:rPr>
            </w:pPr>
            <w:r w:rsidRPr="008D62F2">
              <w:rPr>
                <w:rFonts w:ascii="Arial" w:hAnsi="Arial" w:cs="Arial"/>
                <w:sz w:val="22"/>
                <w:szCs w:val="22"/>
                <w:lang w:val="fr-FR"/>
              </w:rPr>
              <w:t>Comparer : maîtriser l’utilisation des symboles.</w:t>
            </w:r>
          </w:p>
          <w:p w14:paraId="5F78D6B5" w14:textId="77777777" w:rsidR="008D62F2" w:rsidRPr="008D62F2" w:rsidRDefault="008D62F2" w:rsidP="008D62F2">
            <w:pPr>
              <w:rPr>
                <w:rFonts w:ascii="Arial" w:hAnsi="Arial" w:cs="Arial"/>
                <w:sz w:val="22"/>
                <w:szCs w:val="22"/>
                <w:lang w:val="fr-FR"/>
              </w:rPr>
            </w:pPr>
            <w:r w:rsidRPr="008D62F2">
              <w:rPr>
                <w:rFonts w:ascii="Arial" w:hAnsi="Arial" w:cs="Arial"/>
                <w:sz w:val="22"/>
                <w:szCs w:val="22"/>
                <w:lang w:val="fr-FR"/>
              </w:rPr>
              <w:t>Ranger : dans l’ordre croissant / décroissant avec les signes .</w:t>
            </w:r>
          </w:p>
          <w:p w14:paraId="39D1C6E1" w14:textId="77777777" w:rsidR="008D62F2" w:rsidRPr="008D62F2" w:rsidRDefault="008D62F2" w:rsidP="008D62F2">
            <w:pPr>
              <w:rPr>
                <w:rFonts w:ascii="Arial" w:hAnsi="Arial" w:cs="Arial"/>
                <w:sz w:val="22"/>
                <w:szCs w:val="22"/>
                <w:lang w:val="fr-FR"/>
              </w:rPr>
            </w:pPr>
            <w:r w:rsidRPr="008D62F2">
              <w:rPr>
                <w:rFonts w:ascii="Arial" w:hAnsi="Arial" w:cs="Arial"/>
                <w:sz w:val="22"/>
                <w:szCs w:val="22"/>
                <w:lang w:val="fr-FR"/>
              </w:rPr>
              <w:t>Encadrement : à l’unité, à la dizaine, à la centaine, au millier.</w:t>
            </w:r>
          </w:p>
          <w:p w14:paraId="3FC77982" w14:textId="77777777" w:rsidR="008D62F2" w:rsidRPr="008D62F2" w:rsidRDefault="008D62F2" w:rsidP="008D62F2">
            <w:pPr>
              <w:rPr>
                <w:rFonts w:ascii="Arial" w:hAnsi="Arial" w:cs="Arial"/>
                <w:sz w:val="22"/>
                <w:szCs w:val="22"/>
                <w:lang w:val="fr-FR"/>
              </w:rPr>
            </w:pPr>
            <w:r w:rsidRPr="008D62F2">
              <w:rPr>
                <w:rFonts w:ascii="Arial" w:hAnsi="Arial" w:cs="Arial"/>
                <w:sz w:val="22"/>
                <w:szCs w:val="22"/>
                <w:lang w:val="fr-FR"/>
              </w:rPr>
              <w:t xml:space="preserve">Intercaler : même chose </w:t>
            </w:r>
            <w:r w:rsidRPr="008D62F2">
              <w:rPr>
                <w:rFonts w:ascii="Arial" w:hAnsi="Arial" w:cs="Arial"/>
                <w:sz w:val="22"/>
                <w:szCs w:val="22"/>
                <w:lang w:val="fr-FR"/>
              </w:rPr>
              <w:lastRenderedPageBreak/>
              <w:t>jusqu’à 10 000</w:t>
            </w:r>
          </w:p>
          <w:p w14:paraId="628D4CE9" w14:textId="77777777" w:rsidR="008D62F2" w:rsidRPr="008D62F2" w:rsidRDefault="008D62F2" w:rsidP="008D62F2">
            <w:pPr>
              <w:rPr>
                <w:rFonts w:ascii="Arial" w:hAnsi="Arial" w:cs="Arial"/>
                <w:sz w:val="22"/>
                <w:szCs w:val="22"/>
                <w:lang w:val="fr-FR"/>
              </w:rPr>
            </w:pPr>
          </w:p>
          <w:p w14:paraId="61CC7AEE" w14:textId="77777777" w:rsidR="008D62F2" w:rsidRPr="008D62F2" w:rsidRDefault="008D62F2" w:rsidP="008D62F2">
            <w:pPr>
              <w:rPr>
                <w:rFonts w:ascii="Arial" w:hAnsi="Arial" w:cs="Arial"/>
                <w:sz w:val="22"/>
                <w:szCs w:val="22"/>
                <w:lang w:val="fr-FR"/>
              </w:rPr>
            </w:pPr>
          </w:p>
          <w:p w14:paraId="7C94F910" w14:textId="77777777" w:rsidR="008D62F2" w:rsidRPr="008D62F2" w:rsidRDefault="008D62F2" w:rsidP="008D62F2">
            <w:pPr>
              <w:rPr>
                <w:rFonts w:ascii="Arial" w:hAnsi="Arial" w:cs="Arial"/>
                <w:sz w:val="22"/>
                <w:szCs w:val="22"/>
                <w:lang w:val="fr-FR"/>
              </w:rPr>
            </w:pPr>
          </w:p>
          <w:p w14:paraId="7A23DDA2" w14:textId="77777777" w:rsidR="008D62F2" w:rsidRPr="008D62F2" w:rsidRDefault="008D62F2" w:rsidP="008D62F2">
            <w:pPr>
              <w:rPr>
                <w:rFonts w:ascii="Arial" w:hAnsi="Arial" w:cs="Arial"/>
                <w:sz w:val="22"/>
                <w:szCs w:val="22"/>
                <w:lang w:val="fr-FR"/>
              </w:rPr>
            </w:pPr>
          </w:p>
          <w:p w14:paraId="4CFA95BF" w14:textId="77777777" w:rsidR="004228AC" w:rsidRPr="008D62F2" w:rsidRDefault="004228AC">
            <w:pPr>
              <w:rPr>
                <w:rFonts w:ascii="Arial" w:hAnsi="Arial" w:cs="Arial"/>
                <w:sz w:val="22"/>
                <w:szCs w:val="22"/>
                <w:lang w:val="fr-FR"/>
              </w:rPr>
            </w:pPr>
          </w:p>
        </w:tc>
      </w:tr>
      <w:tr w:rsidR="004228AC" w:rsidRPr="00B23A79" w14:paraId="0EAD12CA" w14:textId="77777777" w:rsidTr="00163F6A">
        <w:trPr>
          <w:trHeight w:val="250"/>
        </w:trPr>
        <w:tc>
          <w:tcPr>
            <w:tcW w:w="1111" w:type="dxa"/>
            <w:shd w:val="clear" w:color="auto" w:fill="32D4FF"/>
            <w:tcMar>
              <w:top w:w="80" w:type="dxa"/>
              <w:left w:w="80" w:type="dxa"/>
              <w:bottom w:w="80" w:type="dxa"/>
              <w:right w:w="80" w:type="dxa"/>
            </w:tcMar>
          </w:tcPr>
          <w:p w14:paraId="40464D6D" w14:textId="77777777" w:rsidR="004228AC" w:rsidRPr="00B23A79" w:rsidRDefault="00B23A79" w:rsidP="00163F6A">
            <w:pPr>
              <w:pStyle w:val="Body"/>
              <w:shd w:val="clear" w:color="auto" w:fill="32D4FF"/>
              <w:spacing w:after="0" w:line="240" w:lineRule="auto"/>
              <w:jc w:val="center"/>
              <w:rPr>
                <w:rFonts w:ascii="Arial" w:hAnsi="Arial" w:cs="Arial"/>
              </w:rPr>
            </w:pPr>
            <w:r w:rsidRPr="00B23A79">
              <w:rPr>
                <w:rFonts w:ascii="Arial" w:hAnsi="Arial" w:cs="Arial"/>
              </w:rPr>
              <w:t>2</w:t>
            </w:r>
          </w:p>
        </w:tc>
        <w:tc>
          <w:tcPr>
            <w:tcW w:w="2122" w:type="dxa"/>
            <w:gridSpan w:val="2"/>
            <w:vMerge/>
            <w:shd w:val="clear" w:color="auto" w:fill="auto"/>
          </w:tcPr>
          <w:p w14:paraId="6415352C" w14:textId="77777777" w:rsidR="004228AC" w:rsidRPr="00B23A79" w:rsidRDefault="004228AC">
            <w:pPr>
              <w:rPr>
                <w:rFonts w:ascii="Arial" w:hAnsi="Arial" w:cs="Arial"/>
                <w:lang w:val="fr-FR"/>
              </w:rPr>
            </w:pPr>
          </w:p>
        </w:tc>
        <w:tc>
          <w:tcPr>
            <w:tcW w:w="3685" w:type="dxa"/>
            <w:vMerge/>
            <w:shd w:val="clear" w:color="auto" w:fill="auto"/>
          </w:tcPr>
          <w:p w14:paraId="1CA5CC60" w14:textId="77777777" w:rsidR="004228AC" w:rsidRPr="00B23A79" w:rsidRDefault="004228AC">
            <w:pPr>
              <w:rPr>
                <w:rFonts w:ascii="Arial" w:hAnsi="Arial" w:cs="Arial"/>
                <w:lang w:val="fr-FR"/>
              </w:rPr>
            </w:pPr>
          </w:p>
        </w:tc>
        <w:tc>
          <w:tcPr>
            <w:tcW w:w="2693" w:type="dxa"/>
            <w:vMerge/>
            <w:shd w:val="clear" w:color="auto" w:fill="auto"/>
          </w:tcPr>
          <w:p w14:paraId="1F9E4E3A" w14:textId="77777777" w:rsidR="004228AC" w:rsidRPr="00B23A79" w:rsidRDefault="004228AC">
            <w:pPr>
              <w:rPr>
                <w:rFonts w:ascii="Arial" w:hAnsi="Arial" w:cs="Arial"/>
                <w:lang w:val="fr-FR"/>
              </w:rPr>
            </w:pPr>
          </w:p>
        </w:tc>
        <w:tc>
          <w:tcPr>
            <w:tcW w:w="2977" w:type="dxa"/>
            <w:vMerge/>
            <w:shd w:val="clear" w:color="auto" w:fill="auto"/>
          </w:tcPr>
          <w:p w14:paraId="172BC843" w14:textId="77777777" w:rsidR="004228AC" w:rsidRPr="00B23A79" w:rsidRDefault="004228AC">
            <w:pPr>
              <w:rPr>
                <w:rFonts w:ascii="Arial" w:hAnsi="Arial" w:cs="Arial"/>
                <w:lang w:val="fr-FR"/>
              </w:rPr>
            </w:pPr>
          </w:p>
        </w:tc>
        <w:tc>
          <w:tcPr>
            <w:tcW w:w="2950" w:type="dxa"/>
            <w:vMerge/>
            <w:shd w:val="clear" w:color="auto" w:fill="auto"/>
          </w:tcPr>
          <w:p w14:paraId="05AE66DE" w14:textId="77777777" w:rsidR="004228AC" w:rsidRPr="00B23A79" w:rsidRDefault="004228AC">
            <w:pPr>
              <w:rPr>
                <w:rFonts w:ascii="Arial" w:hAnsi="Arial" w:cs="Arial"/>
                <w:lang w:val="fr-FR"/>
              </w:rPr>
            </w:pPr>
          </w:p>
        </w:tc>
      </w:tr>
      <w:tr w:rsidR="004228AC" w:rsidRPr="00B23A79" w14:paraId="306195E8" w14:textId="77777777" w:rsidTr="00163F6A">
        <w:trPr>
          <w:trHeight w:val="250"/>
        </w:trPr>
        <w:tc>
          <w:tcPr>
            <w:tcW w:w="1111" w:type="dxa"/>
            <w:shd w:val="clear" w:color="auto" w:fill="FF6600"/>
            <w:tcMar>
              <w:top w:w="80" w:type="dxa"/>
              <w:left w:w="80" w:type="dxa"/>
              <w:bottom w:w="80" w:type="dxa"/>
              <w:right w:w="80" w:type="dxa"/>
            </w:tcMar>
          </w:tcPr>
          <w:p w14:paraId="20B69571" w14:textId="77777777" w:rsidR="004228AC" w:rsidRPr="00B23A79" w:rsidRDefault="00B23A79">
            <w:pPr>
              <w:pStyle w:val="Body"/>
              <w:spacing w:after="0" w:line="240" w:lineRule="auto"/>
              <w:jc w:val="center"/>
              <w:rPr>
                <w:rFonts w:ascii="Arial" w:hAnsi="Arial" w:cs="Arial"/>
              </w:rPr>
            </w:pPr>
            <w:r w:rsidRPr="00B23A79">
              <w:rPr>
                <w:rFonts w:ascii="Arial" w:hAnsi="Arial" w:cs="Arial"/>
              </w:rPr>
              <w:t>3</w:t>
            </w:r>
          </w:p>
        </w:tc>
        <w:tc>
          <w:tcPr>
            <w:tcW w:w="2122" w:type="dxa"/>
            <w:gridSpan w:val="2"/>
            <w:vMerge/>
            <w:shd w:val="clear" w:color="auto" w:fill="auto"/>
          </w:tcPr>
          <w:p w14:paraId="178FE386" w14:textId="77777777" w:rsidR="004228AC" w:rsidRPr="00B23A79" w:rsidRDefault="004228AC">
            <w:pPr>
              <w:rPr>
                <w:rFonts w:ascii="Arial" w:hAnsi="Arial" w:cs="Arial"/>
                <w:lang w:val="fr-FR"/>
              </w:rPr>
            </w:pPr>
          </w:p>
        </w:tc>
        <w:tc>
          <w:tcPr>
            <w:tcW w:w="3685" w:type="dxa"/>
            <w:vMerge/>
            <w:shd w:val="clear" w:color="auto" w:fill="auto"/>
          </w:tcPr>
          <w:p w14:paraId="06184C7F" w14:textId="77777777" w:rsidR="004228AC" w:rsidRPr="00B23A79" w:rsidRDefault="004228AC">
            <w:pPr>
              <w:rPr>
                <w:rFonts w:ascii="Arial" w:hAnsi="Arial" w:cs="Arial"/>
                <w:lang w:val="fr-FR"/>
              </w:rPr>
            </w:pPr>
          </w:p>
        </w:tc>
        <w:tc>
          <w:tcPr>
            <w:tcW w:w="2693" w:type="dxa"/>
            <w:vMerge/>
            <w:shd w:val="clear" w:color="auto" w:fill="auto"/>
          </w:tcPr>
          <w:p w14:paraId="6D3B5C2E" w14:textId="77777777" w:rsidR="004228AC" w:rsidRPr="00B23A79" w:rsidRDefault="004228AC">
            <w:pPr>
              <w:rPr>
                <w:rFonts w:ascii="Arial" w:hAnsi="Arial" w:cs="Arial"/>
                <w:lang w:val="fr-FR"/>
              </w:rPr>
            </w:pPr>
          </w:p>
        </w:tc>
        <w:tc>
          <w:tcPr>
            <w:tcW w:w="2977" w:type="dxa"/>
            <w:vMerge/>
            <w:shd w:val="clear" w:color="auto" w:fill="auto"/>
          </w:tcPr>
          <w:p w14:paraId="194C4BD2" w14:textId="77777777" w:rsidR="004228AC" w:rsidRPr="00B23A79" w:rsidRDefault="004228AC">
            <w:pPr>
              <w:rPr>
                <w:rFonts w:ascii="Arial" w:hAnsi="Arial" w:cs="Arial"/>
                <w:lang w:val="fr-FR"/>
              </w:rPr>
            </w:pPr>
          </w:p>
        </w:tc>
        <w:tc>
          <w:tcPr>
            <w:tcW w:w="2950" w:type="dxa"/>
            <w:vMerge/>
            <w:shd w:val="clear" w:color="auto" w:fill="auto"/>
          </w:tcPr>
          <w:p w14:paraId="1F057B8D" w14:textId="77777777" w:rsidR="004228AC" w:rsidRPr="00B23A79" w:rsidRDefault="004228AC">
            <w:pPr>
              <w:rPr>
                <w:rFonts w:ascii="Arial" w:hAnsi="Arial" w:cs="Arial"/>
                <w:lang w:val="fr-FR"/>
              </w:rPr>
            </w:pPr>
          </w:p>
        </w:tc>
      </w:tr>
      <w:tr w:rsidR="004228AC" w:rsidRPr="00B23A79" w14:paraId="2DF55C68" w14:textId="77777777" w:rsidTr="00163F6A">
        <w:trPr>
          <w:trHeight w:val="250"/>
        </w:trPr>
        <w:tc>
          <w:tcPr>
            <w:tcW w:w="1111" w:type="dxa"/>
            <w:shd w:val="clear" w:color="auto" w:fill="0000FF"/>
            <w:tcMar>
              <w:top w:w="80" w:type="dxa"/>
              <w:left w:w="80" w:type="dxa"/>
              <w:bottom w:w="80" w:type="dxa"/>
              <w:right w:w="80" w:type="dxa"/>
            </w:tcMar>
          </w:tcPr>
          <w:p w14:paraId="2AC0BC46" w14:textId="77777777" w:rsidR="004228AC" w:rsidRPr="00B23A79" w:rsidRDefault="00B23A79" w:rsidP="00163F6A">
            <w:pPr>
              <w:pStyle w:val="Body"/>
              <w:shd w:val="clear" w:color="auto" w:fill="0000FF"/>
              <w:spacing w:after="0" w:line="240" w:lineRule="auto"/>
              <w:jc w:val="center"/>
              <w:rPr>
                <w:rFonts w:ascii="Arial" w:hAnsi="Arial" w:cs="Arial"/>
              </w:rPr>
            </w:pPr>
            <w:r w:rsidRPr="00B23A79">
              <w:rPr>
                <w:rFonts w:ascii="Arial" w:hAnsi="Arial" w:cs="Arial"/>
              </w:rPr>
              <w:t>4</w:t>
            </w:r>
          </w:p>
        </w:tc>
        <w:tc>
          <w:tcPr>
            <w:tcW w:w="2122" w:type="dxa"/>
            <w:gridSpan w:val="2"/>
            <w:vMerge/>
            <w:shd w:val="clear" w:color="auto" w:fill="auto"/>
          </w:tcPr>
          <w:p w14:paraId="3F039ED9" w14:textId="77777777" w:rsidR="004228AC" w:rsidRPr="00B23A79" w:rsidRDefault="004228AC">
            <w:pPr>
              <w:rPr>
                <w:rFonts w:ascii="Arial" w:hAnsi="Arial" w:cs="Arial"/>
                <w:lang w:val="fr-FR"/>
              </w:rPr>
            </w:pPr>
          </w:p>
        </w:tc>
        <w:tc>
          <w:tcPr>
            <w:tcW w:w="3685" w:type="dxa"/>
            <w:vMerge/>
            <w:shd w:val="clear" w:color="auto" w:fill="auto"/>
          </w:tcPr>
          <w:p w14:paraId="08F1C75F" w14:textId="77777777" w:rsidR="004228AC" w:rsidRPr="00B23A79" w:rsidRDefault="004228AC">
            <w:pPr>
              <w:rPr>
                <w:rFonts w:ascii="Arial" w:hAnsi="Arial" w:cs="Arial"/>
                <w:lang w:val="fr-FR"/>
              </w:rPr>
            </w:pPr>
          </w:p>
        </w:tc>
        <w:tc>
          <w:tcPr>
            <w:tcW w:w="2693" w:type="dxa"/>
            <w:vMerge/>
            <w:shd w:val="clear" w:color="auto" w:fill="auto"/>
          </w:tcPr>
          <w:p w14:paraId="3E7A4780" w14:textId="77777777" w:rsidR="004228AC" w:rsidRPr="00B23A79" w:rsidRDefault="004228AC">
            <w:pPr>
              <w:rPr>
                <w:rFonts w:ascii="Arial" w:hAnsi="Arial" w:cs="Arial"/>
                <w:lang w:val="fr-FR"/>
              </w:rPr>
            </w:pPr>
          </w:p>
        </w:tc>
        <w:tc>
          <w:tcPr>
            <w:tcW w:w="2977" w:type="dxa"/>
            <w:vMerge/>
            <w:shd w:val="clear" w:color="auto" w:fill="auto"/>
          </w:tcPr>
          <w:p w14:paraId="7415D7FB" w14:textId="77777777" w:rsidR="004228AC" w:rsidRPr="00B23A79" w:rsidRDefault="004228AC">
            <w:pPr>
              <w:rPr>
                <w:rFonts w:ascii="Arial" w:hAnsi="Arial" w:cs="Arial"/>
                <w:lang w:val="fr-FR"/>
              </w:rPr>
            </w:pPr>
          </w:p>
        </w:tc>
        <w:tc>
          <w:tcPr>
            <w:tcW w:w="2950" w:type="dxa"/>
            <w:vMerge/>
            <w:shd w:val="clear" w:color="auto" w:fill="auto"/>
          </w:tcPr>
          <w:p w14:paraId="050BBA43" w14:textId="77777777" w:rsidR="004228AC" w:rsidRPr="00B23A79" w:rsidRDefault="004228AC">
            <w:pPr>
              <w:rPr>
                <w:rFonts w:ascii="Arial" w:hAnsi="Arial" w:cs="Arial"/>
                <w:lang w:val="fr-FR"/>
              </w:rPr>
            </w:pPr>
          </w:p>
        </w:tc>
      </w:tr>
      <w:tr w:rsidR="004228AC" w:rsidRPr="00B23A79" w14:paraId="767AB3A1" w14:textId="77777777" w:rsidTr="007C0D86">
        <w:trPr>
          <w:trHeight w:val="4850"/>
        </w:trPr>
        <w:tc>
          <w:tcPr>
            <w:tcW w:w="1111" w:type="dxa"/>
            <w:shd w:val="clear" w:color="auto" w:fill="auto"/>
            <w:tcMar>
              <w:top w:w="80" w:type="dxa"/>
              <w:left w:w="80" w:type="dxa"/>
              <w:bottom w:w="80" w:type="dxa"/>
              <w:right w:w="80" w:type="dxa"/>
            </w:tcMar>
          </w:tcPr>
          <w:p w14:paraId="38E6C0DF" w14:textId="77777777" w:rsidR="004228AC" w:rsidRPr="00B23A79" w:rsidRDefault="00B23A79">
            <w:pPr>
              <w:pStyle w:val="Body"/>
              <w:spacing w:after="0" w:line="240" w:lineRule="auto"/>
              <w:jc w:val="center"/>
              <w:rPr>
                <w:rFonts w:ascii="Arial" w:hAnsi="Arial" w:cs="Arial"/>
              </w:rPr>
            </w:pPr>
            <w:r w:rsidRPr="00B23A79">
              <w:rPr>
                <w:rFonts w:ascii="Arial" w:hAnsi="Arial" w:cs="Arial"/>
              </w:rPr>
              <w:t>5</w:t>
            </w:r>
          </w:p>
        </w:tc>
        <w:tc>
          <w:tcPr>
            <w:tcW w:w="2122" w:type="dxa"/>
            <w:gridSpan w:val="2"/>
            <w:vMerge/>
            <w:shd w:val="clear" w:color="auto" w:fill="auto"/>
          </w:tcPr>
          <w:p w14:paraId="0782029B" w14:textId="77777777" w:rsidR="004228AC" w:rsidRPr="00B23A79" w:rsidRDefault="004228AC">
            <w:pPr>
              <w:rPr>
                <w:rFonts w:ascii="Arial" w:hAnsi="Arial" w:cs="Arial"/>
                <w:lang w:val="fr-FR"/>
              </w:rPr>
            </w:pPr>
          </w:p>
        </w:tc>
        <w:tc>
          <w:tcPr>
            <w:tcW w:w="3685" w:type="dxa"/>
            <w:vMerge/>
            <w:shd w:val="clear" w:color="auto" w:fill="auto"/>
          </w:tcPr>
          <w:p w14:paraId="21AAB4C0" w14:textId="77777777" w:rsidR="004228AC" w:rsidRPr="00B23A79" w:rsidRDefault="004228AC">
            <w:pPr>
              <w:rPr>
                <w:rFonts w:ascii="Arial" w:hAnsi="Arial" w:cs="Arial"/>
                <w:lang w:val="fr-FR"/>
              </w:rPr>
            </w:pPr>
          </w:p>
        </w:tc>
        <w:tc>
          <w:tcPr>
            <w:tcW w:w="2693" w:type="dxa"/>
            <w:vMerge/>
            <w:shd w:val="clear" w:color="auto" w:fill="auto"/>
          </w:tcPr>
          <w:p w14:paraId="2CE4E552" w14:textId="77777777" w:rsidR="004228AC" w:rsidRPr="00B23A79" w:rsidRDefault="004228AC">
            <w:pPr>
              <w:rPr>
                <w:rFonts w:ascii="Arial" w:hAnsi="Arial" w:cs="Arial"/>
                <w:lang w:val="fr-FR"/>
              </w:rPr>
            </w:pPr>
          </w:p>
        </w:tc>
        <w:tc>
          <w:tcPr>
            <w:tcW w:w="2977" w:type="dxa"/>
            <w:vMerge/>
            <w:shd w:val="clear" w:color="auto" w:fill="auto"/>
          </w:tcPr>
          <w:p w14:paraId="643E3DC6" w14:textId="77777777" w:rsidR="004228AC" w:rsidRPr="00B23A79" w:rsidRDefault="004228AC">
            <w:pPr>
              <w:rPr>
                <w:rFonts w:ascii="Arial" w:hAnsi="Arial" w:cs="Arial"/>
                <w:lang w:val="fr-FR"/>
              </w:rPr>
            </w:pPr>
          </w:p>
        </w:tc>
        <w:tc>
          <w:tcPr>
            <w:tcW w:w="2950" w:type="dxa"/>
            <w:vMerge/>
            <w:shd w:val="clear" w:color="auto" w:fill="auto"/>
          </w:tcPr>
          <w:p w14:paraId="42D4BD9B" w14:textId="77777777" w:rsidR="004228AC" w:rsidRPr="00B23A79" w:rsidRDefault="004228AC">
            <w:pPr>
              <w:rPr>
                <w:rFonts w:ascii="Arial" w:hAnsi="Arial" w:cs="Arial"/>
                <w:lang w:val="fr-FR"/>
              </w:rPr>
            </w:pPr>
          </w:p>
        </w:tc>
      </w:tr>
      <w:tr w:rsidR="004228AC" w:rsidRPr="000F4F0A" w14:paraId="3AA53ECB" w14:textId="77777777" w:rsidTr="007C0D86">
        <w:trPr>
          <w:trHeight w:val="250"/>
        </w:trPr>
        <w:tc>
          <w:tcPr>
            <w:tcW w:w="1111" w:type="dxa"/>
            <w:shd w:val="clear" w:color="auto" w:fill="auto"/>
            <w:tcMar>
              <w:top w:w="80" w:type="dxa"/>
              <w:left w:w="80" w:type="dxa"/>
              <w:bottom w:w="80" w:type="dxa"/>
              <w:right w:w="80" w:type="dxa"/>
            </w:tcMar>
          </w:tcPr>
          <w:p w14:paraId="5C4A1CE6" w14:textId="77777777" w:rsidR="004228AC" w:rsidRPr="00B23A79" w:rsidRDefault="00B23A79">
            <w:pPr>
              <w:pStyle w:val="Body"/>
              <w:spacing w:after="0" w:line="240" w:lineRule="auto"/>
              <w:jc w:val="center"/>
              <w:rPr>
                <w:rFonts w:ascii="Arial" w:hAnsi="Arial" w:cs="Arial"/>
              </w:rPr>
            </w:pPr>
            <w:r w:rsidRPr="00B23A79">
              <w:rPr>
                <w:rFonts w:ascii="Arial" w:hAnsi="Arial" w:cs="Arial"/>
              </w:rPr>
              <w:t>1</w:t>
            </w:r>
          </w:p>
        </w:tc>
        <w:tc>
          <w:tcPr>
            <w:tcW w:w="2122" w:type="dxa"/>
            <w:gridSpan w:val="2"/>
            <w:vMerge w:val="restart"/>
            <w:shd w:val="clear" w:color="auto" w:fill="auto"/>
            <w:tcMar>
              <w:top w:w="80" w:type="dxa"/>
              <w:left w:w="80" w:type="dxa"/>
              <w:bottom w:w="80" w:type="dxa"/>
              <w:right w:w="80" w:type="dxa"/>
            </w:tcMar>
          </w:tcPr>
          <w:p w14:paraId="224395AC" w14:textId="77777777" w:rsidR="004228AC" w:rsidRPr="008D62F2" w:rsidRDefault="00B23A79">
            <w:pPr>
              <w:rPr>
                <w:rFonts w:ascii="Arial" w:eastAsia="Calibri" w:hAnsi="Arial" w:cs="Arial"/>
                <w:b/>
                <w:i/>
                <w:color w:val="000000"/>
                <w:sz w:val="28"/>
                <w:szCs w:val="28"/>
                <w:u w:val="single"/>
                <w:lang w:val="fr-FR"/>
              </w:rPr>
            </w:pPr>
            <w:r w:rsidRPr="008D62F2">
              <w:rPr>
                <w:rFonts w:ascii="Arial" w:eastAsia="Calibri" w:hAnsi="Arial" w:cs="Arial"/>
                <w:b/>
                <w:i/>
                <w:color w:val="000000"/>
                <w:sz w:val="28"/>
                <w:szCs w:val="28"/>
                <w:u w:val="single"/>
                <w:lang w:val="fr-FR"/>
              </w:rPr>
              <w:t>Calculer</w:t>
            </w:r>
            <w:r w:rsidR="008D62F2">
              <w:rPr>
                <w:rFonts w:ascii="Arial" w:eastAsia="Calibri" w:hAnsi="Arial" w:cs="Arial"/>
                <w:b/>
                <w:i/>
                <w:color w:val="000000"/>
                <w:sz w:val="28"/>
                <w:szCs w:val="28"/>
                <w:u w:val="single"/>
                <w:lang w:val="fr-FR"/>
              </w:rPr>
              <w:t> :</w:t>
            </w:r>
          </w:p>
          <w:p w14:paraId="15D1B377" w14:textId="77777777" w:rsidR="004228AC" w:rsidRPr="008D62F2" w:rsidRDefault="00B23A79">
            <w:pPr>
              <w:rPr>
                <w:rFonts w:ascii="Arial" w:eastAsia="Calibri" w:hAnsi="Arial" w:cs="Arial"/>
                <w:b/>
                <w:color w:val="000000"/>
                <w:u w:color="000000"/>
                <w:lang w:val="fr-FR"/>
              </w:rPr>
            </w:pPr>
            <w:r w:rsidRPr="008D62F2">
              <w:rPr>
                <w:rFonts w:ascii="Arial" w:eastAsia="Calibri" w:hAnsi="Arial" w:cs="Arial"/>
                <w:b/>
                <w:color w:val="000000"/>
                <w:u w:color="000000"/>
                <w:lang w:val="fr-FR"/>
              </w:rPr>
              <w:t xml:space="preserve">Calculer avec des nombres entiers, mentalement ou </w:t>
            </w:r>
            <w:r w:rsidRPr="008D62F2">
              <w:rPr>
                <w:rFonts w:ascii="Arial" w:eastAsia="Calibri" w:hAnsi="Arial" w:cs="Arial"/>
                <w:b/>
                <w:color w:val="000000"/>
                <w:u w:color="000000"/>
                <w:lang w:val="fr-FR"/>
              </w:rPr>
              <w:lastRenderedPageBreak/>
              <w:t>à la main, de manière exacte ou approchée, en utilisant des stratégies adaptées aux nombres en jeu.</w:t>
            </w:r>
          </w:p>
          <w:p w14:paraId="28DE96C0" w14:textId="77777777" w:rsidR="004228AC" w:rsidRPr="008D62F2" w:rsidRDefault="004228AC">
            <w:pPr>
              <w:rPr>
                <w:rFonts w:ascii="Arial" w:eastAsia="Calibri" w:hAnsi="Arial" w:cs="Arial"/>
                <w:b/>
                <w:color w:val="000000"/>
                <w:u w:color="000000"/>
                <w:lang w:val="fr-FR"/>
              </w:rPr>
            </w:pPr>
          </w:p>
          <w:p w14:paraId="7E4A1844" w14:textId="77777777" w:rsidR="004228AC" w:rsidRPr="00B23A79" w:rsidRDefault="00B23A79">
            <w:pPr>
              <w:rPr>
                <w:rFonts w:ascii="Arial" w:hAnsi="Arial" w:cs="Arial"/>
                <w:lang w:val="fr-FR"/>
              </w:rPr>
            </w:pPr>
            <w:r w:rsidRPr="008D62F2">
              <w:rPr>
                <w:rFonts w:ascii="Arial" w:eastAsia="Calibri" w:hAnsi="Arial" w:cs="Arial"/>
                <w:b/>
                <w:color w:val="000000"/>
                <w:u w:color="000000"/>
                <w:lang w:val="fr-FR"/>
              </w:rPr>
              <w:t>Contrôler la vraisemblance de ses résultats</w:t>
            </w:r>
          </w:p>
        </w:tc>
        <w:tc>
          <w:tcPr>
            <w:tcW w:w="3685" w:type="dxa"/>
            <w:vMerge w:val="restart"/>
            <w:shd w:val="clear" w:color="auto" w:fill="auto"/>
            <w:tcMar>
              <w:top w:w="80" w:type="dxa"/>
              <w:left w:w="80" w:type="dxa"/>
              <w:bottom w:w="80" w:type="dxa"/>
              <w:right w:w="80" w:type="dxa"/>
            </w:tcMar>
          </w:tcPr>
          <w:p w14:paraId="7B91E4B5" w14:textId="77777777" w:rsidR="004228AC" w:rsidRPr="00B23A79" w:rsidRDefault="00B23A79">
            <w:pPr>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lastRenderedPageBreak/>
              <w:t>-Mémoriser des faits numériques et des procédures :</w:t>
            </w:r>
          </w:p>
          <w:p w14:paraId="26FFE546" w14:textId="77777777" w:rsidR="004228AC" w:rsidRPr="00B23A79" w:rsidRDefault="00B23A79">
            <w:pPr>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t>tables de l’addition et de la multiplication</w:t>
            </w:r>
          </w:p>
          <w:p w14:paraId="420B6919" w14:textId="77777777" w:rsidR="004228AC" w:rsidRPr="00B23A79" w:rsidRDefault="00B23A79">
            <w:pPr>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t xml:space="preserve">décompositions additives et multiplicatives de 10 et de 100, </w:t>
            </w:r>
          </w:p>
          <w:p w14:paraId="068C698A" w14:textId="77777777" w:rsidR="004228AC" w:rsidRDefault="00B23A79">
            <w:pPr>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lastRenderedPageBreak/>
              <w:t>compléments à la dizaine supérieure, à la centaine supérieure, multiplication par une puissance de 10, doubles et moitiés de nombres d’usage courant, ….</w:t>
            </w:r>
          </w:p>
          <w:p w14:paraId="146BC070" w14:textId="77777777" w:rsidR="007C0D86" w:rsidRDefault="007C0D86">
            <w:pPr>
              <w:rPr>
                <w:rFonts w:ascii="Arial" w:eastAsia="Calibri" w:hAnsi="Arial" w:cs="Arial"/>
                <w:color w:val="000000"/>
                <w:sz w:val="22"/>
                <w:szCs w:val="22"/>
                <w:u w:color="000000"/>
                <w:lang w:val="fr-FR"/>
              </w:rPr>
            </w:pPr>
          </w:p>
          <w:p w14:paraId="04C24768" w14:textId="77777777" w:rsidR="007C0D86" w:rsidRDefault="007C0D86">
            <w:pPr>
              <w:rPr>
                <w:rFonts w:ascii="Arial" w:eastAsia="Calibri" w:hAnsi="Arial" w:cs="Arial"/>
                <w:color w:val="000000"/>
                <w:sz w:val="22"/>
                <w:szCs w:val="22"/>
                <w:u w:color="000000"/>
                <w:lang w:val="fr-FR"/>
              </w:rPr>
            </w:pPr>
          </w:p>
          <w:p w14:paraId="2C3A1588" w14:textId="77777777" w:rsidR="007C0D86" w:rsidRDefault="007C0D86">
            <w:pPr>
              <w:rPr>
                <w:rFonts w:ascii="Arial" w:eastAsia="Calibri" w:hAnsi="Arial" w:cs="Arial"/>
                <w:color w:val="000000"/>
                <w:sz w:val="22"/>
                <w:szCs w:val="22"/>
                <w:u w:color="000000"/>
                <w:lang w:val="fr-FR"/>
              </w:rPr>
            </w:pPr>
          </w:p>
          <w:p w14:paraId="4B58D773" w14:textId="77777777" w:rsidR="007C0D86" w:rsidRDefault="007C0D86">
            <w:pPr>
              <w:rPr>
                <w:rFonts w:ascii="Arial" w:eastAsia="Calibri" w:hAnsi="Arial" w:cs="Arial"/>
                <w:color w:val="000000"/>
                <w:sz w:val="22"/>
                <w:szCs w:val="22"/>
                <w:u w:color="000000"/>
                <w:lang w:val="fr-FR"/>
              </w:rPr>
            </w:pPr>
          </w:p>
          <w:p w14:paraId="2A4E36D6" w14:textId="77777777" w:rsidR="007C0D86" w:rsidRPr="00B23A79" w:rsidRDefault="007C0D86">
            <w:pPr>
              <w:rPr>
                <w:rFonts w:ascii="Arial" w:eastAsia="Calibri" w:hAnsi="Arial" w:cs="Arial"/>
                <w:color w:val="000000"/>
                <w:sz w:val="22"/>
                <w:szCs w:val="22"/>
                <w:u w:color="000000"/>
                <w:lang w:val="fr-FR"/>
              </w:rPr>
            </w:pPr>
          </w:p>
          <w:p w14:paraId="53B97899" w14:textId="77777777" w:rsidR="004228AC" w:rsidRPr="00B23A79" w:rsidRDefault="00B23A79">
            <w:pPr>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t>-Elaborer ou choisir des stratégies de calcul à l’oral et à l’écrit</w:t>
            </w:r>
          </w:p>
          <w:p w14:paraId="0D545888" w14:textId="77777777" w:rsidR="004228AC" w:rsidRPr="00B23A79" w:rsidRDefault="00B23A79">
            <w:pPr>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t>-Vérifier la vraisemblance d’un résultat notamment en estimant son ordre de grandeur</w:t>
            </w:r>
          </w:p>
          <w:p w14:paraId="77D50FCD" w14:textId="77777777" w:rsidR="004228AC" w:rsidRPr="00B23A79" w:rsidRDefault="00B23A79">
            <w:pPr>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t>-Traiter des calculs relevant des 4 opérations, expliciter les procédures utilisées et comparer leur efficacité</w:t>
            </w:r>
          </w:p>
          <w:p w14:paraId="43CC26BB" w14:textId="77777777" w:rsidR="004228AC" w:rsidRPr="00B23A79" w:rsidRDefault="004228AC">
            <w:pPr>
              <w:rPr>
                <w:rFonts w:ascii="Arial" w:eastAsia="Calibri" w:hAnsi="Arial" w:cs="Arial"/>
                <w:color w:val="000000"/>
                <w:sz w:val="22"/>
                <w:szCs w:val="22"/>
                <w:u w:color="000000"/>
                <w:lang w:val="fr-FR"/>
              </w:rPr>
            </w:pPr>
          </w:p>
          <w:p w14:paraId="18EB7B18" w14:textId="77777777" w:rsidR="007C0D86" w:rsidRDefault="007C0D86">
            <w:pPr>
              <w:rPr>
                <w:rFonts w:ascii="Arial" w:eastAsia="Calibri" w:hAnsi="Arial" w:cs="Arial"/>
                <w:b/>
                <w:bCs/>
                <w:color w:val="000000"/>
                <w:sz w:val="22"/>
                <w:szCs w:val="22"/>
                <w:u w:color="000000"/>
                <w:lang w:val="fr-FR"/>
              </w:rPr>
            </w:pPr>
          </w:p>
          <w:p w14:paraId="09F6A622" w14:textId="77777777" w:rsidR="004228AC" w:rsidRPr="00B23A79" w:rsidRDefault="00B23A79">
            <w:pPr>
              <w:rPr>
                <w:rFonts w:ascii="Arial" w:eastAsia="Calibri" w:hAnsi="Arial" w:cs="Arial"/>
                <w:b/>
                <w:bCs/>
                <w:color w:val="000000"/>
                <w:sz w:val="22"/>
                <w:szCs w:val="22"/>
                <w:u w:color="000000"/>
                <w:lang w:val="fr-FR"/>
              </w:rPr>
            </w:pPr>
            <w:r w:rsidRPr="00B23A79">
              <w:rPr>
                <w:rFonts w:ascii="Arial" w:eastAsia="Calibri" w:hAnsi="Arial" w:cs="Arial"/>
                <w:b/>
                <w:bCs/>
                <w:color w:val="000000"/>
                <w:sz w:val="22"/>
                <w:szCs w:val="22"/>
                <w:u w:color="000000"/>
                <w:lang w:val="fr-FR"/>
              </w:rPr>
              <w:t>Calcul mental</w:t>
            </w:r>
          </w:p>
          <w:p w14:paraId="565023CB" w14:textId="77777777" w:rsidR="004228AC" w:rsidRPr="00B23A79" w:rsidRDefault="00B23A79">
            <w:pPr>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t>-Calculer mentalement pour obtenir un résultat exact ou évaluer un ordre de grandeur</w:t>
            </w:r>
          </w:p>
          <w:p w14:paraId="5B79FA7C" w14:textId="77777777" w:rsidR="004228AC" w:rsidRPr="00B23A79" w:rsidRDefault="004228AC">
            <w:pPr>
              <w:rPr>
                <w:rFonts w:ascii="Arial" w:eastAsia="Calibri" w:hAnsi="Arial" w:cs="Arial"/>
                <w:color w:val="000000"/>
                <w:sz w:val="22"/>
                <w:szCs w:val="22"/>
                <w:u w:color="000000"/>
                <w:lang w:val="fr-FR"/>
              </w:rPr>
            </w:pPr>
          </w:p>
          <w:p w14:paraId="718B5BC8" w14:textId="77777777" w:rsidR="004228AC" w:rsidRPr="00B23A79" w:rsidRDefault="00B23A79">
            <w:pPr>
              <w:rPr>
                <w:rFonts w:ascii="Arial" w:eastAsia="Calibri" w:hAnsi="Arial" w:cs="Arial"/>
                <w:b/>
                <w:bCs/>
                <w:color w:val="000000"/>
                <w:sz w:val="22"/>
                <w:szCs w:val="22"/>
                <w:u w:color="000000"/>
                <w:lang w:val="fr-FR"/>
              </w:rPr>
            </w:pPr>
            <w:r w:rsidRPr="00B23A79">
              <w:rPr>
                <w:rFonts w:ascii="Arial" w:eastAsia="Calibri" w:hAnsi="Arial" w:cs="Arial"/>
                <w:b/>
                <w:bCs/>
                <w:color w:val="000000"/>
                <w:sz w:val="22"/>
                <w:szCs w:val="22"/>
                <w:u w:color="000000"/>
                <w:lang w:val="fr-FR"/>
              </w:rPr>
              <w:t>Calcul en ligne</w:t>
            </w:r>
          </w:p>
          <w:p w14:paraId="0A4D07B6" w14:textId="77777777" w:rsidR="004228AC" w:rsidRPr="00B23A79" w:rsidRDefault="00B23A79">
            <w:pPr>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t>-Calculer en utilisant des écritures en ligne additives, soustractives, multiplicatives, mixtes</w:t>
            </w:r>
          </w:p>
          <w:p w14:paraId="482D94ED" w14:textId="77777777" w:rsidR="004228AC" w:rsidRPr="00B23A79" w:rsidRDefault="004228AC">
            <w:pPr>
              <w:rPr>
                <w:rFonts w:ascii="Arial" w:eastAsia="Calibri" w:hAnsi="Arial" w:cs="Arial"/>
                <w:color w:val="000000"/>
                <w:sz w:val="22"/>
                <w:szCs w:val="22"/>
                <w:u w:color="000000"/>
                <w:lang w:val="fr-FR"/>
              </w:rPr>
            </w:pPr>
          </w:p>
          <w:p w14:paraId="17B730B3" w14:textId="77777777" w:rsidR="004228AC" w:rsidRPr="00B23A79" w:rsidRDefault="00B23A79">
            <w:pPr>
              <w:rPr>
                <w:rFonts w:ascii="Arial" w:eastAsia="Calibri" w:hAnsi="Arial" w:cs="Arial"/>
                <w:b/>
                <w:bCs/>
                <w:color w:val="000000"/>
                <w:sz w:val="22"/>
                <w:szCs w:val="22"/>
                <w:u w:color="000000"/>
                <w:lang w:val="fr-FR"/>
              </w:rPr>
            </w:pPr>
            <w:r w:rsidRPr="00B23A79">
              <w:rPr>
                <w:rFonts w:ascii="Arial" w:eastAsia="Calibri" w:hAnsi="Arial" w:cs="Arial"/>
                <w:b/>
                <w:bCs/>
                <w:color w:val="000000"/>
                <w:sz w:val="22"/>
                <w:szCs w:val="22"/>
                <w:u w:color="000000"/>
                <w:lang w:val="fr-FR"/>
              </w:rPr>
              <w:t>Calcul posé</w:t>
            </w:r>
          </w:p>
          <w:p w14:paraId="69D40C61" w14:textId="77777777" w:rsidR="004228AC" w:rsidRPr="00B23A79" w:rsidRDefault="00B23A79">
            <w:pPr>
              <w:rPr>
                <w:rFonts w:ascii="Arial" w:hAnsi="Arial" w:cs="Arial"/>
                <w:lang w:val="fr-FR"/>
              </w:rPr>
            </w:pPr>
            <w:r w:rsidRPr="00B23A79">
              <w:rPr>
                <w:rFonts w:ascii="Arial" w:eastAsia="Calibri" w:hAnsi="Arial" w:cs="Arial"/>
                <w:color w:val="000000"/>
                <w:sz w:val="22"/>
                <w:szCs w:val="22"/>
                <w:u w:color="000000"/>
                <w:lang w:val="fr-FR"/>
              </w:rPr>
              <w:t>- Mettre en oeuvre un algorithme de calcul posé pour l’addition, la soustraction, la multiplication</w:t>
            </w:r>
          </w:p>
        </w:tc>
        <w:tc>
          <w:tcPr>
            <w:tcW w:w="2693" w:type="dxa"/>
            <w:vMerge w:val="restart"/>
            <w:shd w:val="clear" w:color="auto" w:fill="auto"/>
            <w:tcMar>
              <w:top w:w="80" w:type="dxa"/>
              <w:left w:w="80" w:type="dxa"/>
              <w:bottom w:w="80" w:type="dxa"/>
              <w:right w:w="80" w:type="dxa"/>
            </w:tcMar>
          </w:tcPr>
          <w:p w14:paraId="620F340B" w14:textId="77777777" w:rsidR="004228AC" w:rsidRDefault="00B23A79">
            <w:pPr>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lastRenderedPageBreak/>
              <w:t>Additions en lignes, puis en colonnes avec des nombres de deux chiffres</w:t>
            </w:r>
          </w:p>
          <w:p w14:paraId="7C4C7657" w14:textId="77777777" w:rsidR="007C0D86" w:rsidRDefault="007C0D86">
            <w:pPr>
              <w:rPr>
                <w:rFonts w:ascii="Arial" w:eastAsia="Calibri" w:hAnsi="Arial" w:cs="Arial"/>
                <w:color w:val="000000"/>
                <w:sz w:val="22"/>
                <w:szCs w:val="22"/>
                <w:u w:color="000000"/>
                <w:lang w:val="fr-FR"/>
              </w:rPr>
            </w:pPr>
          </w:p>
          <w:p w14:paraId="1C64DA79" w14:textId="77777777" w:rsidR="007C0D86" w:rsidRDefault="007C0D86">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Tables de multiplication de 2 et de 5</w:t>
            </w:r>
          </w:p>
          <w:p w14:paraId="71B0A0BB" w14:textId="77777777" w:rsidR="007C0D86" w:rsidRDefault="007C0D86">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lastRenderedPageBreak/>
              <w:t>Doubles et moitiés (20)</w:t>
            </w:r>
          </w:p>
          <w:p w14:paraId="159A8457" w14:textId="77777777" w:rsidR="007C0D86" w:rsidRDefault="007C0D86">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Pairs et impairs</w:t>
            </w:r>
          </w:p>
          <w:p w14:paraId="63D3B3DA" w14:textId="77777777" w:rsidR="007C0D86" w:rsidRDefault="007C0D86">
            <w:pPr>
              <w:rPr>
                <w:rFonts w:ascii="Arial" w:eastAsia="Calibri" w:hAnsi="Arial" w:cs="Arial"/>
                <w:color w:val="000000"/>
                <w:sz w:val="22"/>
                <w:szCs w:val="22"/>
                <w:u w:color="000000"/>
                <w:lang w:val="fr-FR"/>
              </w:rPr>
            </w:pPr>
          </w:p>
          <w:p w14:paraId="4BA79F84" w14:textId="77777777" w:rsidR="007C0D86" w:rsidRDefault="007C0D86">
            <w:pPr>
              <w:rPr>
                <w:rFonts w:ascii="Arial" w:eastAsia="Calibri" w:hAnsi="Arial" w:cs="Arial"/>
                <w:color w:val="000000"/>
                <w:sz w:val="22"/>
                <w:szCs w:val="22"/>
                <w:u w:color="000000"/>
                <w:lang w:val="fr-FR"/>
              </w:rPr>
            </w:pPr>
          </w:p>
          <w:p w14:paraId="789F6550" w14:textId="77777777" w:rsidR="007C0D86" w:rsidRDefault="007C0D86">
            <w:pPr>
              <w:rPr>
                <w:rFonts w:ascii="Arial" w:eastAsia="Calibri" w:hAnsi="Arial" w:cs="Arial"/>
                <w:color w:val="000000"/>
                <w:sz w:val="22"/>
                <w:szCs w:val="22"/>
                <w:u w:color="000000"/>
                <w:lang w:val="fr-FR"/>
              </w:rPr>
            </w:pPr>
          </w:p>
          <w:p w14:paraId="15FEB084" w14:textId="77777777" w:rsidR="007C0D86" w:rsidRDefault="007C0D86">
            <w:pPr>
              <w:rPr>
                <w:rFonts w:ascii="Arial" w:eastAsia="Calibri" w:hAnsi="Arial" w:cs="Arial"/>
                <w:color w:val="000000"/>
                <w:sz w:val="22"/>
                <w:szCs w:val="22"/>
                <w:u w:color="000000"/>
                <w:lang w:val="fr-FR"/>
              </w:rPr>
            </w:pPr>
          </w:p>
          <w:p w14:paraId="66C67491" w14:textId="77777777" w:rsidR="007C0D86" w:rsidRDefault="007C0D86">
            <w:pPr>
              <w:rPr>
                <w:rFonts w:ascii="Arial" w:eastAsia="Calibri" w:hAnsi="Arial" w:cs="Arial"/>
                <w:color w:val="000000"/>
                <w:sz w:val="22"/>
                <w:szCs w:val="22"/>
                <w:u w:color="000000"/>
                <w:lang w:val="fr-FR"/>
              </w:rPr>
            </w:pPr>
          </w:p>
          <w:p w14:paraId="6672DCDA" w14:textId="77777777" w:rsidR="007C0D86" w:rsidRDefault="007C0D86">
            <w:pPr>
              <w:rPr>
                <w:rFonts w:ascii="Arial" w:eastAsia="Calibri" w:hAnsi="Arial" w:cs="Arial"/>
                <w:color w:val="000000"/>
                <w:sz w:val="22"/>
                <w:szCs w:val="22"/>
                <w:u w:color="000000"/>
                <w:lang w:val="fr-FR"/>
              </w:rPr>
            </w:pPr>
          </w:p>
          <w:p w14:paraId="5F8F92E6" w14:textId="77777777" w:rsidR="007C0D86" w:rsidRDefault="007C0D86">
            <w:pPr>
              <w:rPr>
                <w:rFonts w:ascii="Arial" w:eastAsia="Calibri" w:hAnsi="Arial" w:cs="Arial"/>
                <w:color w:val="000000"/>
                <w:sz w:val="22"/>
                <w:szCs w:val="22"/>
                <w:u w:color="000000"/>
                <w:lang w:val="fr-FR"/>
              </w:rPr>
            </w:pPr>
          </w:p>
          <w:p w14:paraId="189484FC" w14:textId="77777777" w:rsidR="007C0D86" w:rsidRDefault="007C0D86">
            <w:pPr>
              <w:rPr>
                <w:rFonts w:ascii="Arial" w:eastAsia="Calibri" w:hAnsi="Arial" w:cs="Arial"/>
                <w:color w:val="000000"/>
                <w:sz w:val="22"/>
                <w:szCs w:val="22"/>
                <w:u w:color="000000"/>
                <w:lang w:val="fr-FR"/>
              </w:rPr>
            </w:pPr>
          </w:p>
          <w:p w14:paraId="14BE75E4" w14:textId="77777777" w:rsidR="007C0D86" w:rsidRDefault="007C0D86">
            <w:pPr>
              <w:rPr>
                <w:rFonts w:ascii="Arial" w:eastAsia="Calibri" w:hAnsi="Arial" w:cs="Arial"/>
                <w:color w:val="000000"/>
                <w:sz w:val="22"/>
                <w:szCs w:val="22"/>
                <w:u w:color="000000"/>
                <w:lang w:val="fr-FR"/>
              </w:rPr>
            </w:pPr>
          </w:p>
          <w:p w14:paraId="21B5FCBC" w14:textId="77777777" w:rsidR="007C0D86" w:rsidRDefault="007C0D86">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Recherche de résultats d’addition et de soustraction par la manipulation et la représentation.</w:t>
            </w:r>
          </w:p>
          <w:p w14:paraId="5DAD701E" w14:textId="77777777" w:rsidR="007C0D86" w:rsidRDefault="007C0D86">
            <w:pPr>
              <w:rPr>
                <w:rFonts w:ascii="Arial" w:eastAsia="Calibri" w:hAnsi="Arial" w:cs="Arial"/>
                <w:color w:val="000000"/>
                <w:sz w:val="22"/>
                <w:szCs w:val="22"/>
                <w:u w:color="000000"/>
                <w:lang w:val="fr-FR"/>
              </w:rPr>
            </w:pPr>
          </w:p>
          <w:p w14:paraId="61B31519" w14:textId="77777777" w:rsidR="007C0D86" w:rsidRDefault="007C0D86">
            <w:pPr>
              <w:rPr>
                <w:rFonts w:ascii="Arial" w:eastAsia="Calibri" w:hAnsi="Arial" w:cs="Arial"/>
                <w:color w:val="000000"/>
                <w:sz w:val="22"/>
                <w:szCs w:val="22"/>
                <w:u w:color="000000"/>
                <w:lang w:val="fr-FR"/>
              </w:rPr>
            </w:pPr>
          </w:p>
          <w:p w14:paraId="2E3D56FF" w14:textId="77777777" w:rsidR="007C0D86" w:rsidRDefault="007C0D86">
            <w:pPr>
              <w:rPr>
                <w:rFonts w:ascii="Arial" w:eastAsia="Calibri" w:hAnsi="Arial" w:cs="Arial"/>
                <w:color w:val="000000"/>
                <w:sz w:val="22"/>
                <w:szCs w:val="22"/>
                <w:u w:color="000000"/>
                <w:lang w:val="fr-FR"/>
              </w:rPr>
            </w:pPr>
          </w:p>
          <w:p w14:paraId="1CDDF4AE" w14:textId="77777777" w:rsidR="007C0D86" w:rsidRDefault="007C0D86">
            <w:pPr>
              <w:rPr>
                <w:rFonts w:ascii="Arial" w:eastAsia="Calibri" w:hAnsi="Arial" w:cs="Arial"/>
                <w:color w:val="000000"/>
                <w:sz w:val="22"/>
                <w:szCs w:val="22"/>
                <w:u w:color="000000"/>
                <w:lang w:val="fr-FR"/>
              </w:rPr>
            </w:pPr>
          </w:p>
          <w:p w14:paraId="023F323B" w14:textId="1DB8C750" w:rsidR="007C0D86" w:rsidRDefault="007C0D86">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Résoudre des problèmes</w:t>
            </w:r>
          </w:p>
          <w:p w14:paraId="54C31277" w14:textId="77777777" w:rsidR="007C0D86" w:rsidRDefault="007C0D86">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Calcul sur 1,2,5,10.</w:t>
            </w:r>
          </w:p>
          <w:p w14:paraId="5AA8473B" w14:textId="77777777" w:rsidR="007C0D86" w:rsidRDefault="007C0D86">
            <w:pPr>
              <w:rPr>
                <w:rFonts w:ascii="Arial" w:eastAsia="Calibri" w:hAnsi="Arial" w:cs="Arial"/>
                <w:color w:val="000000"/>
                <w:sz w:val="22"/>
                <w:szCs w:val="22"/>
                <w:u w:color="000000"/>
                <w:lang w:val="fr-FR"/>
              </w:rPr>
            </w:pPr>
          </w:p>
          <w:p w14:paraId="04C180C6" w14:textId="77777777" w:rsidR="007C0D86" w:rsidRDefault="007C0D86">
            <w:pPr>
              <w:rPr>
                <w:rFonts w:ascii="Arial" w:eastAsia="Calibri" w:hAnsi="Arial" w:cs="Arial"/>
                <w:color w:val="000000"/>
                <w:sz w:val="22"/>
                <w:szCs w:val="22"/>
                <w:u w:color="000000"/>
                <w:lang w:val="fr-FR"/>
              </w:rPr>
            </w:pPr>
          </w:p>
          <w:p w14:paraId="0E75D358" w14:textId="77777777" w:rsidR="007C0D86" w:rsidRDefault="007C0D86">
            <w:pPr>
              <w:rPr>
                <w:rFonts w:ascii="Arial" w:eastAsia="Calibri" w:hAnsi="Arial" w:cs="Arial"/>
                <w:color w:val="000000"/>
                <w:sz w:val="22"/>
                <w:szCs w:val="22"/>
                <w:u w:color="000000"/>
                <w:lang w:val="fr-FR"/>
              </w:rPr>
            </w:pPr>
          </w:p>
          <w:p w14:paraId="622915F5" w14:textId="77777777" w:rsidR="007C0D86" w:rsidRDefault="007C0D86">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Ecritures additives et soustractives</w:t>
            </w:r>
          </w:p>
          <w:p w14:paraId="5D3C3823" w14:textId="77777777" w:rsidR="007C0D86" w:rsidRDefault="007C0D86">
            <w:pPr>
              <w:rPr>
                <w:rFonts w:ascii="Arial" w:eastAsia="Calibri" w:hAnsi="Arial" w:cs="Arial"/>
                <w:color w:val="000000"/>
                <w:sz w:val="22"/>
                <w:szCs w:val="22"/>
                <w:u w:color="000000"/>
                <w:lang w:val="fr-FR"/>
              </w:rPr>
            </w:pPr>
          </w:p>
          <w:p w14:paraId="6A427DBD" w14:textId="77777777" w:rsidR="007C0D86" w:rsidRDefault="007C0D86">
            <w:pPr>
              <w:rPr>
                <w:rFonts w:ascii="Arial" w:eastAsia="Calibri" w:hAnsi="Arial" w:cs="Arial"/>
                <w:color w:val="000000"/>
                <w:sz w:val="22"/>
                <w:szCs w:val="22"/>
                <w:u w:color="000000"/>
                <w:lang w:val="fr-FR"/>
              </w:rPr>
            </w:pPr>
          </w:p>
          <w:p w14:paraId="13DEB280" w14:textId="532F6592" w:rsidR="007C0D86" w:rsidRDefault="007C0D86">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Addition et soustractions posées</w:t>
            </w:r>
          </w:p>
          <w:p w14:paraId="61728F1F" w14:textId="77777777" w:rsidR="007C0D86" w:rsidRDefault="007C0D86">
            <w:pPr>
              <w:rPr>
                <w:rFonts w:ascii="Arial" w:eastAsia="Calibri" w:hAnsi="Arial" w:cs="Arial"/>
                <w:color w:val="000000"/>
                <w:sz w:val="22"/>
                <w:szCs w:val="22"/>
                <w:u w:color="000000"/>
                <w:lang w:val="fr-FR"/>
              </w:rPr>
            </w:pPr>
          </w:p>
          <w:p w14:paraId="02E98211" w14:textId="77777777" w:rsidR="007C0D86" w:rsidRDefault="007C0D86">
            <w:pPr>
              <w:rPr>
                <w:rFonts w:ascii="Arial" w:eastAsia="Calibri" w:hAnsi="Arial" w:cs="Arial"/>
                <w:color w:val="000000"/>
                <w:sz w:val="22"/>
                <w:szCs w:val="22"/>
                <w:u w:color="000000"/>
                <w:lang w:val="fr-FR"/>
              </w:rPr>
            </w:pPr>
          </w:p>
          <w:p w14:paraId="06EBDEC7" w14:textId="59399F46" w:rsidR="007C0D86" w:rsidRPr="00B23A79" w:rsidRDefault="007C0D86">
            <w:pPr>
              <w:rPr>
                <w:rFonts w:ascii="Arial" w:hAnsi="Arial" w:cs="Arial"/>
                <w:lang w:val="fr-FR"/>
              </w:rPr>
            </w:pPr>
          </w:p>
        </w:tc>
        <w:tc>
          <w:tcPr>
            <w:tcW w:w="2977" w:type="dxa"/>
            <w:vMerge w:val="restart"/>
            <w:shd w:val="clear" w:color="auto" w:fill="auto"/>
            <w:tcMar>
              <w:top w:w="80" w:type="dxa"/>
              <w:left w:w="80" w:type="dxa"/>
              <w:bottom w:w="80" w:type="dxa"/>
              <w:right w:w="80" w:type="dxa"/>
            </w:tcMar>
          </w:tcPr>
          <w:p w14:paraId="21CE1D3C" w14:textId="0E3DC58A" w:rsidR="004228AC" w:rsidRPr="00B23A79" w:rsidRDefault="00B23A79">
            <w:pPr>
              <w:rPr>
                <w:rFonts w:ascii="Arial" w:hAnsi="Arial" w:cs="Arial"/>
                <w:lang w:val="fr-FR"/>
              </w:rPr>
            </w:pPr>
            <w:r w:rsidRPr="00B23A79">
              <w:rPr>
                <w:rFonts w:ascii="Arial" w:eastAsia="Calibri" w:hAnsi="Arial" w:cs="Arial"/>
                <w:color w:val="000000"/>
                <w:sz w:val="22"/>
                <w:szCs w:val="22"/>
                <w:u w:color="000000"/>
                <w:lang w:val="fr-FR"/>
              </w:rPr>
              <w:lastRenderedPageBreak/>
              <w:t>Addition avec des nombres de taille</w:t>
            </w:r>
            <w:r w:rsidR="007C0D86">
              <w:rPr>
                <w:rFonts w:ascii="Arial" w:eastAsia="Calibri" w:hAnsi="Arial" w:cs="Arial"/>
                <w:color w:val="000000"/>
                <w:sz w:val="22"/>
                <w:szCs w:val="22"/>
                <w:u w:color="000000"/>
                <w:lang w:val="fr-FR"/>
              </w:rPr>
              <w:t>s</w:t>
            </w:r>
            <w:r w:rsidRPr="00B23A79">
              <w:rPr>
                <w:rFonts w:ascii="Arial" w:eastAsia="Calibri" w:hAnsi="Arial" w:cs="Arial"/>
                <w:color w:val="000000"/>
                <w:sz w:val="22"/>
                <w:szCs w:val="22"/>
                <w:u w:color="000000"/>
                <w:lang w:val="fr-FR"/>
              </w:rPr>
              <w:t xml:space="preserve"> différentes</w:t>
            </w:r>
          </w:p>
          <w:p w14:paraId="72CFECC3" w14:textId="77777777" w:rsidR="004228AC" w:rsidRDefault="00B23A79">
            <w:pPr>
              <w:rPr>
                <w:rFonts w:ascii="Arial" w:eastAsia="Calibri" w:hAnsi="Arial" w:cs="Arial"/>
                <w:color w:val="000000"/>
                <w:sz w:val="22"/>
                <w:szCs w:val="22"/>
                <w:u w:color="000000"/>
                <w:lang w:val="fr-FR"/>
              </w:rPr>
            </w:pPr>
            <w:r w:rsidRPr="00B23A79">
              <w:rPr>
                <w:rFonts w:ascii="Arial" w:eastAsia="Calibri" w:hAnsi="Arial" w:cs="Arial"/>
                <w:color w:val="000000"/>
                <w:sz w:val="22"/>
                <w:szCs w:val="22"/>
                <w:u w:color="000000"/>
                <w:lang w:val="fr-FR"/>
              </w:rPr>
              <w:t xml:space="preserve">Calcul posé pour la soustraction </w:t>
            </w:r>
          </w:p>
          <w:p w14:paraId="1DD6580D" w14:textId="77777777" w:rsidR="007C0D86" w:rsidRDefault="007C0D86">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Table de multiplication de 2,5 10.</w:t>
            </w:r>
          </w:p>
          <w:p w14:paraId="42FCA7F0" w14:textId="77777777" w:rsidR="007C0D86" w:rsidRDefault="007C0D86">
            <w:pPr>
              <w:rPr>
                <w:rFonts w:ascii="Arial" w:eastAsia="Calibri" w:hAnsi="Arial" w:cs="Arial"/>
                <w:color w:val="000000"/>
                <w:sz w:val="22"/>
                <w:szCs w:val="22"/>
                <w:u w:color="000000"/>
                <w:lang w:val="fr-FR"/>
              </w:rPr>
            </w:pPr>
          </w:p>
          <w:p w14:paraId="71C38B62" w14:textId="77777777" w:rsidR="007C0D86" w:rsidRDefault="007C0D86">
            <w:pPr>
              <w:rPr>
                <w:rFonts w:ascii="Arial" w:eastAsia="Calibri" w:hAnsi="Arial" w:cs="Arial"/>
                <w:color w:val="000000"/>
                <w:sz w:val="22"/>
                <w:szCs w:val="22"/>
                <w:u w:color="000000"/>
                <w:lang w:val="fr-FR"/>
              </w:rPr>
            </w:pPr>
          </w:p>
          <w:p w14:paraId="75C72FB3" w14:textId="77777777" w:rsidR="007C0D86" w:rsidRDefault="007C0D86">
            <w:pPr>
              <w:rPr>
                <w:rFonts w:ascii="Arial" w:eastAsia="Calibri" w:hAnsi="Arial" w:cs="Arial"/>
                <w:color w:val="000000"/>
                <w:sz w:val="22"/>
                <w:szCs w:val="22"/>
                <w:u w:color="000000"/>
                <w:lang w:val="fr-FR"/>
              </w:rPr>
            </w:pPr>
          </w:p>
          <w:p w14:paraId="757DE507" w14:textId="77777777" w:rsidR="007C0D86" w:rsidRDefault="007C0D86">
            <w:pPr>
              <w:rPr>
                <w:rFonts w:ascii="Arial" w:eastAsia="Calibri" w:hAnsi="Arial" w:cs="Arial"/>
                <w:color w:val="000000"/>
                <w:sz w:val="22"/>
                <w:szCs w:val="22"/>
                <w:u w:color="000000"/>
                <w:lang w:val="fr-FR"/>
              </w:rPr>
            </w:pPr>
          </w:p>
          <w:p w14:paraId="79C8393F" w14:textId="77777777" w:rsidR="007C0D86" w:rsidRDefault="007C0D86">
            <w:pPr>
              <w:rPr>
                <w:rFonts w:ascii="Arial" w:eastAsia="Calibri" w:hAnsi="Arial" w:cs="Arial"/>
                <w:color w:val="000000"/>
                <w:sz w:val="22"/>
                <w:szCs w:val="22"/>
                <w:u w:color="000000"/>
                <w:lang w:val="fr-FR"/>
              </w:rPr>
            </w:pPr>
          </w:p>
          <w:p w14:paraId="114921E5" w14:textId="77777777" w:rsidR="007C0D86" w:rsidRDefault="007C0D86">
            <w:pPr>
              <w:rPr>
                <w:rFonts w:ascii="Arial" w:eastAsia="Calibri" w:hAnsi="Arial" w:cs="Arial"/>
                <w:color w:val="000000"/>
                <w:sz w:val="22"/>
                <w:szCs w:val="22"/>
                <w:u w:color="000000"/>
                <w:lang w:val="fr-FR"/>
              </w:rPr>
            </w:pPr>
          </w:p>
          <w:p w14:paraId="3DA61958" w14:textId="77777777" w:rsidR="007C0D86" w:rsidRDefault="007C0D86">
            <w:pPr>
              <w:rPr>
                <w:rFonts w:ascii="Arial" w:eastAsia="Calibri" w:hAnsi="Arial" w:cs="Arial"/>
                <w:color w:val="000000"/>
                <w:sz w:val="22"/>
                <w:szCs w:val="22"/>
                <w:u w:color="000000"/>
                <w:lang w:val="fr-FR"/>
              </w:rPr>
            </w:pPr>
          </w:p>
          <w:p w14:paraId="282725EE" w14:textId="77777777" w:rsidR="007C0D86" w:rsidRDefault="007C0D86">
            <w:pPr>
              <w:rPr>
                <w:rFonts w:ascii="Arial" w:eastAsia="Calibri" w:hAnsi="Arial" w:cs="Arial"/>
                <w:color w:val="000000"/>
                <w:sz w:val="22"/>
                <w:szCs w:val="22"/>
                <w:u w:color="000000"/>
                <w:lang w:val="fr-FR"/>
              </w:rPr>
            </w:pPr>
          </w:p>
          <w:p w14:paraId="00E6D097" w14:textId="77777777" w:rsidR="007C0D86" w:rsidRDefault="007C0D86">
            <w:pPr>
              <w:rPr>
                <w:rFonts w:ascii="Arial" w:eastAsia="Calibri" w:hAnsi="Arial" w:cs="Arial"/>
                <w:color w:val="000000"/>
                <w:sz w:val="22"/>
                <w:szCs w:val="22"/>
                <w:u w:color="000000"/>
                <w:lang w:val="fr-FR"/>
              </w:rPr>
            </w:pPr>
          </w:p>
          <w:p w14:paraId="31DCDC04" w14:textId="77777777" w:rsidR="007C0D86" w:rsidRDefault="007C0D86">
            <w:pPr>
              <w:rPr>
                <w:rFonts w:ascii="Arial" w:eastAsia="Calibri" w:hAnsi="Arial" w:cs="Arial"/>
                <w:color w:val="000000"/>
                <w:sz w:val="22"/>
                <w:szCs w:val="22"/>
                <w:u w:color="000000"/>
                <w:lang w:val="fr-FR"/>
              </w:rPr>
            </w:pPr>
          </w:p>
          <w:p w14:paraId="00F150E9" w14:textId="77777777" w:rsidR="007C0D86" w:rsidRDefault="007C0D86">
            <w:pPr>
              <w:rPr>
                <w:rFonts w:ascii="Arial" w:eastAsia="Calibri" w:hAnsi="Arial" w:cs="Arial"/>
                <w:color w:val="000000"/>
                <w:sz w:val="22"/>
                <w:szCs w:val="22"/>
                <w:u w:color="000000"/>
                <w:lang w:val="fr-FR"/>
              </w:rPr>
            </w:pPr>
          </w:p>
          <w:p w14:paraId="605DA8A7" w14:textId="77777777" w:rsidR="007C0D86" w:rsidRDefault="007C0D86">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Recherche de résultats de soustraction et de multiplication par la manipulation et la représentation.</w:t>
            </w:r>
            <w:r>
              <w:rPr>
                <w:rFonts w:ascii="Arial" w:eastAsia="Calibri" w:hAnsi="Arial" w:cs="Arial"/>
                <w:color w:val="000000"/>
                <w:sz w:val="22"/>
                <w:szCs w:val="22"/>
                <w:u w:color="000000"/>
                <w:lang w:val="fr-FR"/>
              </w:rPr>
              <w:br/>
              <w:t>Choix entre addition réitérée et multiplication.</w:t>
            </w:r>
          </w:p>
          <w:p w14:paraId="041C062F" w14:textId="77777777" w:rsidR="007C0D86" w:rsidRDefault="007C0D86">
            <w:pPr>
              <w:rPr>
                <w:rFonts w:ascii="Arial" w:eastAsia="Calibri" w:hAnsi="Arial" w:cs="Arial"/>
                <w:color w:val="000000"/>
                <w:sz w:val="22"/>
                <w:szCs w:val="22"/>
                <w:u w:color="000000"/>
                <w:lang w:val="fr-FR"/>
              </w:rPr>
            </w:pPr>
          </w:p>
          <w:p w14:paraId="4225E1B0" w14:textId="77777777" w:rsidR="007C0D86" w:rsidRDefault="007C0D86">
            <w:pPr>
              <w:rPr>
                <w:rFonts w:ascii="Arial" w:eastAsia="Calibri" w:hAnsi="Arial" w:cs="Arial"/>
                <w:color w:val="000000"/>
                <w:sz w:val="22"/>
                <w:szCs w:val="22"/>
                <w:u w:color="000000"/>
                <w:lang w:val="fr-FR"/>
              </w:rPr>
            </w:pPr>
          </w:p>
          <w:p w14:paraId="424FE1A6" w14:textId="0449B063" w:rsidR="007C0D86" w:rsidRDefault="007C0D86" w:rsidP="007C0D86">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Résoudre des problèmes</w:t>
            </w:r>
          </w:p>
          <w:p w14:paraId="327D2C4F" w14:textId="77777777" w:rsidR="007C0D86" w:rsidRDefault="007C0D86" w:rsidP="007C0D86">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Calcul sur 1,2,5,10/</w:t>
            </w:r>
          </w:p>
          <w:p w14:paraId="35AB4B33" w14:textId="77777777" w:rsidR="007C0D86" w:rsidRDefault="007C0D86" w:rsidP="007C0D86">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25 ,50,100/</w:t>
            </w:r>
          </w:p>
          <w:p w14:paraId="114B1833" w14:textId="77777777" w:rsidR="007C0D86" w:rsidRDefault="007C0D86" w:rsidP="007C0D86">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30,60</w:t>
            </w:r>
          </w:p>
          <w:p w14:paraId="08EC145A" w14:textId="77777777" w:rsidR="007C0D86" w:rsidRDefault="007C0D86" w:rsidP="007C0D86">
            <w:pPr>
              <w:rPr>
                <w:rFonts w:ascii="Arial" w:eastAsia="Calibri" w:hAnsi="Arial" w:cs="Arial"/>
                <w:color w:val="000000"/>
                <w:sz w:val="22"/>
                <w:szCs w:val="22"/>
                <w:u w:color="000000"/>
                <w:lang w:val="fr-FR"/>
              </w:rPr>
            </w:pPr>
          </w:p>
          <w:p w14:paraId="5C587000" w14:textId="77777777" w:rsidR="007C0D86" w:rsidRDefault="007C0D86" w:rsidP="007C0D86">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Ecritures additives et soustractives et multiplicatives</w:t>
            </w:r>
          </w:p>
          <w:p w14:paraId="47CD984D" w14:textId="77777777" w:rsidR="007C0D86" w:rsidRDefault="007C0D86" w:rsidP="007C0D86">
            <w:pPr>
              <w:rPr>
                <w:rFonts w:ascii="Arial" w:eastAsia="Calibri" w:hAnsi="Arial" w:cs="Arial"/>
                <w:color w:val="000000"/>
                <w:sz w:val="22"/>
                <w:szCs w:val="22"/>
                <w:u w:color="000000"/>
                <w:lang w:val="fr-FR"/>
              </w:rPr>
            </w:pPr>
          </w:p>
          <w:p w14:paraId="355895D2" w14:textId="77777777" w:rsidR="007C0D86" w:rsidRDefault="007C0D86" w:rsidP="007C0D86">
            <w:pPr>
              <w:rPr>
                <w:rFonts w:ascii="Arial" w:eastAsia="Calibri" w:hAnsi="Arial" w:cs="Arial"/>
                <w:color w:val="000000"/>
                <w:sz w:val="22"/>
                <w:szCs w:val="22"/>
                <w:u w:color="000000"/>
                <w:lang w:val="fr-FR"/>
              </w:rPr>
            </w:pPr>
          </w:p>
          <w:p w14:paraId="7B444F53" w14:textId="22785695" w:rsidR="007C0D86" w:rsidRPr="00B23A79" w:rsidRDefault="007C0D86" w:rsidP="007C0D86">
            <w:pPr>
              <w:rPr>
                <w:rFonts w:ascii="Arial" w:hAnsi="Arial" w:cs="Arial"/>
                <w:lang w:val="fr-FR"/>
              </w:rPr>
            </w:pPr>
            <w:r>
              <w:rPr>
                <w:rFonts w:ascii="Arial" w:eastAsia="Calibri" w:hAnsi="Arial" w:cs="Arial"/>
                <w:color w:val="000000"/>
                <w:sz w:val="22"/>
                <w:szCs w:val="22"/>
                <w:u w:color="000000"/>
                <w:lang w:val="fr-FR"/>
              </w:rPr>
              <w:t>Additions et soustractions posées avec retenues</w:t>
            </w:r>
          </w:p>
        </w:tc>
        <w:tc>
          <w:tcPr>
            <w:tcW w:w="2950" w:type="dxa"/>
            <w:vMerge w:val="restart"/>
            <w:shd w:val="clear" w:color="auto" w:fill="auto"/>
            <w:tcMar>
              <w:top w:w="80" w:type="dxa"/>
              <w:left w:w="80" w:type="dxa"/>
              <w:bottom w:w="80" w:type="dxa"/>
              <w:right w:w="80" w:type="dxa"/>
            </w:tcMar>
          </w:tcPr>
          <w:p w14:paraId="06A41CC4" w14:textId="77777777" w:rsidR="004228AC" w:rsidRPr="00B23A79" w:rsidRDefault="00B23A79">
            <w:pPr>
              <w:rPr>
                <w:rFonts w:ascii="Arial" w:hAnsi="Arial" w:cs="Arial"/>
                <w:lang w:val="fr-FR"/>
              </w:rPr>
            </w:pPr>
            <w:r w:rsidRPr="00B23A79">
              <w:rPr>
                <w:rFonts w:ascii="Arial" w:eastAsia="Calibri" w:hAnsi="Arial" w:cs="Arial"/>
                <w:color w:val="000000"/>
                <w:sz w:val="22"/>
                <w:szCs w:val="22"/>
                <w:u w:color="000000"/>
                <w:lang w:val="fr-FR"/>
              </w:rPr>
              <w:lastRenderedPageBreak/>
              <w:t>Maîtrise de la soustraction</w:t>
            </w:r>
          </w:p>
          <w:p w14:paraId="043BFBE1" w14:textId="77777777" w:rsidR="007C0D86" w:rsidRPr="00B23A79" w:rsidRDefault="00B23A79" w:rsidP="007C0D86">
            <w:pPr>
              <w:rPr>
                <w:rFonts w:ascii="Arial" w:hAnsi="Arial" w:cs="Arial"/>
                <w:lang w:val="fr-FR"/>
              </w:rPr>
            </w:pPr>
            <w:r w:rsidRPr="00B23A79">
              <w:rPr>
                <w:rFonts w:ascii="Arial" w:eastAsia="Calibri" w:hAnsi="Arial" w:cs="Arial"/>
                <w:color w:val="000000"/>
                <w:sz w:val="22"/>
                <w:szCs w:val="22"/>
                <w:u w:color="000000"/>
                <w:lang w:val="fr-FR"/>
              </w:rPr>
              <w:t xml:space="preserve">Calcul posé pour la multiplication (nombre à deux chiffres par un nombre à un chiffre </w:t>
            </w:r>
            <w:r w:rsidR="007C0D86" w:rsidRPr="00B23A79">
              <w:rPr>
                <w:rFonts w:ascii="Arial" w:eastAsia="Calibri" w:hAnsi="Arial" w:cs="Arial"/>
                <w:color w:val="000000"/>
                <w:sz w:val="22"/>
                <w:szCs w:val="22"/>
                <w:u w:color="000000"/>
                <w:lang w:val="fr-FR"/>
              </w:rPr>
              <w:t>puis avec des nombres plus grands)</w:t>
            </w:r>
          </w:p>
          <w:p w14:paraId="0C3A9DD0" w14:textId="77777777" w:rsidR="007C0D86" w:rsidRPr="00B23A79" w:rsidRDefault="007C0D86" w:rsidP="007C0D86">
            <w:pPr>
              <w:rPr>
                <w:rFonts w:ascii="Arial" w:hAnsi="Arial" w:cs="Arial"/>
                <w:lang w:val="fr-FR"/>
              </w:rPr>
            </w:pPr>
          </w:p>
          <w:p w14:paraId="3FC4FB72" w14:textId="77777777" w:rsidR="007C0D86" w:rsidRPr="00B23A79" w:rsidRDefault="007C0D86" w:rsidP="007C0D86">
            <w:pPr>
              <w:rPr>
                <w:rFonts w:ascii="Arial" w:hAnsi="Arial" w:cs="Arial"/>
                <w:lang w:val="fr-FR"/>
              </w:rPr>
            </w:pPr>
            <w:r w:rsidRPr="00B23A79">
              <w:rPr>
                <w:rFonts w:ascii="Arial" w:eastAsia="Calibri" w:hAnsi="Arial" w:cs="Arial"/>
                <w:color w:val="000000"/>
                <w:sz w:val="22"/>
                <w:szCs w:val="22"/>
                <w:u w:color="000000"/>
                <w:lang w:val="fr-FR"/>
              </w:rPr>
              <w:t>Approche de la division</w:t>
            </w:r>
          </w:p>
          <w:p w14:paraId="29714069" w14:textId="78C0B850" w:rsidR="007C0D86" w:rsidRPr="00B23A79" w:rsidRDefault="007C0D86" w:rsidP="007C0D86">
            <w:pPr>
              <w:rPr>
                <w:rFonts w:ascii="Arial" w:hAnsi="Arial" w:cs="Arial"/>
                <w:lang w:val="fr-FR"/>
              </w:rPr>
            </w:pPr>
            <w:r w:rsidRPr="00B23A79">
              <w:rPr>
                <w:rFonts w:ascii="Arial" w:eastAsia="Calibri" w:hAnsi="Arial" w:cs="Arial"/>
                <w:color w:val="000000"/>
                <w:sz w:val="22"/>
                <w:szCs w:val="22"/>
                <w:u w:color="000000"/>
                <w:lang w:val="fr-FR"/>
              </w:rPr>
              <w:t>à un nombre</w:t>
            </w:r>
          </w:p>
          <w:p w14:paraId="60F0372F" w14:textId="77777777" w:rsidR="004228AC" w:rsidRDefault="004228AC">
            <w:pPr>
              <w:rPr>
                <w:rFonts w:ascii="Arial" w:eastAsia="Calibri" w:hAnsi="Arial" w:cs="Arial"/>
                <w:color w:val="000000"/>
                <w:sz w:val="22"/>
                <w:szCs w:val="22"/>
                <w:u w:color="000000"/>
                <w:lang w:val="fr-FR"/>
              </w:rPr>
            </w:pPr>
          </w:p>
          <w:p w14:paraId="7626F1E2" w14:textId="74B5A30A" w:rsidR="007C0D86" w:rsidRDefault="007C0D86">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24X10 c’est 24 dizaines c’est 240.</w:t>
            </w:r>
          </w:p>
          <w:p w14:paraId="773CA393" w14:textId="2A7B8AD1" w:rsidR="007C0D86" w:rsidRDefault="007C0D86">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Tables de multiplication de 2 à 10.</w:t>
            </w:r>
          </w:p>
          <w:p w14:paraId="222412DB" w14:textId="77777777" w:rsidR="007C0D86" w:rsidRDefault="007C0D86">
            <w:pPr>
              <w:rPr>
                <w:rFonts w:ascii="Arial" w:eastAsia="Calibri" w:hAnsi="Arial" w:cs="Arial"/>
                <w:color w:val="000000"/>
                <w:sz w:val="22"/>
                <w:szCs w:val="22"/>
                <w:u w:color="000000"/>
                <w:lang w:val="fr-FR"/>
              </w:rPr>
            </w:pPr>
          </w:p>
          <w:p w14:paraId="5CF4145A" w14:textId="77777777" w:rsidR="007C0D86" w:rsidRDefault="007C0D86">
            <w:pPr>
              <w:rPr>
                <w:rFonts w:ascii="Arial" w:eastAsia="Calibri" w:hAnsi="Arial" w:cs="Arial"/>
                <w:color w:val="000000"/>
                <w:sz w:val="22"/>
                <w:szCs w:val="22"/>
                <w:u w:color="000000"/>
                <w:lang w:val="fr-FR"/>
              </w:rPr>
            </w:pPr>
          </w:p>
          <w:p w14:paraId="69BD6419" w14:textId="77777777" w:rsidR="007C0D86" w:rsidRDefault="007C0D86">
            <w:pPr>
              <w:rPr>
                <w:rFonts w:ascii="Arial" w:eastAsia="Calibri" w:hAnsi="Arial" w:cs="Arial"/>
                <w:color w:val="000000"/>
                <w:sz w:val="22"/>
                <w:szCs w:val="22"/>
                <w:u w:color="000000"/>
                <w:lang w:val="fr-FR"/>
              </w:rPr>
            </w:pPr>
          </w:p>
          <w:p w14:paraId="1ABDB4C3" w14:textId="3BD5EA91" w:rsidR="007C0D86" w:rsidRDefault="007C0D86">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Recherche de résultats d’addition et de soustraction, multiplication par la manipulation et la représentation. Multiplication et justification.</w:t>
            </w:r>
          </w:p>
          <w:p w14:paraId="35F9F0DC" w14:textId="77777777" w:rsidR="007C0D86" w:rsidRDefault="007C0D86">
            <w:pPr>
              <w:rPr>
                <w:rFonts w:ascii="Arial" w:eastAsia="Calibri" w:hAnsi="Arial" w:cs="Arial"/>
                <w:color w:val="000000"/>
                <w:sz w:val="22"/>
                <w:szCs w:val="22"/>
                <w:u w:color="000000"/>
                <w:lang w:val="fr-FR"/>
              </w:rPr>
            </w:pPr>
          </w:p>
          <w:p w14:paraId="5099F373" w14:textId="77777777" w:rsidR="007C0D86" w:rsidRPr="00B23A79" w:rsidRDefault="007C0D86">
            <w:pPr>
              <w:rPr>
                <w:rFonts w:ascii="Arial" w:hAnsi="Arial" w:cs="Arial"/>
                <w:lang w:val="fr-FR"/>
              </w:rPr>
            </w:pPr>
          </w:p>
          <w:p w14:paraId="7A81F7D0" w14:textId="77777777" w:rsidR="004228AC" w:rsidRPr="00B23A79" w:rsidRDefault="004228AC">
            <w:pPr>
              <w:rPr>
                <w:rFonts w:ascii="Arial" w:hAnsi="Arial" w:cs="Arial"/>
                <w:lang w:val="fr-FR"/>
              </w:rPr>
            </w:pPr>
          </w:p>
          <w:p w14:paraId="3D1D6037" w14:textId="6AB12038" w:rsidR="007C0D86" w:rsidRDefault="007C0D86" w:rsidP="007C0D86">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Résoudre des problèmes</w:t>
            </w:r>
          </w:p>
          <w:p w14:paraId="5C58C5AE" w14:textId="77777777" w:rsidR="004228AC" w:rsidRDefault="007C0D86" w:rsidP="007C0D86">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Calcul sur 1,2,5,10.</w:t>
            </w:r>
          </w:p>
          <w:p w14:paraId="54A4846B" w14:textId="77777777" w:rsidR="007C0D86" w:rsidRDefault="007C0D86" w:rsidP="007C0D86">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25,50,100/</w:t>
            </w:r>
          </w:p>
          <w:p w14:paraId="10B0D852" w14:textId="77777777" w:rsidR="007C0D86" w:rsidRDefault="007C0D86" w:rsidP="007C0D86">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15,30,45,60,90</w:t>
            </w:r>
          </w:p>
          <w:p w14:paraId="6B677F61" w14:textId="77777777" w:rsidR="007C0D86" w:rsidRDefault="007C0D86" w:rsidP="007C0D86">
            <w:pPr>
              <w:rPr>
                <w:rFonts w:ascii="Arial" w:eastAsia="Calibri" w:hAnsi="Arial" w:cs="Arial"/>
                <w:color w:val="000000"/>
                <w:sz w:val="22"/>
                <w:szCs w:val="22"/>
                <w:u w:color="000000"/>
                <w:lang w:val="fr-FR"/>
              </w:rPr>
            </w:pPr>
          </w:p>
          <w:p w14:paraId="7D9E5BEE" w14:textId="77777777" w:rsidR="007C0D86" w:rsidRDefault="007C0D86" w:rsidP="007C0D86">
            <w:pPr>
              <w:rPr>
                <w:rFonts w:ascii="Arial" w:eastAsia="Calibri" w:hAnsi="Arial" w:cs="Arial"/>
                <w:color w:val="000000"/>
                <w:sz w:val="22"/>
                <w:szCs w:val="22"/>
                <w:u w:color="000000"/>
                <w:lang w:val="fr-FR"/>
              </w:rPr>
            </w:pPr>
            <w:r>
              <w:rPr>
                <w:rFonts w:ascii="Arial" w:eastAsia="Calibri" w:hAnsi="Arial" w:cs="Arial"/>
                <w:color w:val="000000"/>
                <w:sz w:val="22"/>
                <w:szCs w:val="22"/>
                <w:u w:color="000000"/>
                <w:lang w:val="fr-FR"/>
              </w:rPr>
              <w:t>Ecritures additives et soustractives et multiplicatives.</w:t>
            </w:r>
          </w:p>
          <w:p w14:paraId="3F39B671" w14:textId="77777777" w:rsidR="007C0D86" w:rsidRDefault="007C0D86" w:rsidP="007C0D86">
            <w:pPr>
              <w:rPr>
                <w:rFonts w:ascii="Arial" w:eastAsia="Calibri" w:hAnsi="Arial" w:cs="Arial"/>
                <w:color w:val="000000"/>
                <w:sz w:val="22"/>
                <w:szCs w:val="22"/>
                <w:u w:color="000000"/>
                <w:lang w:val="fr-FR"/>
              </w:rPr>
            </w:pPr>
          </w:p>
          <w:p w14:paraId="5A7E4EE3" w14:textId="55641B9E" w:rsidR="007C0D86" w:rsidRPr="00B23A79" w:rsidRDefault="007C0D86" w:rsidP="007C0D86">
            <w:pPr>
              <w:rPr>
                <w:rFonts w:ascii="Arial" w:hAnsi="Arial" w:cs="Arial"/>
                <w:lang w:val="fr-FR"/>
              </w:rPr>
            </w:pPr>
            <w:r>
              <w:rPr>
                <w:rFonts w:ascii="Arial" w:eastAsia="Calibri" w:hAnsi="Arial" w:cs="Arial"/>
                <w:color w:val="000000"/>
                <w:sz w:val="22"/>
                <w:szCs w:val="22"/>
                <w:u w:color="000000"/>
                <w:lang w:val="fr-FR"/>
              </w:rPr>
              <w:t>Addition, soustractions et multiplications posées avec retenues.</w:t>
            </w:r>
          </w:p>
        </w:tc>
      </w:tr>
      <w:tr w:rsidR="004228AC" w:rsidRPr="00B23A79" w14:paraId="5CD4F268" w14:textId="77777777" w:rsidTr="007C0D86">
        <w:trPr>
          <w:trHeight w:val="250"/>
        </w:trPr>
        <w:tc>
          <w:tcPr>
            <w:tcW w:w="1111" w:type="dxa"/>
            <w:shd w:val="clear" w:color="auto" w:fill="auto"/>
            <w:tcMar>
              <w:top w:w="80" w:type="dxa"/>
              <w:left w:w="80" w:type="dxa"/>
              <w:bottom w:w="80" w:type="dxa"/>
              <w:right w:w="80" w:type="dxa"/>
            </w:tcMar>
          </w:tcPr>
          <w:p w14:paraId="7066D3E6" w14:textId="4678DF67" w:rsidR="004228AC" w:rsidRPr="00B23A79" w:rsidRDefault="00B23A79">
            <w:pPr>
              <w:pStyle w:val="Body"/>
              <w:spacing w:after="0" w:line="240" w:lineRule="auto"/>
              <w:jc w:val="center"/>
              <w:rPr>
                <w:rFonts w:ascii="Arial" w:hAnsi="Arial" w:cs="Arial"/>
              </w:rPr>
            </w:pPr>
            <w:r w:rsidRPr="00B23A79">
              <w:rPr>
                <w:rFonts w:ascii="Arial" w:hAnsi="Arial" w:cs="Arial"/>
              </w:rPr>
              <w:t>2</w:t>
            </w:r>
          </w:p>
        </w:tc>
        <w:tc>
          <w:tcPr>
            <w:tcW w:w="2122" w:type="dxa"/>
            <w:gridSpan w:val="2"/>
            <w:vMerge/>
            <w:shd w:val="clear" w:color="auto" w:fill="auto"/>
          </w:tcPr>
          <w:p w14:paraId="33DC1CCF" w14:textId="77777777" w:rsidR="004228AC" w:rsidRPr="00B23A79" w:rsidRDefault="004228AC">
            <w:pPr>
              <w:rPr>
                <w:rFonts w:ascii="Arial" w:hAnsi="Arial" w:cs="Arial"/>
                <w:lang w:val="fr-FR"/>
              </w:rPr>
            </w:pPr>
          </w:p>
        </w:tc>
        <w:tc>
          <w:tcPr>
            <w:tcW w:w="3685" w:type="dxa"/>
            <w:vMerge/>
            <w:shd w:val="clear" w:color="auto" w:fill="auto"/>
          </w:tcPr>
          <w:p w14:paraId="1E4A0D97" w14:textId="77777777" w:rsidR="004228AC" w:rsidRPr="00B23A79" w:rsidRDefault="004228AC">
            <w:pPr>
              <w:rPr>
                <w:rFonts w:ascii="Arial" w:hAnsi="Arial" w:cs="Arial"/>
                <w:lang w:val="fr-FR"/>
              </w:rPr>
            </w:pPr>
          </w:p>
        </w:tc>
        <w:tc>
          <w:tcPr>
            <w:tcW w:w="2693" w:type="dxa"/>
            <w:vMerge/>
            <w:shd w:val="clear" w:color="auto" w:fill="auto"/>
          </w:tcPr>
          <w:p w14:paraId="19F80BE9" w14:textId="77777777" w:rsidR="004228AC" w:rsidRPr="00B23A79" w:rsidRDefault="004228AC">
            <w:pPr>
              <w:rPr>
                <w:rFonts w:ascii="Arial" w:hAnsi="Arial" w:cs="Arial"/>
                <w:lang w:val="fr-FR"/>
              </w:rPr>
            </w:pPr>
          </w:p>
        </w:tc>
        <w:tc>
          <w:tcPr>
            <w:tcW w:w="2977" w:type="dxa"/>
            <w:vMerge/>
            <w:shd w:val="clear" w:color="auto" w:fill="auto"/>
          </w:tcPr>
          <w:p w14:paraId="5BEDAA02" w14:textId="77777777" w:rsidR="004228AC" w:rsidRPr="00B23A79" w:rsidRDefault="004228AC">
            <w:pPr>
              <w:rPr>
                <w:rFonts w:ascii="Arial" w:hAnsi="Arial" w:cs="Arial"/>
                <w:lang w:val="fr-FR"/>
              </w:rPr>
            </w:pPr>
          </w:p>
        </w:tc>
        <w:tc>
          <w:tcPr>
            <w:tcW w:w="2950" w:type="dxa"/>
            <w:vMerge/>
            <w:shd w:val="clear" w:color="auto" w:fill="auto"/>
          </w:tcPr>
          <w:p w14:paraId="479FE9B0" w14:textId="77777777" w:rsidR="004228AC" w:rsidRPr="00B23A79" w:rsidRDefault="004228AC">
            <w:pPr>
              <w:rPr>
                <w:rFonts w:ascii="Arial" w:hAnsi="Arial" w:cs="Arial"/>
                <w:lang w:val="fr-FR"/>
              </w:rPr>
            </w:pPr>
          </w:p>
        </w:tc>
      </w:tr>
      <w:tr w:rsidR="004228AC" w:rsidRPr="00B23A79" w14:paraId="4351ADF4" w14:textId="77777777" w:rsidTr="007C0D86">
        <w:trPr>
          <w:trHeight w:val="250"/>
        </w:trPr>
        <w:tc>
          <w:tcPr>
            <w:tcW w:w="1111" w:type="dxa"/>
            <w:shd w:val="clear" w:color="auto" w:fill="auto"/>
            <w:tcMar>
              <w:top w:w="80" w:type="dxa"/>
              <w:left w:w="80" w:type="dxa"/>
              <w:bottom w:w="80" w:type="dxa"/>
              <w:right w:w="80" w:type="dxa"/>
            </w:tcMar>
          </w:tcPr>
          <w:p w14:paraId="70646814" w14:textId="77777777" w:rsidR="004228AC" w:rsidRPr="00B23A79" w:rsidRDefault="00B23A79">
            <w:pPr>
              <w:pStyle w:val="Body"/>
              <w:spacing w:after="0" w:line="240" w:lineRule="auto"/>
              <w:jc w:val="center"/>
              <w:rPr>
                <w:rFonts w:ascii="Arial" w:hAnsi="Arial" w:cs="Arial"/>
              </w:rPr>
            </w:pPr>
            <w:r w:rsidRPr="00B23A79">
              <w:rPr>
                <w:rFonts w:ascii="Arial" w:hAnsi="Arial" w:cs="Arial"/>
              </w:rPr>
              <w:t>3</w:t>
            </w:r>
          </w:p>
        </w:tc>
        <w:tc>
          <w:tcPr>
            <w:tcW w:w="2122" w:type="dxa"/>
            <w:gridSpan w:val="2"/>
            <w:vMerge/>
            <w:shd w:val="clear" w:color="auto" w:fill="auto"/>
          </w:tcPr>
          <w:p w14:paraId="56F9C179" w14:textId="77777777" w:rsidR="004228AC" w:rsidRPr="00B23A79" w:rsidRDefault="004228AC">
            <w:pPr>
              <w:rPr>
                <w:rFonts w:ascii="Arial" w:hAnsi="Arial" w:cs="Arial"/>
                <w:lang w:val="fr-FR"/>
              </w:rPr>
            </w:pPr>
          </w:p>
        </w:tc>
        <w:tc>
          <w:tcPr>
            <w:tcW w:w="3685" w:type="dxa"/>
            <w:vMerge/>
            <w:shd w:val="clear" w:color="auto" w:fill="auto"/>
          </w:tcPr>
          <w:p w14:paraId="468022B0" w14:textId="77777777" w:rsidR="004228AC" w:rsidRPr="00B23A79" w:rsidRDefault="004228AC">
            <w:pPr>
              <w:rPr>
                <w:rFonts w:ascii="Arial" w:hAnsi="Arial" w:cs="Arial"/>
                <w:lang w:val="fr-FR"/>
              </w:rPr>
            </w:pPr>
          </w:p>
        </w:tc>
        <w:tc>
          <w:tcPr>
            <w:tcW w:w="2693" w:type="dxa"/>
            <w:vMerge/>
            <w:shd w:val="clear" w:color="auto" w:fill="auto"/>
          </w:tcPr>
          <w:p w14:paraId="3CBF8AB6" w14:textId="77777777" w:rsidR="004228AC" w:rsidRPr="00B23A79" w:rsidRDefault="004228AC">
            <w:pPr>
              <w:rPr>
                <w:rFonts w:ascii="Arial" w:hAnsi="Arial" w:cs="Arial"/>
                <w:lang w:val="fr-FR"/>
              </w:rPr>
            </w:pPr>
          </w:p>
        </w:tc>
        <w:tc>
          <w:tcPr>
            <w:tcW w:w="2977" w:type="dxa"/>
            <w:vMerge/>
            <w:shd w:val="clear" w:color="auto" w:fill="auto"/>
          </w:tcPr>
          <w:p w14:paraId="1B393A9E" w14:textId="77777777" w:rsidR="004228AC" w:rsidRPr="00B23A79" w:rsidRDefault="004228AC">
            <w:pPr>
              <w:rPr>
                <w:rFonts w:ascii="Arial" w:hAnsi="Arial" w:cs="Arial"/>
                <w:lang w:val="fr-FR"/>
              </w:rPr>
            </w:pPr>
          </w:p>
        </w:tc>
        <w:tc>
          <w:tcPr>
            <w:tcW w:w="2950" w:type="dxa"/>
            <w:vMerge/>
            <w:shd w:val="clear" w:color="auto" w:fill="auto"/>
          </w:tcPr>
          <w:p w14:paraId="7D8A7259" w14:textId="77777777" w:rsidR="004228AC" w:rsidRPr="00B23A79" w:rsidRDefault="004228AC">
            <w:pPr>
              <w:rPr>
                <w:rFonts w:ascii="Arial" w:hAnsi="Arial" w:cs="Arial"/>
                <w:lang w:val="fr-FR"/>
              </w:rPr>
            </w:pPr>
          </w:p>
        </w:tc>
      </w:tr>
      <w:tr w:rsidR="004228AC" w:rsidRPr="00B23A79" w14:paraId="13747ADF" w14:textId="77777777" w:rsidTr="00163F6A">
        <w:trPr>
          <w:trHeight w:val="250"/>
        </w:trPr>
        <w:tc>
          <w:tcPr>
            <w:tcW w:w="1111" w:type="dxa"/>
            <w:shd w:val="clear" w:color="auto" w:fill="0000FF"/>
            <w:tcMar>
              <w:top w:w="80" w:type="dxa"/>
              <w:left w:w="80" w:type="dxa"/>
              <w:bottom w:w="80" w:type="dxa"/>
              <w:right w:w="80" w:type="dxa"/>
            </w:tcMar>
          </w:tcPr>
          <w:p w14:paraId="2F8B3997" w14:textId="77777777" w:rsidR="004228AC" w:rsidRPr="00B23A79" w:rsidRDefault="00B23A79">
            <w:pPr>
              <w:pStyle w:val="Body"/>
              <w:spacing w:after="0" w:line="240" w:lineRule="auto"/>
              <w:jc w:val="center"/>
              <w:rPr>
                <w:rFonts w:ascii="Arial" w:hAnsi="Arial" w:cs="Arial"/>
              </w:rPr>
            </w:pPr>
            <w:r w:rsidRPr="00B23A79">
              <w:rPr>
                <w:rFonts w:ascii="Arial" w:hAnsi="Arial" w:cs="Arial"/>
              </w:rPr>
              <w:t>4</w:t>
            </w:r>
          </w:p>
        </w:tc>
        <w:tc>
          <w:tcPr>
            <w:tcW w:w="2122" w:type="dxa"/>
            <w:gridSpan w:val="2"/>
            <w:vMerge/>
            <w:shd w:val="clear" w:color="auto" w:fill="0000FF"/>
          </w:tcPr>
          <w:p w14:paraId="0B2D286E" w14:textId="77777777" w:rsidR="004228AC" w:rsidRPr="00B23A79" w:rsidRDefault="004228AC">
            <w:pPr>
              <w:rPr>
                <w:rFonts w:ascii="Arial" w:hAnsi="Arial" w:cs="Arial"/>
                <w:lang w:val="fr-FR"/>
              </w:rPr>
            </w:pPr>
          </w:p>
        </w:tc>
        <w:tc>
          <w:tcPr>
            <w:tcW w:w="3685" w:type="dxa"/>
            <w:vMerge/>
            <w:shd w:val="clear" w:color="auto" w:fill="0000FF"/>
          </w:tcPr>
          <w:p w14:paraId="5E74BDE1" w14:textId="77777777" w:rsidR="004228AC" w:rsidRPr="00B23A79" w:rsidRDefault="004228AC">
            <w:pPr>
              <w:rPr>
                <w:rFonts w:ascii="Arial" w:hAnsi="Arial" w:cs="Arial"/>
                <w:lang w:val="fr-FR"/>
              </w:rPr>
            </w:pPr>
          </w:p>
        </w:tc>
        <w:tc>
          <w:tcPr>
            <w:tcW w:w="2693" w:type="dxa"/>
            <w:vMerge/>
            <w:shd w:val="clear" w:color="auto" w:fill="0000FF"/>
          </w:tcPr>
          <w:p w14:paraId="3FA54A3D" w14:textId="77777777" w:rsidR="004228AC" w:rsidRPr="00B23A79" w:rsidRDefault="004228AC">
            <w:pPr>
              <w:rPr>
                <w:rFonts w:ascii="Arial" w:hAnsi="Arial" w:cs="Arial"/>
                <w:lang w:val="fr-FR"/>
              </w:rPr>
            </w:pPr>
          </w:p>
        </w:tc>
        <w:tc>
          <w:tcPr>
            <w:tcW w:w="2977" w:type="dxa"/>
            <w:vMerge/>
            <w:shd w:val="clear" w:color="auto" w:fill="0000FF"/>
          </w:tcPr>
          <w:p w14:paraId="431DD669" w14:textId="77777777" w:rsidR="004228AC" w:rsidRPr="00B23A79" w:rsidRDefault="004228AC">
            <w:pPr>
              <w:rPr>
                <w:rFonts w:ascii="Arial" w:hAnsi="Arial" w:cs="Arial"/>
                <w:lang w:val="fr-FR"/>
              </w:rPr>
            </w:pPr>
          </w:p>
        </w:tc>
        <w:tc>
          <w:tcPr>
            <w:tcW w:w="2950" w:type="dxa"/>
            <w:vMerge/>
            <w:shd w:val="clear" w:color="auto" w:fill="0000FF"/>
          </w:tcPr>
          <w:p w14:paraId="6AB74239" w14:textId="77777777" w:rsidR="004228AC" w:rsidRPr="00B23A79" w:rsidRDefault="004228AC">
            <w:pPr>
              <w:rPr>
                <w:rFonts w:ascii="Arial" w:hAnsi="Arial" w:cs="Arial"/>
                <w:lang w:val="fr-FR"/>
              </w:rPr>
            </w:pPr>
          </w:p>
        </w:tc>
      </w:tr>
      <w:tr w:rsidR="004228AC" w:rsidRPr="00B23A79" w14:paraId="45FC2320" w14:textId="77777777" w:rsidTr="007C0D86">
        <w:trPr>
          <w:trHeight w:val="6770"/>
        </w:trPr>
        <w:tc>
          <w:tcPr>
            <w:tcW w:w="1111" w:type="dxa"/>
            <w:shd w:val="clear" w:color="auto" w:fill="auto"/>
            <w:tcMar>
              <w:top w:w="80" w:type="dxa"/>
              <w:left w:w="80" w:type="dxa"/>
              <w:bottom w:w="80" w:type="dxa"/>
              <w:right w:w="80" w:type="dxa"/>
            </w:tcMar>
          </w:tcPr>
          <w:p w14:paraId="769A81A5" w14:textId="77777777" w:rsidR="004228AC" w:rsidRPr="00B23A79" w:rsidRDefault="00B23A79">
            <w:pPr>
              <w:pStyle w:val="Body"/>
              <w:spacing w:after="0" w:line="240" w:lineRule="auto"/>
              <w:jc w:val="center"/>
              <w:rPr>
                <w:rFonts w:ascii="Arial" w:hAnsi="Arial" w:cs="Arial"/>
              </w:rPr>
            </w:pPr>
            <w:r w:rsidRPr="00B23A79">
              <w:rPr>
                <w:rFonts w:ascii="Arial" w:hAnsi="Arial" w:cs="Arial"/>
              </w:rPr>
              <w:lastRenderedPageBreak/>
              <w:t>5</w:t>
            </w:r>
          </w:p>
        </w:tc>
        <w:tc>
          <w:tcPr>
            <w:tcW w:w="2122" w:type="dxa"/>
            <w:gridSpan w:val="2"/>
            <w:vMerge/>
            <w:shd w:val="clear" w:color="auto" w:fill="auto"/>
          </w:tcPr>
          <w:p w14:paraId="206C7F78" w14:textId="77777777" w:rsidR="004228AC" w:rsidRPr="00B23A79" w:rsidRDefault="004228AC">
            <w:pPr>
              <w:rPr>
                <w:rFonts w:ascii="Arial" w:hAnsi="Arial" w:cs="Arial"/>
                <w:lang w:val="fr-FR"/>
              </w:rPr>
            </w:pPr>
          </w:p>
        </w:tc>
        <w:tc>
          <w:tcPr>
            <w:tcW w:w="3685" w:type="dxa"/>
            <w:vMerge/>
            <w:shd w:val="clear" w:color="auto" w:fill="auto"/>
          </w:tcPr>
          <w:p w14:paraId="7D62E10D" w14:textId="77777777" w:rsidR="004228AC" w:rsidRPr="00B23A79" w:rsidRDefault="004228AC">
            <w:pPr>
              <w:rPr>
                <w:rFonts w:ascii="Arial" w:hAnsi="Arial" w:cs="Arial"/>
                <w:lang w:val="fr-FR"/>
              </w:rPr>
            </w:pPr>
          </w:p>
        </w:tc>
        <w:tc>
          <w:tcPr>
            <w:tcW w:w="2693" w:type="dxa"/>
            <w:vMerge/>
            <w:shd w:val="clear" w:color="auto" w:fill="auto"/>
          </w:tcPr>
          <w:p w14:paraId="5560B458" w14:textId="77777777" w:rsidR="004228AC" w:rsidRPr="00B23A79" w:rsidRDefault="004228AC">
            <w:pPr>
              <w:rPr>
                <w:rFonts w:ascii="Arial" w:hAnsi="Arial" w:cs="Arial"/>
                <w:lang w:val="fr-FR"/>
              </w:rPr>
            </w:pPr>
          </w:p>
        </w:tc>
        <w:tc>
          <w:tcPr>
            <w:tcW w:w="2977" w:type="dxa"/>
            <w:vMerge/>
            <w:shd w:val="clear" w:color="auto" w:fill="auto"/>
          </w:tcPr>
          <w:p w14:paraId="79F38149" w14:textId="77777777" w:rsidR="004228AC" w:rsidRPr="00B23A79" w:rsidRDefault="004228AC">
            <w:pPr>
              <w:rPr>
                <w:rFonts w:ascii="Arial" w:hAnsi="Arial" w:cs="Arial"/>
                <w:lang w:val="fr-FR"/>
              </w:rPr>
            </w:pPr>
          </w:p>
        </w:tc>
        <w:tc>
          <w:tcPr>
            <w:tcW w:w="2950" w:type="dxa"/>
            <w:vMerge/>
            <w:shd w:val="clear" w:color="auto" w:fill="auto"/>
          </w:tcPr>
          <w:p w14:paraId="0DB3CE40" w14:textId="77777777" w:rsidR="004228AC" w:rsidRPr="00B23A79" w:rsidRDefault="004228AC">
            <w:pPr>
              <w:rPr>
                <w:rFonts w:ascii="Arial" w:hAnsi="Arial" w:cs="Arial"/>
                <w:lang w:val="fr-FR"/>
              </w:rPr>
            </w:pPr>
          </w:p>
        </w:tc>
      </w:tr>
      <w:tr w:rsidR="004228AC" w:rsidRPr="000F4F0A" w14:paraId="5D389D44" w14:textId="77777777" w:rsidTr="00163F6A">
        <w:trPr>
          <w:trHeight w:val="250"/>
        </w:trPr>
        <w:tc>
          <w:tcPr>
            <w:tcW w:w="1111" w:type="dxa"/>
            <w:shd w:val="clear" w:color="auto" w:fill="33FF5E"/>
            <w:tcMar>
              <w:top w:w="80" w:type="dxa"/>
              <w:left w:w="80" w:type="dxa"/>
              <w:bottom w:w="80" w:type="dxa"/>
              <w:right w:w="80" w:type="dxa"/>
            </w:tcMar>
          </w:tcPr>
          <w:p w14:paraId="74DC4D1A" w14:textId="77777777" w:rsidR="004228AC" w:rsidRPr="00B23A79" w:rsidRDefault="00B23A79">
            <w:pPr>
              <w:jc w:val="center"/>
              <w:rPr>
                <w:rFonts w:ascii="Arial" w:hAnsi="Arial" w:cs="Arial"/>
              </w:rPr>
            </w:pPr>
            <w:r w:rsidRPr="00B23A79">
              <w:rPr>
                <w:rFonts w:ascii="Arial" w:eastAsia="Calibri" w:hAnsi="Arial" w:cs="Arial"/>
                <w:color w:val="000000"/>
                <w:sz w:val="22"/>
                <w:szCs w:val="22"/>
                <w:u w:color="000000"/>
              </w:rPr>
              <w:t>1</w:t>
            </w:r>
          </w:p>
        </w:tc>
        <w:tc>
          <w:tcPr>
            <w:tcW w:w="2122" w:type="dxa"/>
            <w:gridSpan w:val="2"/>
            <w:vMerge w:val="restart"/>
            <w:shd w:val="clear" w:color="auto" w:fill="auto"/>
            <w:tcMar>
              <w:top w:w="80" w:type="dxa"/>
              <w:left w:w="80" w:type="dxa"/>
              <w:bottom w:w="80" w:type="dxa"/>
              <w:right w:w="80" w:type="dxa"/>
            </w:tcMar>
          </w:tcPr>
          <w:p w14:paraId="4286CD6A" w14:textId="70851EC6" w:rsidR="004228AC" w:rsidRDefault="00B23A79">
            <w:pPr>
              <w:rPr>
                <w:rFonts w:ascii="Arial" w:eastAsia="Calibri" w:hAnsi="Arial" w:cs="Arial"/>
                <w:b/>
                <w:i/>
                <w:color w:val="000000"/>
                <w:sz w:val="28"/>
                <w:szCs w:val="28"/>
                <w:u w:val="single"/>
                <w:lang w:val="fr-FR"/>
              </w:rPr>
            </w:pPr>
            <w:r w:rsidRPr="007C0D86">
              <w:rPr>
                <w:rFonts w:ascii="Arial" w:eastAsia="Calibri" w:hAnsi="Arial" w:cs="Arial"/>
                <w:b/>
                <w:i/>
                <w:color w:val="000000"/>
                <w:sz w:val="28"/>
                <w:szCs w:val="28"/>
                <w:u w:val="single"/>
                <w:lang w:val="fr-FR"/>
              </w:rPr>
              <w:t>Communiquer</w:t>
            </w:r>
          </w:p>
          <w:p w14:paraId="3DFA7669" w14:textId="77777777" w:rsidR="007C0D86" w:rsidRDefault="007C0D86">
            <w:pPr>
              <w:rPr>
                <w:rFonts w:ascii="Arial" w:eastAsia="Calibri" w:hAnsi="Arial" w:cs="Arial"/>
                <w:b/>
                <w:i/>
                <w:color w:val="000000"/>
                <w:sz w:val="28"/>
                <w:szCs w:val="28"/>
                <w:u w:val="single"/>
                <w:lang w:val="fr-FR"/>
              </w:rPr>
            </w:pPr>
          </w:p>
          <w:p w14:paraId="4C9D63F3" w14:textId="77777777" w:rsidR="007C0D86" w:rsidRPr="007C0D86" w:rsidRDefault="007C0D86">
            <w:pPr>
              <w:rPr>
                <w:rFonts w:ascii="Arial" w:eastAsia="Calibri" w:hAnsi="Arial" w:cs="Arial"/>
                <w:b/>
                <w:i/>
                <w:color w:val="000000"/>
                <w:sz w:val="28"/>
                <w:szCs w:val="28"/>
                <w:u w:val="single"/>
                <w:lang w:val="fr-FR"/>
              </w:rPr>
            </w:pPr>
          </w:p>
          <w:p w14:paraId="4D1037E5" w14:textId="77777777" w:rsidR="004228AC" w:rsidRDefault="00B23A79">
            <w:pPr>
              <w:rPr>
                <w:rFonts w:ascii="Arial" w:eastAsia="Calibri" w:hAnsi="Arial" w:cs="Arial"/>
                <w:b/>
                <w:color w:val="000000"/>
                <w:u w:color="000000"/>
                <w:lang w:val="fr-FR"/>
              </w:rPr>
            </w:pPr>
            <w:r w:rsidRPr="007C0D86">
              <w:rPr>
                <w:rFonts w:ascii="Arial" w:eastAsia="Calibri" w:hAnsi="Arial" w:cs="Arial"/>
                <w:b/>
                <w:color w:val="000000"/>
                <w:u w:color="000000"/>
                <w:lang w:val="fr-FR"/>
              </w:rPr>
              <w:lastRenderedPageBreak/>
              <w:t>Utiliser l’oral et l’écrit, le langage naturel puis quelques représentations et quelques symboles pour expliciter des démarches, argumenter des raisonnements</w:t>
            </w:r>
          </w:p>
          <w:p w14:paraId="023D2523" w14:textId="77777777" w:rsidR="007C0D86" w:rsidRDefault="007C0D86">
            <w:pPr>
              <w:rPr>
                <w:rFonts w:ascii="Arial" w:eastAsia="Calibri" w:hAnsi="Arial" w:cs="Arial"/>
                <w:b/>
                <w:color w:val="000000"/>
                <w:u w:color="000000"/>
                <w:lang w:val="fr-FR"/>
              </w:rPr>
            </w:pPr>
          </w:p>
          <w:p w14:paraId="488335CC" w14:textId="77777777" w:rsidR="007C0D86" w:rsidRPr="007C0D86" w:rsidRDefault="007C0D86">
            <w:pPr>
              <w:rPr>
                <w:rFonts w:ascii="Arial" w:hAnsi="Arial" w:cs="Arial"/>
                <w:b/>
                <w:lang w:val="fr-FR"/>
              </w:rPr>
            </w:pPr>
          </w:p>
        </w:tc>
        <w:tc>
          <w:tcPr>
            <w:tcW w:w="3685" w:type="dxa"/>
            <w:vMerge w:val="restart"/>
            <w:shd w:val="clear" w:color="auto" w:fill="auto"/>
            <w:tcMar>
              <w:top w:w="80" w:type="dxa"/>
              <w:left w:w="80" w:type="dxa"/>
              <w:bottom w:w="80" w:type="dxa"/>
              <w:right w:w="80" w:type="dxa"/>
            </w:tcMar>
          </w:tcPr>
          <w:p w14:paraId="6CB3A83A" w14:textId="77777777" w:rsidR="004228AC" w:rsidRPr="00B23A79" w:rsidRDefault="00B23A79">
            <w:pPr>
              <w:rPr>
                <w:rFonts w:ascii="Arial" w:hAnsi="Arial" w:cs="Arial"/>
                <w:lang w:val="fr-FR"/>
              </w:rPr>
            </w:pPr>
            <w:r w:rsidRPr="00B23A79">
              <w:rPr>
                <w:rFonts w:ascii="Arial" w:eastAsia="Calibri" w:hAnsi="Arial" w:cs="Arial"/>
                <w:color w:val="000000"/>
                <w:sz w:val="22"/>
                <w:szCs w:val="22"/>
                <w:u w:color="000000"/>
                <w:lang w:val="fr-FR"/>
              </w:rPr>
              <w:lastRenderedPageBreak/>
              <w:t>-Présenter des stratégies de calcul à l’oral et à l’écrit et argumenter son choix</w:t>
            </w:r>
          </w:p>
        </w:tc>
        <w:tc>
          <w:tcPr>
            <w:tcW w:w="2693" w:type="dxa"/>
            <w:vMerge w:val="restart"/>
            <w:shd w:val="clear" w:color="auto" w:fill="auto"/>
            <w:tcMar>
              <w:top w:w="80" w:type="dxa"/>
              <w:left w:w="80" w:type="dxa"/>
              <w:bottom w:w="80" w:type="dxa"/>
              <w:right w:w="80" w:type="dxa"/>
            </w:tcMar>
          </w:tcPr>
          <w:p w14:paraId="4349A019" w14:textId="77777777" w:rsidR="004228AC" w:rsidRPr="00B23A79" w:rsidRDefault="00B23A79">
            <w:pPr>
              <w:rPr>
                <w:rFonts w:ascii="Arial" w:hAnsi="Arial" w:cs="Arial"/>
                <w:lang w:val="fr-FR"/>
              </w:rPr>
            </w:pPr>
            <w:r w:rsidRPr="00B23A79">
              <w:rPr>
                <w:rFonts w:ascii="Arial" w:eastAsia="Calibri" w:hAnsi="Arial" w:cs="Arial"/>
                <w:color w:val="000000"/>
                <w:sz w:val="22"/>
                <w:szCs w:val="22"/>
                <w:u w:color="000000"/>
                <w:lang w:val="fr-FR"/>
              </w:rPr>
              <w:t>Présenter des stratégies de problèmes additifs</w:t>
            </w:r>
          </w:p>
        </w:tc>
        <w:tc>
          <w:tcPr>
            <w:tcW w:w="2977" w:type="dxa"/>
            <w:vMerge w:val="restart"/>
            <w:shd w:val="clear" w:color="auto" w:fill="auto"/>
            <w:tcMar>
              <w:top w:w="80" w:type="dxa"/>
              <w:left w:w="80" w:type="dxa"/>
              <w:bottom w:w="80" w:type="dxa"/>
              <w:right w:w="80" w:type="dxa"/>
            </w:tcMar>
          </w:tcPr>
          <w:p w14:paraId="7A8FAFA0" w14:textId="77777777" w:rsidR="004228AC" w:rsidRPr="00B23A79" w:rsidRDefault="00B23A79">
            <w:pPr>
              <w:rPr>
                <w:rFonts w:ascii="Arial" w:hAnsi="Arial" w:cs="Arial"/>
                <w:lang w:val="fr-FR"/>
              </w:rPr>
            </w:pPr>
            <w:r w:rsidRPr="00B23A79">
              <w:rPr>
                <w:rFonts w:ascii="Arial" w:eastAsia="Calibri" w:hAnsi="Arial" w:cs="Arial"/>
                <w:color w:val="000000"/>
                <w:sz w:val="22"/>
                <w:szCs w:val="22"/>
                <w:u w:color="000000"/>
                <w:lang w:val="fr-FR"/>
              </w:rPr>
              <w:t>Présenter des stratégies de problèmes additifs, soustractifs et multiplicatifs</w:t>
            </w:r>
          </w:p>
        </w:tc>
        <w:tc>
          <w:tcPr>
            <w:tcW w:w="2950" w:type="dxa"/>
            <w:vMerge w:val="restart"/>
            <w:shd w:val="clear" w:color="auto" w:fill="auto"/>
            <w:tcMar>
              <w:top w:w="80" w:type="dxa"/>
              <w:left w:w="80" w:type="dxa"/>
              <w:bottom w:w="80" w:type="dxa"/>
              <w:right w:w="80" w:type="dxa"/>
            </w:tcMar>
          </w:tcPr>
          <w:p w14:paraId="75519771" w14:textId="77777777" w:rsidR="004228AC" w:rsidRPr="00B23A79" w:rsidRDefault="00B23A79">
            <w:pPr>
              <w:rPr>
                <w:rFonts w:ascii="Arial" w:hAnsi="Arial" w:cs="Arial"/>
                <w:lang w:val="fr-FR"/>
              </w:rPr>
            </w:pPr>
            <w:r w:rsidRPr="00B23A79">
              <w:rPr>
                <w:rFonts w:ascii="Arial" w:eastAsia="Calibri" w:hAnsi="Arial" w:cs="Arial"/>
                <w:color w:val="000000"/>
                <w:sz w:val="22"/>
                <w:szCs w:val="22"/>
                <w:u w:color="000000"/>
                <w:lang w:val="fr-FR"/>
              </w:rPr>
              <w:t>Présenter des stratégies de problèmes additifs, soustractifs et multiplicatifs</w:t>
            </w:r>
          </w:p>
          <w:p w14:paraId="562BAFE1" w14:textId="77777777" w:rsidR="004228AC" w:rsidRPr="00B23A79" w:rsidRDefault="00B23A79">
            <w:pPr>
              <w:rPr>
                <w:rFonts w:ascii="Arial" w:hAnsi="Arial" w:cs="Arial"/>
                <w:lang w:val="fr-FR"/>
              </w:rPr>
            </w:pPr>
            <w:r w:rsidRPr="00B23A79">
              <w:rPr>
                <w:rFonts w:ascii="Arial" w:eastAsia="Calibri" w:hAnsi="Arial" w:cs="Arial"/>
                <w:color w:val="000000"/>
                <w:sz w:val="22"/>
                <w:szCs w:val="22"/>
                <w:u w:color="000000"/>
                <w:lang w:val="fr-FR"/>
              </w:rPr>
              <w:t xml:space="preserve">Explication de tableaux ou </w:t>
            </w:r>
            <w:r w:rsidRPr="00B23A79">
              <w:rPr>
                <w:rFonts w:ascii="Arial" w:eastAsia="Calibri" w:hAnsi="Arial" w:cs="Arial"/>
                <w:color w:val="000000"/>
                <w:sz w:val="22"/>
                <w:szCs w:val="22"/>
                <w:u w:color="000000"/>
                <w:lang w:val="fr-FR"/>
              </w:rPr>
              <w:lastRenderedPageBreak/>
              <w:t>de graphiques</w:t>
            </w:r>
          </w:p>
          <w:p w14:paraId="65071EE1" w14:textId="77777777" w:rsidR="004228AC" w:rsidRPr="00B23A79" w:rsidRDefault="00B23A79">
            <w:pPr>
              <w:rPr>
                <w:rFonts w:ascii="Arial" w:hAnsi="Arial" w:cs="Arial"/>
                <w:lang w:val="fr-FR"/>
              </w:rPr>
            </w:pPr>
            <w:r w:rsidRPr="00B23A79">
              <w:rPr>
                <w:rFonts w:ascii="Arial" w:eastAsia="Calibri" w:hAnsi="Arial" w:cs="Arial"/>
                <w:color w:val="000000"/>
                <w:sz w:val="22"/>
                <w:szCs w:val="22"/>
                <w:u w:color="000000"/>
                <w:lang w:val="fr-FR"/>
              </w:rPr>
              <w:t>Présentation de stratégies de résolutions originales</w:t>
            </w:r>
          </w:p>
        </w:tc>
      </w:tr>
      <w:tr w:rsidR="004228AC" w:rsidRPr="00B23A79" w14:paraId="6991BD11" w14:textId="77777777" w:rsidTr="007C0D86">
        <w:trPr>
          <w:trHeight w:val="250"/>
        </w:trPr>
        <w:tc>
          <w:tcPr>
            <w:tcW w:w="1111" w:type="dxa"/>
            <w:shd w:val="clear" w:color="auto" w:fill="auto"/>
            <w:tcMar>
              <w:top w:w="80" w:type="dxa"/>
              <w:left w:w="80" w:type="dxa"/>
              <w:bottom w:w="80" w:type="dxa"/>
              <w:right w:w="80" w:type="dxa"/>
            </w:tcMar>
          </w:tcPr>
          <w:p w14:paraId="5FF61963" w14:textId="77777777" w:rsidR="004228AC" w:rsidRPr="00B23A79" w:rsidRDefault="00B23A79">
            <w:pPr>
              <w:jc w:val="center"/>
              <w:rPr>
                <w:rFonts w:ascii="Arial" w:hAnsi="Arial" w:cs="Arial"/>
              </w:rPr>
            </w:pPr>
            <w:r w:rsidRPr="00B23A79">
              <w:rPr>
                <w:rFonts w:ascii="Arial" w:eastAsia="Calibri" w:hAnsi="Arial" w:cs="Arial"/>
                <w:color w:val="000000"/>
                <w:sz w:val="22"/>
                <w:szCs w:val="22"/>
                <w:u w:color="000000"/>
              </w:rPr>
              <w:t>2</w:t>
            </w:r>
          </w:p>
        </w:tc>
        <w:tc>
          <w:tcPr>
            <w:tcW w:w="2122" w:type="dxa"/>
            <w:gridSpan w:val="2"/>
            <w:vMerge/>
            <w:shd w:val="clear" w:color="auto" w:fill="auto"/>
          </w:tcPr>
          <w:p w14:paraId="7F38C314" w14:textId="77777777" w:rsidR="004228AC" w:rsidRPr="00B23A79" w:rsidRDefault="004228AC">
            <w:pPr>
              <w:rPr>
                <w:rFonts w:ascii="Arial" w:hAnsi="Arial" w:cs="Arial"/>
                <w:lang w:val="fr-FR"/>
              </w:rPr>
            </w:pPr>
          </w:p>
        </w:tc>
        <w:tc>
          <w:tcPr>
            <w:tcW w:w="3685" w:type="dxa"/>
            <w:vMerge/>
            <w:shd w:val="clear" w:color="auto" w:fill="auto"/>
          </w:tcPr>
          <w:p w14:paraId="3FA0C77C" w14:textId="77777777" w:rsidR="004228AC" w:rsidRPr="00B23A79" w:rsidRDefault="004228AC">
            <w:pPr>
              <w:rPr>
                <w:rFonts w:ascii="Arial" w:hAnsi="Arial" w:cs="Arial"/>
                <w:lang w:val="fr-FR"/>
              </w:rPr>
            </w:pPr>
          </w:p>
        </w:tc>
        <w:tc>
          <w:tcPr>
            <w:tcW w:w="2693" w:type="dxa"/>
            <w:vMerge/>
            <w:shd w:val="clear" w:color="auto" w:fill="auto"/>
          </w:tcPr>
          <w:p w14:paraId="1611A535" w14:textId="77777777" w:rsidR="004228AC" w:rsidRPr="00B23A79" w:rsidRDefault="004228AC">
            <w:pPr>
              <w:rPr>
                <w:rFonts w:ascii="Arial" w:hAnsi="Arial" w:cs="Arial"/>
                <w:lang w:val="fr-FR"/>
              </w:rPr>
            </w:pPr>
          </w:p>
        </w:tc>
        <w:tc>
          <w:tcPr>
            <w:tcW w:w="2977" w:type="dxa"/>
            <w:vMerge/>
            <w:shd w:val="clear" w:color="auto" w:fill="auto"/>
          </w:tcPr>
          <w:p w14:paraId="3DFBAED5" w14:textId="77777777" w:rsidR="004228AC" w:rsidRPr="00B23A79" w:rsidRDefault="004228AC">
            <w:pPr>
              <w:rPr>
                <w:rFonts w:ascii="Arial" w:hAnsi="Arial" w:cs="Arial"/>
                <w:lang w:val="fr-FR"/>
              </w:rPr>
            </w:pPr>
          </w:p>
        </w:tc>
        <w:tc>
          <w:tcPr>
            <w:tcW w:w="2950" w:type="dxa"/>
            <w:vMerge/>
            <w:shd w:val="clear" w:color="auto" w:fill="auto"/>
          </w:tcPr>
          <w:p w14:paraId="7B6EED47" w14:textId="77777777" w:rsidR="004228AC" w:rsidRPr="00B23A79" w:rsidRDefault="004228AC">
            <w:pPr>
              <w:rPr>
                <w:rFonts w:ascii="Arial" w:hAnsi="Arial" w:cs="Arial"/>
                <w:lang w:val="fr-FR"/>
              </w:rPr>
            </w:pPr>
          </w:p>
        </w:tc>
      </w:tr>
      <w:tr w:rsidR="004228AC" w:rsidRPr="00B23A79" w14:paraId="1DC717C0" w14:textId="77777777" w:rsidTr="00163F6A">
        <w:trPr>
          <w:trHeight w:val="250"/>
        </w:trPr>
        <w:tc>
          <w:tcPr>
            <w:tcW w:w="1111" w:type="dxa"/>
            <w:shd w:val="clear" w:color="auto" w:fill="FF6600"/>
            <w:tcMar>
              <w:top w:w="80" w:type="dxa"/>
              <w:left w:w="80" w:type="dxa"/>
              <w:bottom w:w="80" w:type="dxa"/>
              <w:right w:w="80" w:type="dxa"/>
            </w:tcMar>
          </w:tcPr>
          <w:p w14:paraId="170F342F" w14:textId="77777777" w:rsidR="004228AC" w:rsidRPr="00B23A79" w:rsidRDefault="00B23A79">
            <w:pPr>
              <w:jc w:val="center"/>
              <w:rPr>
                <w:rFonts w:ascii="Arial" w:hAnsi="Arial" w:cs="Arial"/>
              </w:rPr>
            </w:pPr>
            <w:r w:rsidRPr="00B23A79">
              <w:rPr>
                <w:rFonts w:ascii="Arial" w:eastAsia="Calibri" w:hAnsi="Arial" w:cs="Arial"/>
                <w:color w:val="000000"/>
                <w:sz w:val="22"/>
                <w:szCs w:val="22"/>
                <w:u w:color="000000"/>
              </w:rPr>
              <w:t>3</w:t>
            </w:r>
          </w:p>
        </w:tc>
        <w:tc>
          <w:tcPr>
            <w:tcW w:w="2122" w:type="dxa"/>
            <w:gridSpan w:val="2"/>
            <w:vMerge/>
            <w:shd w:val="clear" w:color="auto" w:fill="auto"/>
          </w:tcPr>
          <w:p w14:paraId="3D519DFB" w14:textId="77777777" w:rsidR="004228AC" w:rsidRPr="00B23A79" w:rsidRDefault="004228AC">
            <w:pPr>
              <w:rPr>
                <w:rFonts w:ascii="Arial" w:hAnsi="Arial" w:cs="Arial"/>
                <w:lang w:val="fr-FR"/>
              </w:rPr>
            </w:pPr>
          </w:p>
        </w:tc>
        <w:tc>
          <w:tcPr>
            <w:tcW w:w="3685" w:type="dxa"/>
            <w:vMerge/>
            <w:shd w:val="clear" w:color="auto" w:fill="auto"/>
          </w:tcPr>
          <w:p w14:paraId="7F2674C8" w14:textId="77777777" w:rsidR="004228AC" w:rsidRPr="00B23A79" w:rsidRDefault="004228AC">
            <w:pPr>
              <w:rPr>
                <w:rFonts w:ascii="Arial" w:hAnsi="Arial" w:cs="Arial"/>
                <w:lang w:val="fr-FR"/>
              </w:rPr>
            </w:pPr>
          </w:p>
        </w:tc>
        <w:tc>
          <w:tcPr>
            <w:tcW w:w="2693" w:type="dxa"/>
            <w:vMerge/>
            <w:shd w:val="clear" w:color="auto" w:fill="auto"/>
          </w:tcPr>
          <w:p w14:paraId="015B0B41" w14:textId="77777777" w:rsidR="004228AC" w:rsidRPr="00B23A79" w:rsidRDefault="004228AC">
            <w:pPr>
              <w:rPr>
                <w:rFonts w:ascii="Arial" w:hAnsi="Arial" w:cs="Arial"/>
                <w:lang w:val="fr-FR"/>
              </w:rPr>
            </w:pPr>
          </w:p>
        </w:tc>
        <w:tc>
          <w:tcPr>
            <w:tcW w:w="2977" w:type="dxa"/>
            <w:vMerge/>
            <w:shd w:val="clear" w:color="auto" w:fill="auto"/>
          </w:tcPr>
          <w:p w14:paraId="1CCB73FD" w14:textId="77777777" w:rsidR="004228AC" w:rsidRPr="00B23A79" w:rsidRDefault="004228AC">
            <w:pPr>
              <w:rPr>
                <w:rFonts w:ascii="Arial" w:hAnsi="Arial" w:cs="Arial"/>
                <w:lang w:val="fr-FR"/>
              </w:rPr>
            </w:pPr>
          </w:p>
        </w:tc>
        <w:tc>
          <w:tcPr>
            <w:tcW w:w="2950" w:type="dxa"/>
            <w:vMerge/>
            <w:shd w:val="clear" w:color="auto" w:fill="auto"/>
          </w:tcPr>
          <w:p w14:paraId="442D6D4E" w14:textId="77777777" w:rsidR="004228AC" w:rsidRPr="00B23A79" w:rsidRDefault="004228AC">
            <w:pPr>
              <w:rPr>
                <w:rFonts w:ascii="Arial" w:hAnsi="Arial" w:cs="Arial"/>
                <w:lang w:val="fr-FR"/>
              </w:rPr>
            </w:pPr>
          </w:p>
        </w:tc>
      </w:tr>
      <w:tr w:rsidR="004228AC" w:rsidRPr="00B23A79" w14:paraId="57F5A7C5" w14:textId="77777777" w:rsidTr="007C0D86">
        <w:trPr>
          <w:trHeight w:val="250"/>
        </w:trPr>
        <w:tc>
          <w:tcPr>
            <w:tcW w:w="1111" w:type="dxa"/>
            <w:shd w:val="clear" w:color="auto" w:fill="auto"/>
            <w:tcMar>
              <w:top w:w="80" w:type="dxa"/>
              <w:left w:w="80" w:type="dxa"/>
              <w:bottom w:w="80" w:type="dxa"/>
              <w:right w:w="80" w:type="dxa"/>
            </w:tcMar>
          </w:tcPr>
          <w:p w14:paraId="79E6EAC7" w14:textId="77777777" w:rsidR="004228AC" w:rsidRPr="00B23A79" w:rsidRDefault="00B23A79">
            <w:pPr>
              <w:jc w:val="center"/>
              <w:rPr>
                <w:rFonts w:ascii="Arial" w:hAnsi="Arial" w:cs="Arial"/>
              </w:rPr>
            </w:pPr>
            <w:r w:rsidRPr="00B23A79">
              <w:rPr>
                <w:rFonts w:ascii="Arial" w:eastAsia="Calibri" w:hAnsi="Arial" w:cs="Arial"/>
                <w:color w:val="000000"/>
                <w:sz w:val="22"/>
                <w:szCs w:val="22"/>
                <w:u w:color="000000"/>
              </w:rPr>
              <w:lastRenderedPageBreak/>
              <w:t>4</w:t>
            </w:r>
          </w:p>
        </w:tc>
        <w:tc>
          <w:tcPr>
            <w:tcW w:w="2122" w:type="dxa"/>
            <w:gridSpan w:val="2"/>
            <w:vMerge/>
            <w:shd w:val="clear" w:color="auto" w:fill="auto"/>
          </w:tcPr>
          <w:p w14:paraId="2AC9BFD1" w14:textId="77777777" w:rsidR="004228AC" w:rsidRPr="00B23A79" w:rsidRDefault="004228AC">
            <w:pPr>
              <w:rPr>
                <w:rFonts w:ascii="Arial" w:hAnsi="Arial" w:cs="Arial"/>
                <w:lang w:val="fr-FR"/>
              </w:rPr>
            </w:pPr>
          </w:p>
        </w:tc>
        <w:tc>
          <w:tcPr>
            <w:tcW w:w="3685" w:type="dxa"/>
            <w:vMerge/>
            <w:shd w:val="clear" w:color="auto" w:fill="auto"/>
          </w:tcPr>
          <w:p w14:paraId="18D08195" w14:textId="77777777" w:rsidR="004228AC" w:rsidRPr="00B23A79" w:rsidRDefault="004228AC">
            <w:pPr>
              <w:rPr>
                <w:rFonts w:ascii="Arial" w:hAnsi="Arial" w:cs="Arial"/>
                <w:lang w:val="fr-FR"/>
              </w:rPr>
            </w:pPr>
          </w:p>
        </w:tc>
        <w:tc>
          <w:tcPr>
            <w:tcW w:w="2693" w:type="dxa"/>
            <w:vMerge/>
            <w:shd w:val="clear" w:color="auto" w:fill="auto"/>
          </w:tcPr>
          <w:p w14:paraId="1207DDA4" w14:textId="77777777" w:rsidR="004228AC" w:rsidRPr="00B23A79" w:rsidRDefault="004228AC">
            <w:pPr>
              <w:rPr>
                <w:rFonts w:ascii="Arial" w:hAnsi="Arial" w:cs="Arial"/>
                <w:lang w:val="fr-FR"/>
              </w:rPr>
            </w:pPr>
          </w:p>
        </w:tc>
        <w:tc>
          <w:tcPr>
            <w:tcW w:w="2977" w:type="dxa"/>
            <w:vMerge/>
            <w:shd w:val="clear" w:color="auto" w:fill="auto"/>
          </w:tcPr>
          <w:p w14:paraId="52CE8C02" w14:textId="77777777" w:rsidR="004228AC" w:rsidRPr="00B23A79" w:rsidRDefault="004228AC">
            <w:pPr>
              <w:rPr>
                <w:rFonts w:ascii="Arial" w:hAnsi="Arial" w:cs="Arial"/>
                <w:lang w:val="fr-FR"/>
              </w:rPr>
            </w:pPr>
          </w:p>
        </w:tc>
        <w:tc>
          <w:tcPr>
            <w:tcW w:w="2950" w:type="dxa"/>
            <w:vMerge/>
            <w:shd w:val="clear" w:color="auto" w:fill="auto"/>
          </w:tcPr>
          <w:p w14:paraId="58DE01BD" w14:textId="77777777" w:rsidR="004228AC" w:rsidRPr="00B23A79" w:rsidRDefault="004228AC">
            <w:pPr>
              <w:rPr>
                <w:rFonts w:ascii="Arial" w:hAnsi="Arial" w:cs="Arial"/>
                <w:lang w:val="fr-FR"/>
              </w:rPr>
            </w:pPr>
          </w:p>
        </w:tc>
      </w:tr>
      <w:tr w:rsidR="004228AC" w:rsidRPr="00B23A79" w14:paraId="0B3FD9D8" w14:textId="77777777" w:rsidTr="007C0D86">
        <w:trPr>
          <w:trHeight w:val="1350"/>
        </w:trPr>
        <w:tc>
          <w:tcPr>
            <w:tcW w:w="1111" w:type="dxa"/>
            <w:shd w:val="clear" w:color="auto" w:fill="auto"/>
            <w:tcMar>
              <w:top w:w="80" w:type="dxa"/>
              <w:left w:w="80" w:type="dxa"/>
              <w:bottom w:w="80" w:type="dxa"/>
              <w:right w:w="80" w:type="dxa"/>
            </w:tcMar>
          </w:tcPr>
          <w:p w14:paraId="063210EE" w14:textId="77777777" w:rsidR="004228AC" w:rsidRPr="00B23A79" w:rsidRDefault="00B23A79">
            <w:pPr>
              <w:jc w:val="center"/>
              <w:rPr>
                <w:rFonts w:ascii="Arial" w:hAnsi="Arial" w:cs="Arial"/>
              </w:rPr>
            </w:pPr>
            <w:r w:rsidRPr="00B23A79">
              <w:rPr>
                <w:rFonts w:ascii="Arial" w:eastAsia="Calibri" w:hAnsi="Arial" w:cs="Arial"/>
                <w:color w:val="000000"/>
                <w:sz w:val="22"/>
                <w:szCs w:val="22"/>
                <w:u w:color="000000"/>
              </w:rPr>
              <w:t>5</w:t>
            </w:r>
          </w:p>
        </w:tc>
        <w:tc>
          <w:tcPr>
            <w:tcW w:w="2122" w:type="dxa"/>
            <w:gridSpan w:val="2"/>
            <w:vMerge/>
            <w:shd w:val="clear" w:color="auto" w:fill="auto"/>
          </w:tcPr>
          <w:p w14:paraId="49C01E34" w14:textId="77777777" w:rsidR="004228AC" w:rsidRPr="00B23A79" w:rsidRDefault="004228AC">
            <w:pPr>
              <w:rPr>
                <w:rFonts w:ascii="Arial" w:hAnsi="Arial" w:cs="Arial"/>
                <w:lang w:val="fr-FR"/>
              </w:rPr>
            </w:pPr>
          </w:p>
        </w:tc>
        <w:tc>
          <w:tcPr>
            <w:tcW w:w="3685" w:type="dxa"/>
            <w:vMerge/>
            <w:shd w:val="clear" w:color="auto" w:fill="auto"/>
          </w:tcPr>
          <w:p w14:paraId="6A537D04" w14:textId="77777777" w:rsidR="004228AC" w:rsidRPr="00B23A79" w:rsidRDefault="004228AC">
            <w:pPr>
              <w:rPr>
                <w:rFonts w:ascii="Arial" w:hAnsi="Arial" w:cs="Arial"/>
                <w:lang w:val="fr-FR"/>
              </w:rPr>
            </w:pPr>
          </w:p>
        </w:tc>
        <w:tc>
          <w:tcPr>
            <w:tcW w:w="2693" w:type="dxa"/>
            <w:vMerge/>
            <w:shd w:val="clear" w:color="auto" w:fill="auto"/>
          </w:tcPr>
          <w:p w14:paraId="1FEFF146" w14:textId="77777777" w:rsidR="004228AC" w:rsidRPr="00B23A79" w:rsidRDefault="004228AC">
            <w:pPr>
              <w:rPr>
                <w:rFonts w:ascii="Arial" w:hAnsi="Arial" w:cs="Arial"/>
                <w:lang w:val="fr-FR"/>
              </w:rPr>
            </w:pPr>
          </w:p>
        </w:tc>
        <w:tc>
          <w:tcPr>
            <w:tcW w:w="2977" w:type="dxa"/>
            <w:vMerge/>
            <w:shd w:val="clear" w:color="auto" w:fill="auto"/>
          </w:tcPr>
          <w:p w14:paraId="5307D6B5" w14:textId="77777777" w:rsidR="004228AC" w:rsidRPr="00B23A79" w:rsidRDefault="004228AC">
            <w:pPr>
              <w:rPr>
                <w:rFonts w:ascii="Arial" w:hAnsi="Arial" w:cs="Arial"/>
                <w:lang w:val="fr-FR"/>
              </w:rPr>
            </w:pPr>
          </w:p>
        </w:tc>
        <w:tc>
          <w:tcPr>
            <w:tcW w:w="2950" w:type="dxa"/>
            <w:vMerge/>
            <w:shd w:val="clear" w:color="auto" w:fill="auto"/>
          </w:tcPr>
          <w:p w14:paraId="6EC4B425" w14:textId="77777777" w:rsidR="004228AC" w:rsidRPr="00B23A79" w:rsidRDefault="004228AC">
            <w:pPr>
              <w:rPr>
                <w:rFonts w:ascii="Arial" w:hAnsi="Arial" w:cs="Arial"/>
                <w:lang w:val="fr-FR"/>
              </w:rPr>
            </w:pPr>
          </w:p>
        </w:tc>
      </w:tr>
    </w:tbl>
    <w:p w14:paraId="2B94E440" w14:textId="77777777" w:rsidR="004228AC" w:rsidRPr="00B23A79" w:rsidRDefault="004228AC">
      <w:pPr>
        <w:pStyle w:val="Body"/>
        <w:widowControl w:val="0"/>
        <w:spacing w:line="240" w:lineRule="auto"/>
        <w:rPr>
          <w:rFonts w:ascii="Arial" w:hAnsi="Arial" w:cs="Arial"/>
        </w:rPr>
      </w:pPr>
    </w:p>
    <w:sectPr w:rsidR="004228AC" w:rsidRPr="00B23A79">
      <w:pgSz w:w="16840" w:h="11900" w:orient="landscape"/>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FE34D" w14:textId="77777777" w:rsidR="00604E79" w:rsidRDefault="00604E79">
      <w:r>
        <w:separator/>
      </w:r>
    </w:p>
  </w:endnote>
  <w:endnote w:type="continuationSeparator" w:id="0">
    <w:p w14:paraId="7DE23782" w14:textId="77777777" w:rsidR="00604E79" w:rsidRDefault="0060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7742A" w14:textId="77777777" w:rsidR="00604E79" w:rsidRDefault="00604E79">
      <w:r>
        <w:separator/>
      </w:r>
    </w:p>
  </w:footnote>
  <w:footnote w:type="continuationSeparator" w:id="0">
    <w:p w14:paraId="16FD9E8D" w14:textId="77777777" w:rsidR="00604E79" w:rsidRDefault="00604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30585"/>
    <w:multiLevelType w:val="hybridMultilevel"/>
    <w:tmpl w:val="EF0A0DFE"/>
    <w:lvl w:ilvl="0" w:tplc="4D04FD7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3F983F9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C7DAAB94">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C4905BF2">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E812AC0A">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808290D6">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F800D6C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0B8076B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64F6A6F8">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228AC"/>
    <w:rsid w:val="000F4F0A"/>
    <w:rsid w:val="00163F6A"/>
    <w:rsid w:val="002D4B58"/>
    <w:rsid w:val="004228AC"/>
    <w:rsid w:val="00567D06"/>
    <w:rsid w:val="00604E79"/>
    <w:rsid w:val="006C62DD"/>
    <w:rsid w:val="0073293D"/>
    <w:rsid w:val="007C0D86"/>
    <w:rsid w:val="008D62F2"/>
    <w:rsid w:val="00B23A79"/>
    <w:rsid w:val="00C31F24"/>
    <w:rsid w:val="00C51996"/>
    <w:rsid w:val="00E03307"/>
    <w:rsid w:val="00EE47DB"/>
    <w:rsid w:val="00FE56A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FF5A88"/>
  <w15:docId w15:val="{456AB8FD-C41D-448B-AB21-18A97C1E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8</Pages>
  <Words>1937</Words>
  <Characters>10658</Characters>
  <Application>Microsoft Office Word</Application>
  <DocSecurity>0</DocSecurity>
  <Lines>88</Lines>
  <Paragraphs>25</Paragraphs>
  <ScaleCrop>false</ScaleCrop>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Activation Office</cp:lastModifiedBy>
  <cp:revision>8</cp:revision>
  <dcterms:created xsi:type="dcterms:W3CDTF">2016-06-24T09:41:00Z</dcterms:created>
  <dcterms:modified xsi:type="dcterms:W3CDTF">2016-06-28T07:36:00Z</dcterms:modified>
</cp:coreProperties>
</file>