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EACDB" w14:textId="77777777" w:rsidR="00AE3A2E" w:rsidRPr="008D7476" w:rsidRDefault="008D7476">
      <w:pPr>
        <w:rPr>
          <w:b/>
        </w:rPr>
      </w:pPr>
      <w:r w:rsidRPr="008D7476">
        <w:rPr>
          <w:b/>
        </w:rPr>
        <w:t>RESOLUTION DE PROBLEME</w:t>
      </w:r>
    </w:p>
    <w:tbl>
      <w:tblPr>
        <w:tblStyle w:val="Grilledutableau"/>
        <w:tblW w:w="0" w:type="auto"/>
        <w:tblLook w:val="04A0" w:firstRow="1" w:lastRow="0" w:firstColumn="1" w:lastColumn="0" w:noHBand="0" w:noVBand="1"/>
      </w:tblPr>
      <w:tblGrid>
        <w:gridCol w:w="940"/>
        <w:gridCol w:w="3205"/>
        <w:gridCol w:w="3484"/>
        <w:gridCol w:w="3621"/>
        <w:gridCol w:w="3140"/>
      </w:tblGrid>
      <w:tr w:rsidR="008736DC" w14:paraId="729D18C1" w14:textId="77777777" w:rsidTr="007A2A34">
        <w:trPr>
          <w:trHeight w:val="296"/>
        </w:trPr>
        <w:tc>
          <w:tcPr>
            <w:tcW w:w="940" w:type="dxa"/>
          </w:tcPr>
          <w:p w14:paraId="349A37F5" w14:textId="77777777" w:rsidR="008736DC" w:rsidRDefault="008736DC"/>
        </w:tc>
        <w:tc>
          <w:tcPr>
            <w:tcW w:w="3205" w:type="dxa"/>
          </w:tcPr>
          <w:p w14:paraId="1B618926" w14:textId="77777777" w:rsidR="008736DC" w:rsidRPr="008736DC" w:rsidRDefault="008736DC" w:rsidP="008736DC">
            <w:pPr>
              <w:jc w:val="center"/>
              <w:rPr>
                <w:b/>
                <w:sz w:val="28"/>
              </w:rPr>
            </w:pPr>
            <w:r w:rsidRPr="008736DC">
              <w:rPr>
                <w:b/>
                <w:sz w:val="28"/>
              </w:rPr>
              <w:t>Objectifs</w:t>
            </w:r>
          </w:p>
        </w:tc>
        <w:tc>
          <w:tcPr>
            <w:tcW w:w="3484" w:type="dxa"/>
          </w:tcPr>
          <w:p w14:paraId="07D733CD" w14:textId="77777777" w:rsidR="008736DC" w:rsidRPr="008736DC" w:rsidRDefault="008736DC" w:rsidP="008736DC">
            <w:pPr>
              <w:jc w:val="center"/>
              <w:rPr>
                <w:b/>
                <w:sz w:val="28"/>
              </w:rPr>
            </w:pPr>
            <w:r w:rsidRPr="008736DC">
              <w:rPr>
                <w:b/>
                <w:sz w:val="28"/>
              </w:rPr>
              <w:t>Activités</w:t>
            </w:r>
          </w:p>
        </w:tc>
        <w:tc>
          <w:tcPr>
            <w:tcW w:w="3621" w:type="dxa"/>
          </w:tcPr>
          <w:p w14:paraId="65EAED67" w14:textId="77777777" w:rsidR="008736DC" w:rsidRPr="008736DC" w:rsidRDefault="008736DC" w:rsidP="008736DC">
            <w:pPr>
              <w:jc w:val="center"/>
              <w:rPr>
                <w:b/>
                <w:sz w:val="28"/>
              </w:rPr>
            </w:pPr>
            <w:r w:rsidRPr="008736DC">
              <w:rPr>
                <w:b/>
                <w:sz w:val="28"/>
              </w:rPr>
              <w:t>Variables didactiques</w:t>
            </w:r>
          </w:p>
        </w:tc>
        <w:tc>
          <w:tcPr>
            <w:tcW w:w="3140" w:type="dxa"/>
          </w:tcPr>
          <w:p w14:paraId="00A26F86" w14:textId="77777777" w:rsidR="008736DC" w:rsidRPr="008736DC" w:rsidRDefault="008736DC" w:rsidP="008736DC">
            <w:pPr>
              <w:jc w:val="center"/>
              <w:rPr>
                <w:b/>
                <w:sz w:val="28"/>
              </w:rPr>
            </w:pPr>
            <w:r w:rsidRPr="008736DC">
              <w:rPr>
                <w:b/>
                <w:sz w:val="28"/>
              </w:rPr>
              <w:t>Evaluation</w:t>
            </w:r>
          </w:p>
        </w:tc>
      </w:tr>
      <w:tr w:rsidR="008736DC" w14:paraId="1F3420D6" w14:textId="77777777" w:rsidTr="007A2A34">
        <w:trPr>
          <w:trHeight w:val="2604"/>
        </w:trPr>
        <w:tc>
          <w:tcPr>
            <w:tcW w:w="940" w:type="dxa"/>
            <w:vAlign w:val="center"/>
          </w:tcPr>
          <w:p w14:paraId="0FCBA359" w14:textId="77777777" w:rsidR="008736DC" w:rsidRPr="008736DC" w:rsidRDefault="008736DC" w:rsidP="003547F8">
            <w:pPr>
              <w:jc w:val="both"/>
              <w:rPr>
                <w:b/>
                <w:sz w:val="24"/>
              </w:rPr>
            </w:pPr>
            <w:r w:rsidRPr="008736DC">
              <w:rPr>
                <w:b/>
                <w:sz w:val="24"/>
              </w:rPr>
              <w:t>PS</w:t>
            </w:r>
            <w:r w:rsidR="000D03DD">
              <w:rPr>
                <w:b/>
                <w:sz w:val="24"/>
              </w:rPr>
              <w:t xml:space="preserve"> jusqu’à 3</w:t>
            </w:r>
          </w:p>
        </w:tc>
        <w:tc>
          <w:tcPr>
            <w:tcW w:w="3205" w:type="dxa"/>
          </w:tcPr>
          <w:p w14:paraId="12463652" w14:textId="77777777" w:rsidR="000D03DD" w:rsidRDefault="000D03DD" w:rsidP="00147DE1">
            <w:pPr>
              <w:jc w:val="both"/>
            </w:pPr>
          </w:p>
          <w:p w14:paraId="2A9EA8FA" w14:textId="77777777" w:rsidR="000D03DD" w:rsidRDefault="00147DE1" w:rsidP="00021FC4">
            <w:pPr>
              <w:jc w:val="both"/>
            </w:pPr>
            <w:r>
              <w:t>- R</w:t>
            </w:r>
            <w:r w:rsidR="000D03DD">
              <w:t>etrouver l’état final.</w:t>
            </w:r>
          </w:p>
          <w:p w14:paraId="23C559B6" w14:textId="77777777" w:rsidR="00147DE1" w:rsidRDefault="00147DE1" w:rsidP="00021FC4">
            <w:pPr>
              <w:jc w:val="both"/>
            </w:pPr>
            <w:r>
              <w:t xml:space="preserve">En PS, </w:t>
            </w:r>
            <w:r w:rsidRPr="00147DE1">
              <w:rPr>
                <w:b/>
                <w:bCs/>
              </w:rPr>
              <w:t>on travaillera sur l’état final</w:t>
            </w:r>
            <w:r>
              <w:rPr>
                <w:b/>
                <w:bCs/>
              </w:rPr>
              <w:t xml:space="preserve"> et uniquement sur la transformation de 1</w:t>
            </w:r>
          </w:p>
          <w:p w14:paraId="650F5B41" w14:textId="77777777" w:rsidR="002B70A1" w:rsidRDefault="002B70A1" w:rsidP="003547F8">
            <w:pPr>
              <w:jc w:val="both"/>
            </w:pPr>
          </w:p>
        </w:tc>
        <w:tc>
          <w:tcPr>
            <w:tcW w:w="3484" w:type="dxa"/>
          </w:tcPr>
          <w:p w14:paraId="192CB90A" w14:textId="77777777" w:rsidR="00B2717A" w:rsidRDefault="00662FD3" w:rsidP="00662FD3">
            <w:pPr>
              <w:jc w:val="both"/>
              <w:rPr>
                <w:b/>
              </w:rPr>
            </w:pPr>
            <w:r w:rsidRPr="00B2717A">
              <w:rPr>
                <w:b/>
              </w:rPr>
              <w:t xml:space="preserve">- </w:t>
            </w:r>
            <w:r w:rsidR="00B2717A" w:rsidRPr="00B2717A">
              <w:rPr>
                <w:b/>
              </w:rPr>
              <w:t>Recherche de l’</w:t>
            </w:r>
            <w:r w:rsidR="00FB5CF1">
              <w:rPr>
                <w:b/>
              </w:rPr>
              <w:t>EI</w:t>
            </w:r>
            <w:r w:rsidR="00824DF0">
              <w:rPr>
                <w:b/>
              </w:rPr>
              <w:t xml:space="preserve"> (retirer)</w:t>
            </w:r>
            <w:r w:rsidR="00B2717A" w:rsidRPr="00B2717A">
              <w:rPr>
                <w:b/>
              </w:rPr>
              <w:t xml:space="preserve"> : </w:t>
            </w:r>
          </w:p>
          <w:p w14:paraId="63C361BD" w14:textId="77777777" w:rsidR="00824DF0" w:rsidRDefault="00824DF0" w:rsidP="00662FD3">
            <w:pPr>
              <w:jc w:val="both"/>
              <w:rPr>
                <w:bCs/>
              </w:rPr>
            </w:pPr>
            <w:r w:rsidRPr="00824DF0">
              <w:rPr>
                <w:bCs/>
              </w:rPr>
              <w:t>A partir de l’histoire faire verbaliser les élèves sur ce qui s’est passé AVANT/APRES.</w:t>
            </w:r>
          </w:p>
          <w:p w14:paraId="09507987" w14:textId="6E777194" w:rsidR="003E778D" w:rsidRPr="00824DF0" w:rsidRDefault="003E778D" w:rsidP="00662FD3">
            <w:pPr>
              <w:jc w:val="both"/>
              <w:rPr>
                <w:bCs/>
              </w:rPr>
            </w:pPr>
            <w:r>
              <w:rPr>
                <w:bCs/>
              </w:rPr>
              <w:t>Activité : le requin</w:t>
            </w:r>
          </w:p>
          <w:p w14:paraId="598976D6" w14:textId="4F9B0843" w:rsidR="00B2717A" w:rsidRDefault="00666244" w:rsidP="00AF0A5A">
            <w:pPr>
              <w:jc w:val="both"/>
              <w:rPr>
                <w:b/>
              </w:rPr>
            </w:pPr>
            <w:r>
              <w:rPr>
                <w:b/>
              </w:rPr>
              <w:t xml:space="preserve"> </w:t>
            </w:r>
          </w:p>
          <w:p w14:paraId="46A7463E" w14:textId="77777777" w:rsidR="004621CD" w:rsidRPr="00FB5CF1" w:rsidRDefault="004621CD" w:rsidP="00AF0A5A">
            <w:pPr>
              <w:jc w:val="both"/>
              <w:rPr>
                <w:i/>
              </w:rPr>
            </w:pPr>
          </w:p>
          <w:p w14:paraId="09A0CE28" w14:textId="77777777" w:rsidR="00FB5CF1" w:rsidRPr="007A2A34" w:rsidRDefault="007A2A34" w:rsidP="007A2A34">
            <w:pPr>
              <w:jc w:val="both"/>
              <w:rPr>
                <w:b/>
              </w:rPr>
            </w:pPr>
            <w:r w:rsidRPr="007A2A34">
              <w:rPr>
                <w:b/>
              </w:rPr>
              <w:t>-</w:t>
            </w:r>
            <w:r>
              <w:rPr>
                <w:b/>
              </w:rPr>
              <w:t xml:space="preserve"> </w:t>
            </w:r>
            <w:r w:rsidR="00FB5CF1" w:rsidRPr="007A2A34">
              <w:rPr>
                <w:b/>
              </w:rPr>
              <w:t>Recherche de l’EF :</w:t>
            </w:r>
          </w:p>
          <w:p w14:paraId="791182E9" w14:textId="77777777" w:rsidR="001502FB" w:rsidRPr="000D47CB" w:rsidRDefault="00FB5CF1" w:rsidP="000D47CB">
            <w:pPr>
              <w:jc w:val="both"/>
              <w:rPr>
                <w:i/>
              </w:rPr>
            </w:pPr>
            <w:r>
              <w:t xml:space="preserve">Il y a 2 cochons dans la maison. Les montrer aux enfants. </w:t>
            </w:r>
            <w:r w:rsidR="000D47CB">
              <w:t xml:space="preserve">L’enseignant met un cochon dans la maison et demande : </w:t>
            </w:r>
            <w:r w:rsidR="000D47CB">
              <w:rPr>
                <w:i/>
              </w:rPr>
              <w:t>Combien y-a-t-il de cochons dans la maison ?</w:t>
            </w:r>
          </w:p>
        </w:tc>
        <w:tc>
          <w:tcPr>
            <w:tcW w:w="3621" w:type="dxa"/>
          </w:tcPr>
          <w:p w14:paraId="2FD80F32" w14:textId="77777777" w:rsidR="00147DE1" w:rsidRDefault="00147DE1" w:rsidP="00B2717A">
            <w:pPr>
              <w:jc w:val="both"/>
            </w:pPr>
            <w:r>
              <w:t>Travailler ces situations sans données chiffrées</w:t>
            </w:r>
          </w:p>
          <w:p w14:paraId="0ECBB008" w14:textId="77777777" w:rsidR="00147DE1" w:rsidRDefault="00147DE1" w:rsidP="00B2717A">
            <w:pPr>
              <w:jc w:val="both"/>
            </w:pPr>
          </w:p>
          <w:p w14:paraId="774D3C17" w14:textId="77777777" w:rsidR="003E778D" w:rsidRDefault="003E778D" w:rsidP="00B2717A">
            <w:pPr>
              <w:jc w:val="both"/>
            </w:pPr>
          </w:p>
          <w:p w14:paraId="372CE598" w14:textId="4789668C" w:rsidR="00A338DA" w:rsidRDefault="00B2717A" w:rsidP="00B2717A">
            <w:pPr>
              <w:jc w:val="both"/>
            </w:pPr>
            <w:r>
              <w:t>Procédure non verbale (mimer les gestes</w:t>
            </w:r>
            <w:r w:rsidR="00666244">
              <w:t xml:space="preserve"> par l’élève et l’enseignant/par l’enseignant</w:t>
            </w:r>
            <w:r>
              <w:t>).</w:t>
            </w:r>
            <w:r w:rsidR="003E778D">
              <w:t xml:space="preserve"> </w:t>
            </w:r>
          </w:p>
          <w:p w14:paraId="5070C505" w14:textId="77777777" w:rsidR="00B2717A" w:rsidRDefault="00B2717A" w:rsidP="00B2717A">
            <w:pPr>
              <w:jc w:val="both"/>
            </w:pPr>
            <w:r>
              <w:t>Procédure verbale.</w:t>
            </w:r>
          </w:p>
          <w:p w14:paraId="114331A0" w14:textId="77777777" w:rsidR="00B2717A" w:rsidRPr="00AF0A5A" w:rsidRDefault="00B2717A" w:rsidP="00AF0A5A">
            <w:pPr>
              <w:jc w:val="both"/>
              <w:rPr>
                <w:b/>
                <w:bCs/>
              </w:rPr>
            </w:pPr>
            <w:r w:rsidRPr="00AF0A5A">
              <w:rPr>
                <w:b/>
                <w:bCs/>
              </w:rPr>
              <w:t xml:space="preserve">Varier la quantité : 1 </w:t>
            </w:r>
          </w:p>
          <w:p w14:paraId="59D394AD" w14:textId="77777777" w:rsidR="00B2717A" w:rsidRDefault="00B2717A" w:rsidP="00B2717A">
            <w:pPr>
              <w:jc w:val="both"/>
            </w:pPr>
            <w:r>
              <w:t>Varier la nature des objets : passer du concret (côté affectif des objets) à des objets plus abstraits (jetons).</w:t>
            </w:r>
          </w:p>
          <w:p w14:paraId="24FB8A9D" w14:textId="77777777" w:rsidR="00B2717A" w:rsidRDefault="00B2717A" w:rsidP="00B2717A">
            <w:pPr>
              <w:jc w:val="both"/>
            </w:pPr>
            <w:r>
              <w:t>Utiliser les illustrations.</w:t>
            </w:r>
          </w:p>
          <w:p w14:paraId="610173BD" w14:textId="77777777" w:rsidR="00FB5CF1" w:rsidRDefault="00FB5CF1" w:rsidP="00B2717A">
            <w:pPr>
              <w:jc w:val="both"/>
            </w:pPr>
            <w:r>
              <w:t>Ajout ou retrait d’objets</w:t>
            </w:r>
            <w:r w:rsidR="007A2A34">
              <w:t xml:space="preserve"> (pour 1 et 2 en PS on ne pourra pas ajouter pour la recherche de l’EI).</w:t>
            </w:r>
          </w:p>
        </w:tc>
        <w:tc>
          <w:tcPr>
            <w:tcW w:w="3140" w:type="dxa"/>
          </w:tcPr>
          <w:p w14:paraId="0FC1F72D" w14:textId="77777777" w:rsidR="008736DC" w:rsidRDefault="000D47CB" w:rsidP="000D47CB">
            <w:pPr>
              <w:jc w:val="both"/>
            </w:pPr>
            <w:r>
              <w:t>- Individuelle : utiliser des jetons</w:t>
            </w:r>
            <w:r w:rsidR="007A2A34">
              <w:t xml:space="preserve"> ou des bouchons.</w:t>
            </w:r>
          </w:p>
        </w:tc>
      </w:tr>
      <w:tr w:rsidR="007A2A34" w14:paraId="7819BC36" w14:textId="77777777" w:rsidTr="007A2A34">
        <w:trPr>
          <w:trHeight w:val="3403"/>
        </w:trPr>
        <w:tc>
          <w:tcPr>
            <w:tcW w:w="940" w:type="dxa"/>
            <w:vAlign w:val="center"/>
          </w:tcPr>
          <w:p w14:paraId="2DDC8105" w14:textId="77777777" w:rsidR="007A2A34" w:rsidRPr="008736DC" w:rsidRDefault="007A2A34" w:rsidP="007A2A34">
            <w:pPr>
              <w:jc w:val="both"/>
              <w:rPr>
                <w:b/>
                <w:sz w:val="24"/>
              </w:rPr>
            </w:pPr>
            <w:r>
              <w:rPr>
                <w:b/>
                <w:sz w:val="24"/>
              </w:rPr>
              <w:t>MS jusqu’à 6</w:t>
            </w:r>
          </w:p>
        </w:tc>
        <w:tc>
          <w:tcPr>
            <w:tcW w:w="3205" w:type="dxa"/>
          </w:tcPr>
          <w:p w14:paraId="7F4E5708" w14:textId="77777777" w:rsidR="00147DE1" w:rsidRDefault="007A2A34" w:rsidP="007A2A34">
            <w:pPr>
              <w:jc w:val="both"/>
            </w:pPr>
            <w:r>
              <w:t>-</w:t>
            </w:r>
            <w:r w:rsidR="00147DE1">
              <w:t>Retrouver l’état initial</w:t>
            </w:r>
          </w:p>
          <w:p w14:paraId="7B6DD346" w14:textId="77777777" w:rsidR="007A2A34" w:rsidRDefault="007A2A34" w:rsidP="007A2A34">
            <w:pPr>
              <w:jc w:val="both"/>
            </w:pPr>
            <w:r>
              <w:t xml:space="preserve"> Retrouver la transformation.</w:t>
            </w:r>
          </w:p>
          <w:p w14:paraId="3F4F30EC" w14:textId="77777777" w:rsidR="007A2A34" w:rsidRDefault="007A2A34" w:rsidP="007A2A34">
            <w:pPr>
              <w:jc w:val="both"/>
            </w:pPr>
            <w:r>
              <w:t>- Retrouver l’état final.</w:t>
            </w:r>
          </w:p>
          <w:p w14:paraId="5C149763" w14:textId="77777777" w:rsidR="00147DE1" w:rsidRDefault="00147DE1" w:rsidP="007A2A34">
            <w:pPr>
              <w:jc w:val="both"/>
            </w:pPr>
          </w:p>
          <w:p w14:paraId="1D00A003" w14:textId="77777777" w:rsidR="00147DE1" w:rsidRDefault="00147DE1" w:rsidP="007A2A34">
            <w:pPr>
              <w:jc w:val="both"/>
            </w:pPr>
          </w:p>
          <w:p w14:paraId="3C074DE9" w14:textId="77777777" w:rsidR="007A2A34" w:rsidRDefault="007A2A34" w:rsidP="007A2A34">
            <w:pPr>
              <w:jc w:val="both"/>
            </w:pPr>
          </w:p>
        </w:tc>
        <w:tc>
          <w:tcPr>
            <w:tcW w:w="3484" w:type="dxa"/>
          </w:tcPr>
          <w:p w14:paraId="7F44ADAC" w14:textId="77777777" w:rsidR="007A2A34" w:rsidRDefault="007A2A34" w:rsidP="007A2A34">
            <w:pPr>
              <w:jc w:val="both"/>
              <w:rPr>
                <w:b/>
              </w:rPr>
            </w:pPr>
            <w:r w:rsidRPr="00B2717A">
              <w:rPr>
                <w:b/>
              </w:rPr>
              <w:t>- Recherche de l’</w:t>
            </w:r>
            <w:r>
              <w:rPr>
                <w:b/>
              </w:rPr>
              <w:t>EI</w:t>
            </w:r>
            <w:r w:rsidRPr="00B2717A">
              <w:rPr>
                <w:b/>
              </w:rPr>
              <w:t xml:space="preserve"> : </w:t>
            </w:r>
          </w:p>
          <w:p w14:paraId="08C78B03" w14:textId="77777777" w:rsidR="00147DE1" w:rsidRDefault="00147DE1" w:rsidP="00147DE1">
            <w:pPr>
              <w:jc w:val="both"/>
              <w:rPr>
                <w:i/>
              </w:rPr>
            </w:pPr>
            <w:r>
              <w:t>Une maison opaque avec des habitants dans la maison (on ne précise pas le nombre d’habitants). On enlève un cochon devant les enfants. On enlève le toit de la maison et on demande aux enf</w:t>
            </w:r>
            <w:bookmarkStart w:id="0" w:name="_GoBack"/>
            <w:bookmarkEnd w:id="0"/>
            <w:r>
              <w:t xml:space="preserve">ants : </w:t>
            </w:r>
            <w:r>
              <w:rPr>
                <w:i/>
              </w:rPr>
              <w:t>Combien y avait-il de cochons ?</w:t>
            </w:r>
          </w:p>
          <w:p w14:paraId="6A2C9860" w14:textId="77777777" w:rsidR="00147DE1" w:rsidRPr="00824DF0" w:rsidRDefault="00147DE1" w:rsidP="00147DE1">
            <w:pPr>
              <w:jc w:val="both"/>
              <w:rPr>
                <w:iCs/>
              </w:rPr>
            </w:pPr>
            <w:r>
              <w:rPr>
                <w:iCs/>
              </w:rPr>
              <w:t xml:space="preserve">Pour travailler cette situation et l’ajout, </w:t>
            </w:r>
            <w:r w:rsidRPr="004621CD">
              <w:rPr>
                <w:b/>
                <w:bCs/>
                <w:iCs/>
              </w:rPr>
              <w:t>il faut arriver à 3</w:t>
            </w:r>
            <w:r>
              <w:rPr>
                <w:iCs/>
              </w:rPr>
              <w:t>.</w:t>
            </w:r>
          </w:p>
          <w:p w14:paraId="4BDE941C" w14:textId="77777777" w:rsidR="00147DE1" w:rsidRDefault="00147DE1" w:rsidP="007A2A34">
            <w:pPr>
              <w:jc w:val="both"/>
              <w:rPr>
                <w:b/>
              </w:rPr>
            </w:pPr>
          </w:p>
          <w:p w14:paraId="34E4CBF7" w14:textId="77777777" w:rsidR="007A2A34" w:rsidRPr="007A2A34" w:rsidRDefault="007A2A34" w:rsidP="007A2A34">
            <w:pPr>
              <w:jc w:val="both"/>
              <w:rPr>
                <w:i/>
              </w:rPr>
            </w:pPr>
            <w:r>
              <w:t xml:space="preserve">Hansel et </w:t>
            </w:r>
            <w:proofErr w:type="spellStart"/>
            <w:r>
              <w:t>Gretel</w:t>
            </w:r>
            <w:proofErr w:type="spellEnd"/>
            <w:r>
              <w:t xml:space="preserve"> vont prendre tous les bonbons dans la maison de la sorcière. </w:t>
            </w:r>
            <w:proofErr w:type="spellStart"/>
            <w:r>
              <w:t>Gretel</w:t>
            </w:r>
            <w:proofErr w:type="spellEnd"/>
            <w:r>
              <w:t xml:space="preserve"> prend 2 bonbons et Hansel en prend 1. </w:t>
            </w:r>
            <w:r>
              <w:rPr>
                <w:i/>
              </w:rPr>
              <w:t>Combien y-avait-il de bonbons dans la maison ?</w:t>
            </w:r>
          </w:p>
          <w:p w14:paraId="48719BBF" w14:textId="77777777" w:rsidR="007A2A34" w:rsidRDefault="007A2A34" w:rsidP="007A2A34">
            <w:pPr>
              <w:jc w:val="both"/>
              <w:rPr>
                <w:b/>
              </w:rPr>
            </w:pPr>
            <w:r>
              <w:rPr>
                <w:b/>
              </w:rPr>
              <w:t>- Recherche de la transformation :</w:t>
            </w:r>
            <w:r w:rsidR="00AF0A5A">
              <w:rPr>
                <w:b/>
              </w:rPr>
              <w:t xml:space="preserve"> (uniquement de 1)</w:t>
            </w:r>
          </w:p>
          <w:p w14:paraId="4970C022" w14:textId="77777777" w:rsidR="00AF0A5A" w:rsidRDefault="00AF0A5A" w:rsidP="00AF0A5A">
            <w:pPr>
              <w:jc w:val="both"/>
            </w:pPr>
            <w:r>
              <w:t>Utilisation du matériel cité ci-dessus.</w:t>
            </w:r>
          </w:p>
          <w:p w14:paraId="0587B8B7" w14:textId="77777777" w:rsidR="00AF0A5A" w:rsidRDefault="00AF0A5A" w:rsidP="00AF0A5A">
            <w:pPr>
              <w:jc w:val="both"/>
            </w:pPr>
            <w:r>
              <w:t>2 cochons sont dans la maison. Les montrer aux enfants.</w:t>
            </w:r>
          </w:p>
          <w:p w14:paraId="42C5E839" w14:textId="77777777" w:rsidR="00AF0A5A" w:rsidRPr="00FB5CF1" w:rsidRDefault="00AF0A5A" w:rsidP="00AF0A5A">
            <w:pPr>
              <w:jc w:val="both"/>
              <w:rPr>
                <w:i/>
              </w:rPr>
            </w:pPr>
            <w:r>
              <w:lastRenderedPageBreak/>
              <w:t xml:space="preserve">On enlève quelque chose (on ne montre pas ce que l’on enlève). On leur montre l’état final (ce qui reste dans la maison) et on demande : </w:t>
            </w:r>
            <w:r>
              <w:rPr>
                <w:i/>
              </w:rPr>
              <w:t>Qu’est-ce qui s’est passé ?</w:t>
            </w:r>
          </w:p>
          <w:p w14:paraId="3D6A9ED6" w14:textId="77777777" w:rsidR="00AF0A5A" w:rsidRDefault="00AF0A5A" w:rsidP="007A2A34">
            <w:pPr>
              <w:jc w:val="both"/>
              <w:rPr>
                <w:b/>
              </w:rPr>
            </w:pPr>
          </w:p>
          <w:p w14:paraId="3E5C4033" w14:textId="77777777" w:rsidR="007A2A34" w:rsidRPr="00303771" w:rsidRDefault="00303771" w:rsidP="007A2A34">
            <w:pPr>
              <w:jc w:val="both"/>
              <w:rPr>
                <w:i/>
              </w:rPr>
            </w:pPr>
            <w:r>
              <w:t xml:space="preserve">Dans la maison de la sorcière, il y avait 5 bonbons. Hansel prend des bonbons. Il reste 4 bonbons dans la maison de la sorcière. </w:t>
            </w:r>
            <w:r>
              <w:rPr>
                <w:i/>
              </w:rPr>
              <w:t xml:space="preserve">Combien de bonbons Hansel </w:t>
            </w:r>
            <w:proofErr w:type="spellStart"/>
            <w:r>
              <w:rPr>
                <w:i/>
              </w:rPr>
              <w:t>a-t-il</w:t>
            </w:r>
            <w:proofErr w:type="spellEnd"/>
            <w:r>
              <w:rPr>
                <w:i/>
              </w:rPr>
              <w:t xml:space="preserve"> pris ?</w:t>
            </w:r>
          </w:p>
          <w:p w14:paraId="7417B0CD" w14:textId="77777777" w:rsidR="007A2A34" w:rsidRDefault="007A2A34" w:rsidP="007A2A34">
            <w:pPr>
              <w:jc w:val="both"/>
              <w:rPr>
                <w:b/>
              </w:rPr>
            </w:pPr>
            <w:r>
              <w:rPr>
                <w:b/>
              </w:rPr>
              <w:t>- Recherche de l’EF :</w:t>
            </w:r>
          </w:p>
          <w:p w14:paraId="4BE6A53A" w14:textId="77777777" w:rsidR="007A2A34" w:rsidRDefault="00303771" w:rsidP="007A2A34">
            <w:pPr>
              <w:jc w:val="both"/>
            </w:pPr>
            <w:r>
              <w:t xml:space="preserve">Il y a 5 bonbons dans la maison de la sorcière. Hansel en mange 1. </w:t>
            </w:r>
            <w:r w:rsidRPr="00303771">
              <w:rPr>
                <w:i/>
              </w:rPr>
              <w:t>Combien reste-t-il de bonbons chez la sorcière ?</w:t>
            </w:r>
          </w:p>
        </w:tc>
        <w:tc>
          <w:tcPr>
            <w:tcW w:w="3621" w:type="dxa"/>
          </w:tcPr>
          <w:p w14:paraId="6A5D8C8B" w14:textId="77777777" w:rsidR="00303771" w:rsidRDefault="00303771" w:rsidP="00303771">
            <w:pPr>
              <w:jc w:val="both"/>
            </w:pPr>
            <w:r>
              <w:lastRenderedPageBreak/>
              <w:t>Procédure non verbale (mimer les gestes).</w:t>
            </w:r>
          </w:p>
          <w:p w14:paraId="21E58E9C" w14:textId="77777777" w:rsidR="00303771" w:rsidRDefault="00303771" w:rsidP="00303771">
            <w:pPr>
              <w:jc w:val="both"/>
            </w:pPr>
            <w:r>
              <w:t>Procédure verbale.</w:t>
            </w:r>
          </w:p>
          <w:p w14:paraId="7E9CAF8A" w14:textId="77777777" w:rsidR="00303771" w:rsidRPr="00AF0A5A" w:rsidRDefault="00303771" w:rsidP="00AF0A5A">
            <w:pPr>
              <w:jc w:val="both"/>
              <w:rPr>
                <w:b/>
                <w:bCs/>
              </w:rPr>
            </w:pPr>
            <w:r w:rsidRPr="00AF0A5A">
              <w:rPr>
                <w:b/>
                <w:bCs/>
              </w:rPr>
              <w:t xml:space="preserve">Varier la quantité : </w:t>
            </w:r>
            <w:r w:rsidR="00AF0A5A" w:rsidRPr="00AF0A5A">
              <w:rPr>
                <w:b/>
                <w:bCs/>
              </w:rPr>
              <w:t>1/2</w:t>
            </w:r>
          </w:p>
          <w:p w14:paraId="5C073C2A" w14:textId="77777777" w:rsidR="00303771" w:rsidRDefault="00303771" w:rsidP="00303771">
            <w:pPr>
              <w:jc w:val="both"/>
            </w:pPr>
            <w:r>
              <w:t>Varier la nature des objets : jetons, doigts, dominos.</w:t>
            </w:r>
          </w:p>
          <w:p w14:paraId="1C9BFAFD" w14:textId="77777777" w:rsidR="00303771" w:rsidRDefault="00303771" w:rsidP="00303771">
            <w:pPr>
              <w:jc w:val="both"/>
            </w:pPr>
            <w:r>
              <w:t>Utiliser les illustrations.</w:t>
            </w:r>
          </w:p>
          <w:p w14:paraId="26F88CAF" w14:textId="77777777" w:rsidR="007A2A34" w:rsidRDefault="00303771" w:rsidP="00303771">
            <w:pPr>
              <w:jc w:val="both"/>
            </w:pPr>
            <w:r>
              <w:t>Ajout ou retrait d’objets pour développer des procédures additives et soustractives.</w:t>
            </w:r>
          </w:p>
          <w:p w14:paraId="2839E812" w14:textId="77777777" w:rsidR="00AF0A5A" w:rsidRDefault="00AF0A5A" w:rsidP="00303771">
            <w:pPr>
              <w:jc w:val="both"/>
            </w:pPr>
          </w:p>
          <w:p w14:paraId="5088D3DA" w14:textId="77777777" w:rsidR="00AF0A5A" w:rsidRDefault="00AF0A5A" w:rsidP="00303771">
            <w:pPr>
              <w:jc w:val="both"/>
            </w:pPr>
          </w:p>
          <w:p w14:paraId="2C343FD1" w14:textId="77777777" w:rsidR="00AF0A5A" w:rsidRDefault="00AF0A5A" w:rsidP="00303771">
            <w:pPr>
              <w:jc w:val="both"/>
            </w:pPr>
          </w:p>
          <w:p w14:paraId="6B8104CC" w14:textId="77777777" w:rsidR="00AF0A5A" w:rsidRDefault="00AF0A5A" w:rsidP="00303771">
            <w:pPr>
              <w:jc w:val="both"/>
            </w:pPr>
          </w:p>
          <w:p w14:paraId="4FA1F813" w14:textId="77777777" w:rsidR="00AF0A5A" w:rsidRDefault="00AF0A5A" w:rsidP="00303771">
            <w:pPr>
              <w:jc w:val="both"/>
            </w:pPr>
          </w:p>
          <w:p w14:paraId="13B6D562" w14:textId="77777777" w:rsidR="00AF0A5A" w:rsidRDefault="00AF0A5A" w:rsidP="00303771">
            <w:pPr>
              <w:jc w:val="both"/>
            </w:pPr>
          </w:p>
          <w:p w14:paraId="6824DA54" w14:textId="77777777" w:rsidR="00AF0A5A" w:rsidRDefault="00AF0A5A" w:rsidP="00303771">
            <w:pPr>
              <w:jc w:val="both"/>
            </w:pPr>
          </w:p>
          <w:p w14:paraId="68D8BE87" w14:textId="77777777" w:rsidR="00AF0A5A" w:rsidRPr="00AF0A5A" w:rsidRDefault="00AF0A5A" w:rsidP="00303771">
            <w:pPr>
              <w:jc w:val="both"/>
              <w:rPr>
                <w:b/>
                <w:bCs/>
              </w:rPr>
            </w:pPr>
            <w:r w:rsidRPr="00AF0A5A">
              <w:rPr>
                <w:b/>
                <w:bCs/>
              </w:rPr>
              <w:t>Objet/évocation/</w:t>
            </w:r>
          </w:p>
        </w:tc>
        <w:tc>
          <w:tcPr>
            <w:tcW w:w="3140" w:type="dxa"/>
          </w:tcPr>
          <w:p w14:paraId="5E121E1A" w14:textId="77777777" w:rsidR="007A2A34" w:rsidRDefault="007A2A34" w:rsidP="007A2A34">
            <w:pPr>
              <w:jc w:val="both"/>
            </w:pPr>
            <w:r>
              <w:t xml:space="preserve"> - </w:t>
            </w:r>
            <w:r w:rsidR="00303771">
              <w:t>Individuelle : utiliser des jetons, les doigts.</w:t>
            </w:r>
          </w:p>
        </w:tc>
      </w:tr>
      <w:tr w:rsidR="00303771" w14:paraId="08B92162" w14:textId="77777777" w:rsidTr="007A2A34">
        <w:trPr>
          <w:trHeight w:val="3885"/>
        </w:trPr>
        <w:tc>
          <w:tcPr>
            <w:tcW w:w="940" w:type="dxa"/>
            <w:vAlign w:val="center"/>
          </w:tcPr>
          <w:p w14:paraId="0E564B9F" w14:textId="77777777" w:rsidR="00303771" w:rsidRPr="008736DC" w:rsidRDefault="00303771" w:rsidP="00303771">
            <w:pPr>
              <w:jc w:val="both"/>
              <w:rPr>
                <w:b/>
                <w:sz w:val="24"/>
              </w:rPr>
            </w:pPr>
            <w:r w:rsidRPr="008736DC">
              <w:rPr>
                <w:b/>
                <w:sz w:val="24"/>
              </w:rPr>
              <w:lastRenderedPageBreak/>
              <w:t>GS</w:t>
            </w:r>
            <w:r>
              <w:rPr>
                <w:b/>
                <w:sz w:val="24"/>
              </w:rPr>
              <w:t xml:space="preserve"> jusqu’à 10</w:t>
            </w:r>
          </w:p>
        </w:tc>
        <w:tc>
          <w:tcPr>
            <w:tcW w:w="3205" w:type="dxa"/>
          </w:tcPr>
          <w:p w14:paraId="1F9FCABC" w14:textId="77777777" w:rsidR="008D7476" w:rsidRDefault="008D7476" w:rsidP="008D7476">
            <w:pPr>
              <w:jc w:val="both"/>
            </w:pPr>
            <w:r>
              <w:t>- Retrouver l’état initial.</w:t>
            </w:r>
          </w:p>
          <w:p w14:paraId="50315C12" w14:textId="77777777" w:rsidR="008D7476" w:rsidRDefault="008D7476" w:rsidP="008D7476">
            <w:pPr>
              <w:jc w:val="both"/>
            </w:pPr>
            <w:r>
              <w:t>- Retrouver la transformation.</w:t>
            </w:r>
          </w:p>
          <w:p w14:paraId="10A60D36" w14:textId="77777777" w:rsidR="00303771" w:rsidRDefault="008D7476" w:rsidP="008D7476">
            <w:pPr>
              <w:jc w:val="both"/>
            </w:pPr>
            <w:r>
              <w:t>- Retrouver l’état final.</w:t>
            </w:r>
          </w:p>
          <w:p w14:paraId="4D558EF5" w14:textId="77777777" w:rsidR="00147DE1" w:rsidRDefault="00147DE1" w:rsidP="008D7476">
            <w:pPr>
              <w:jc w:val="both"/>
            </w:pPr>
          </w:p>
          <w:p w14:paraId="665A2BA3" w14:textId="77777777" w:rsidR="00147DE1" w:rsidRDefault="00147DE1" w:rsidP="008D7476">
            <w:pPr>
              <w:jc w:val="both"/>
            </w:pPr>
            <w:r>
              <w:t xml:space="preserve">En GS on reprendra la transformation de </w:t>
            </w:r>
            <w:proofErr w:type="gramStart"/>
            <w:r>
              <w:t>1  puis</w:t>
            </w:r>
            <w:proofErr w:type="gramEnd"/>
            <w:r>
              <w:t xml:space="preserve"> 2 puis 3.</w:t>
            </w:r>
          </w:p>
        </w:tc>
        <w:tc>
          <w:tcPr>
            <w:tcW w:w="3484" w:type="dxa"/>
          </w:tcPr>
          <w:p w14:paraId="2C48F5DE" w14:textId="77777777" w:rsidR="00303771" w:rsidRDefault="00303771" w:rsidP="00303771">
            <w:pPr>
              <w:jc w:val="both"/>
            </w:pPr>
            <w:r>
              <w:rPr>
                <w:b/>
              </w:rPr>
              <w:t>Mêmes activités en variant les quantités.</w:t>
            </w:r>
          </w:p>
          <w:p w14:paraId="060CFD79" w14:textId="77777777" w:rsidR="00303771" w:rsidRDefault="00303771" w:rsidP="00303771">
            <w:pPr>
              <w:jc w:val="both"/>
            </w:pPr>
          </w:p>
        </w:tc>
        <w:tc>
          <w:tcPr>
            <w:tcW w:w="3621" w:type="dxa"/>
          </w:tcPr>
          <w:p w14:paraId="3B64CACC" w14:textId="77777777" w:rsidR="008D7476" w:rsidRDefault="008D7476" w:rsidP="008D7476">
            <w:pPr>
              <w:jc w:val="both"/>
            </w:pPr>
            <w:r>
              <w:t>Procédure non verbale (mimer les gestes).</w:t>
            </w:r>
          </w:p>
          <w:p w14:paraId="24C4C4A9" w14:textId="77777777" w:rsidR="008D7476" w:rsidRDefault="008D7476" w:rsidP="008D7476">
            <w:pPr>
              <w:jc w:val="both"/>
            </w:pPr>
            <w:r>
              <w:t>Procédure verbale.</w:t>
            </w:r>
          </w:p>
          <w:p w14:paraId="2BB944FD" w14:textId="77777777" w:rsidR="008D7476" w:rsidRPr="00AF0A5A" w:rsidRDefault="008D7476" w:rsidP="00AF0A5A">
            <w:pPr>
              <w:jc w:val="both"/>
              <w:rPr>
                <w:b/>
                <w:bCs/>
              </w:rPr>
            </w:pPr>
            <w:r w:rsidRPr="00AF0A5A">
              <w:rPr>
                <w:b/>
                <w:bCs/>
              </w:rPr>
              <w:t>Varier la quantité :</w:t>
            </w:r>
            <w:r w:rsidR="00AF0A5A" w:rsidRPr="00AF0A5A">
              <w:rPr>
                <w:b/>
                <w:bCs/>
              </w:rPr>
              <w:t>de 1 à 3…</w:t>
            </w:r>
            <w:r w:rsidRPr="00AF0A5A">
              <w:rPr>
                <w:b/>
                <w:bCs/>
              </w:rPr>
              <w:t>.</w:t>
            </w:r>
          </w:p>
          <w:p w14:paraId="7D985D39" w14:textId="77777777" w:rsidR="008D7476" w:rsidRDefault="008D7476" w:rsidP="008D7476">
            <w:pPr>
              <w:jc w:val="both"/>
            </w:pPr>
            <w:r>
              <w:t>Varier la nature des objets : jetons, doigts, dominos.</w:t>
            </w:r>
          </w:p>
          <w:p w14:paraId="593D4034" w14:textId="77777777" w:rsidR="008D7476" w:rsidRDefault="008D7476" w:rsidP="008D7476">
            <w:pPr>
              <w:jc w:val="both"/>
            </w:pPr>
            <w:r>
              <w:t>Utiliser les illustrations.</w:t>
            </w:r>
          </w:p>
          <w:p w14:paraId="1DD4E555" w14:textId="77777777" w:rsidR="00303771" w:rsidRDefault="008D7476" w:rsidP="008D7476">
            <w:pPr>
              <w:jc w:val="both"/>
            </w:pPr>
            <w:r>
              <w:t>Ajout ou retrait d’objets pour développer des procédures additives et soustractives.</w:t>
            </w:r>
          </w:p>
          <w:p w14:paraId="0B6EAA93" w14:textId="77777777" w:rsidR="00AF0A5A" w:rsidRDefault="00AF0A5A" w:rsidP="008D7476">
            <w:pPr>
              <w:jc w:val="both"/>
            </w:pPr>
          </w:p>
          <w:p w14:paraId="2F9281D3" w14:textId="77777777" w:rsidR="00AF0A5A" w:rsidRPr="00AF0A5A" w:rsidRDefault="00AF0A5A" w:rsidP="008D7476">
            <w:pPr>
              <w:jc w:val="both"/>
              <w:rPr>
                <w:b/>
                <w:bCs/>
              </w:rPr>
            </w:pPr>
            <w:r w:rsidRPr="00AF0A5A">
              <w:rPr>
                <w:b/>
                <w:bCs/>
              </w:rPr>
              <w:t>Objet/évocation/les symboles.</w:t>
            </w:r>
          </w:p>
        </w:tc>
        <w:tc>
          <w:tcPr>
            <w:tcW w:w="3140" w:type="dxa"/>
          </w:tcPr>
          <w:p w14:paraId="228B4CE0" w14:textId="77777777" w:rsidR="00303771" w:rsidRDefault="008D7476" w:rsidP="00303771">
            <w:pPr>
              <w:jc w:val="both"/>
            </w:pPr>
            <w:r>
              <w:t>-  Individuelle : utiliser des jetons, les doigts.</w:t>
            </w:r>
          </w:p>
          <w:p w14:paraId="55110351" w14:textId="77777777" w:rsidR="00303771" w:rsidRDefault="00303771" w:rsidP="00303771">
            <w:pPr>
              <w:jc w:val="both"/>
            </w:pPr>
            <w:r>
              <w:t xml:space="preserve">- Dessiner </w:t>
            </w:r>
            <w:r w:rsidR="008D7476">
              <w:t>différents états.</w:t>
            </w:r>
          </w:p>
        </w:tc>
      </w:tr>
    </w:tbl>
    <w:p w14:paraId="41424FBE" w14:textId="77777777" w:rsidR="008736DC" w:rsidRDefault="008736DC"/>
    <w:p w14:paraId="27FA0D22" w14:textId="77777777" w:rsidR="002E351F" w:rsidRDefault="002E351F">
      <w:r>
        <w:t>Observations :</w:t>
      </w:r>
    </w:p>
    <w:p w14:paraId="3ED6946A" w14:textId="77777777" w:rsidR="002E351F" w:rsidRDefault="002E351F"/>
    <w:sectPr w:rsidR="002E351F" w:rsidSect="008736D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5E93"/>
    <w:multiLevelType w:val="hybridMultilevel"/>
    <w:tmpl w:val="8ED28FD6"/>
    <w:lvl w:ilvl="0" w:tplc="8CF64A0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D64FDD"/>
    <w:multiLevelType w:val="hybridMultilevel"/>
    <w:tmpl w:val="02E6945E"/>
    <w:lvl w:ilvl="0" w:tplc="AD96CB2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824CCC"/>
    <w:multiLevelType w:val="hybridMultilevel"/>
    <w:tmpl w:val="569E8578"/>
    <w:lvl w:ilvl="0" w:tplc="038A3AA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015B16"/>
    <w:multiLevelType w:val="hybridMultilevel"/>
    <w:tmpl w:val="0F70AA54"/>
    <w:lvl w:ilvl="0" w:tplc="B824E4D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FC07E4"/>
    <w:multiLevelType w:val="hybridMultilevel"/>
    <w:tmpl w:val="6DC20588"/>
    <w:lvl w:ilvl="0" w:tplc="18EEC3B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977062"/>
    <w:multiLevelType w:val="hybridMultilevel"/>
    <w:tmpl w:val="3C5C16B4"/>
    <w:lvl w:ilvl="0" w:tplc="0EAC4BB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C47805"/>
    <w:multiLevelType w:val="hybridMultilevel"/>
    <w:tmpl w:val="D38E7E1C"/>
    <w:lvl w:ilvl="0" w:tplc="B936057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5C1ED5"/>
    <w:multiLevelType w:val="hybridMultilevel"/>
    <w:tmpl w:val="1E7CE2D0"/>
    <w:lvl w:ilvl="0" w:tplc="1FE2908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DC"/>
    <w:rsid w:val="00017609"/>
    <w:rsid w:val="00021FC4"/>
    <w:rsid w:val="000D03DD"/>
    <w:rsid w:val="000D47CB"/>
    <w:rsid w:val="000F63AC"/>
    <w:rsid w:val="00147DE1"/>
    <w:rsid w:val="001502FB"/>
    <w:rsid w:val="002B70A1"/>
    <w:rsid w:val="002E351F"/>
    <w:rsid w:val="00303771"/>
    <w:rsid w:val="003547F8"/>
    <w:rsid w:val="003D5C53"/>
    <w:rsid w:val="003E778D"/>
    <w:rsid w:val="004621CD"/>
    <w:rsid w:val="00662FD3"/>
    <w:rsid w:val="00666244"/>
    <w:rsid w:val="007A2A34"/>
    <w:rsid w:val="00824DF0"/>
    <w:rsid w:val="008736DC"/>
    <w:rsid w:val="008D7476"/>
    <w:rsid w:val="00A338DA"/>
    <w:rsid w:val="00AE3A2E"/>
    <w:rsid w:val="00AF0A5A"/>
    <w:rsid w:val="00B2717A"/>
    <w:rsid w:val="00FB5CF1"/>
    <w:rsid w:val="00FE7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3ED497"/>
  <w15:chartTrackingRefBased/>
  <w15:docId w15:val="{C215E64D-023C-459B-996D-4627625E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3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2B7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480</Words>
  <Characters>2644</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IPEF</dc:creator>
  <cp:keywords/>
  <dc:description/>
  <cp:lastModifiedBy>Utilisateur de Microsoft Office</cp:lastModifiedBy>
  <cp:revision>6</cp:revision>
  <dcterms:created xsi:type="dcterms:W3CDTF">2017-02-08T12:20:00Z</dcterms:created>
  <dcterms:modified xsi:type="dcterms:W3CDTF">2017-02-08T14:36:00Z</dcterms:modified>
</cp:coreProperties>
</file>