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897" w:type="dxa"/>
        <w:tblLayout w:type="fixed"/>
        <w:tblLook w:val="04A0" w:firstRow="1" w:lastRow="0" w:firstColumn="1" w:lastColumn="0" w:noHBand="0" w:noVBand="1"/>
      </w:tblPr>
      <w:tblGrid>
        <w:gridCol w:w="1242"/>
        <w:gridCol w:w="1418"/>
        <w:gridCol w:w="4536"/>
        <w:gridCol w:w="2835"/>
        <w:gridCol w:w="142"/>
        <w:gridCol w:w="2693"/>
        <w:gridCol w:w="142"/>
        <w:gridCol w:w="2889"/>
      </w:tblGrid>
      <w:tr w:rsidR="00EA0985" w:rsidRPr="00CA2386" w14:paraId="26CB1C3E" w14:textId="77777777" w:rsidTr="009A2633">
        <w:tc>
          <w:tcPr>
            <w:tcW w:w="1242" w:type="dxa"/>
            <w:vAlign w:val="center"/>
          </w:tcPr>
          <w:p w14:paraId="23A4E190" w14:textId="77777777" w:rsidR="00EA0985" w:rsidRPr="00CA2386" w:rsidRDefault="00EA0985" w:rsidP="00EA0985">
            <w:pPr>
              <w:jc w:val="center"/>
              <w:rPr>
                <w:rFonts w:ascii="Times New Roman" w:hAnsi="Times New Roman" w:cs="Times New Roman"/>
                <w:b/>
              </w:rPr>
            </w:pPr>
            <w:bookmarkStart w:id="0" w:name="_GoBack"/>
            <w:bookmarkEnd w:id="0"/>
            <w:r w:rsidRPr="00CA2386">
              <w:rPr>
                <w:rFonts w:ascii="Times New Roman" w:hAnsi="Times New Roman" w:cs="Times New Roman"/>
                <w:b/>
              </w:rPr>
              <w:t xml:space="preserve">Cycle   </w:t>
            </w:r>
            <w:r w:rsidR="00D7116B" w:rsidRPr="00CA2386">
              <w:rPr>
                <w:rFonts w:ascii="Times New Roman" w:hAnsi="Times New Roman" w:cs="Times New Roman"/>
                <w:b/>
              </w:rPr>
              <w:t>3</w:t>
            </w:r>
          </w:p>
        </w:tc>
        <w:tc>
          <w:tcPr>
            <w:tcW w:w="14655" w:type="dxa"/>
            <w:gridSpan w:val="7"/>
            <w:vAlign w:val="center"/>
          </w:tcPr>
          <w:p w14:paraId="076E1FEB" w14:textId="77777777" w:rsidR="00EA0985" w:rsidRPr="00CA2386" w:rsidRDefault="007F7E10" w:rsidP="00D7116B">
            <w:pPr>
              <w:jc w:val="center"/>
              <w:rPr>
                <w:rFonts w:ascii="Times New Roman" w:hAnsi="Times New Roman" w:cs="Times New Roman"/>
              </w:rPr>
            </w:pPr>
            <w:r w:rsidRPr="00CA2386">
              <w:rPr>
                <w:rFonts w:ascii="Times New Roman" w:hAnsi="Times New Roman" w:cs="Times New Roman"/>
                <w:b/>
              </w:rPr>
              <w:t>Discipline : FRANCAIS</w:t>
            </w:r>
          </w:p>
        </w:tc>
      </w:tr>
      <w:tr w:rsidR="00EA0985" w:rsidRPr="00CA2386" w14:paraId="03788CF3" w14:textId="77777777" w:rsidTr="009A2633">
        <w:tc>
          <w:tcPr>
            <w:tcW w:w="15897" w:type="dxa"/>
            <w:gridSpan w:val="8"/>
          </w:tcPr>
          <w:p w14:paraId="59072DE5" w14:textId="77777777" w:rsidR="00EA0985" w:rsidRPr="00CA2386" w:rsidRDefault="00E10602" w:rsidP="004F63DD">
            <w:pPr>
              <w:jc w:val="center"/>
              <w:rPr>
                <w:rFonts w:ascii="Times New Roman" w:hAnsi="Times New Roman" w:cs="Times New Roman"/>
              </w:rPr>
            </w:pPr>
            <w:r w:rsidRPr="00CA2386">
              <w:rPr>
                <w:rFonts w:ascii="Times New Roman" w:hAnsi="Times New Roman" w:cs="Times New Roman"/>
                <w:b/>
                <w:i/>
              </w:rPr>
              <w:t>LECTURE ET COMPREHENSION</w:t>
            </w:r>
          </w:p>
        </w:tc>
      </w:tr>
      <w:tr w:rsidR="00CA2386" w:rsidRPr="00CA2386" w14:paraId="07272C1F" w14:textId="77777777" w:rsidTr="00757C1D">
        <w:tc>
          <w:tcPr>
            <w:tcW w:w="1242" w:type="dxa"/>
          </w:tcPr>
          <w:p w14:paraId="42C40930" w14:textId="77777777" w:rsidR="00CA2386" w:rsidRPr="00CA2386" w:rsidRDefault="00CA2386" w:rsidP="00960623">
            <w:pPr>
              <w:rPr>
                <w:rFonts w:ascii="Times New Roman" w:hAnsi="Times New Roman" w:cs="Times New Roman"/>
              </w:rPr>
            </w:pPr>
            <w:r w:rsidRPr="00CA2386">
              <w:rPr>
                <w:rFonts w:ascii="Times New Roman" w:hAnsi="Times New Roman" w:cs="Times New Roman"/>
              </w:rPr>
              <w:t>Domaines du socle</w:t>
            </w:r>
          </w:p>
        </w:tc>
        <w:tc>
          <w:tcPr>
            <w:tcW w:w="1418" w:type="dxa"/>
          </w:tcPr>
          <w:p w14:paraId="75A15824" w14:textId="77777777" w:rsidR="00CA2386" w:rsidRPr="00CA2386" w:rsidRDefault="00CA2386" w:rsidP="00960623">
            <w:pPr>
              <w:rPr>
                <w:rFonts w:ascii="Times New Roman" w:hAnsi="Times New Roman" w:cs="Times New Roman"/>
              </w:rPr>
            </w:pPr>
            <w:r w:rsidRPr="00CA2386">
              <w:rPr>
                <w:rFonts w:ascii="Times New Roman" w:hAnsi="Times New Roman" w:cs="Times New Roman"/>
              </w:rPr>
              <w:t>Compétences travaillées</w:t>
            </w:r>
          </w:p>
        </w:tc>
        <w:tc>
          <w:tcPr>
            <w:tcW w:w="4536" w:type="dxa"/>
          </w:tcPr>
          <w:p w14:paraId="49BF57E3" w14:textId="77777777" w:rsidR="00CA2386" w:rsidRPr="00CA2386" w:rsidRDefault="00CA2386" w:rsidP="00960623">
            <w:pPr>
              <w:rPr>
                <w:rFonts w:ascii="Times New Roman" w:hAnsi="Times New Roman" w:cs="Times New Roman"/>
              </w:rPr>
            </w:pPr>
            <w:r w:rsidRPr="00CA2386">
              <w:rPr>
                <w:rFonts w:ascii="Times New Roman" w:hAnsi="Times New Roman" w:cs="Times New Roman"/>
              </w:rPr>
              <w:t>Compétences et connaissances associées</w:t>
            </w:r>
          </w:p>
        </w:tc>
        <w:tc>
          <w:tcPr>
            <w:tcW w:w="2835" w:type="dxa"/>
          </w:tcPr>
          <w:p w14:paraId="4C9B6E37" w14:textId="77777777" w:rsidR="00CA2386" w:rsidRPr="00CA2386" w:rsidRDefault="00CA2386" w:rsidP="00960623">
            <w:pPr>
              <w:jc w:val="center"/>
              <w:rPr>
                <w:rFonts w:ascii="Times New Roman" w:hAnsi="Times New Roman" w:cs="Times New Roman"/>
              </w:rPr>
            </w:pPr>
            <w:r w:rsidRPr="00CA2386">
              <w:rPr>
                <w:rFonts w:ascii="Times New Roman" w:hAnsi="Times New Roman" w:cs="Times New Roman"/>
              </w:rPr>
              <w:t>CM1</w:t>
            </w:r>
          </w:p>
        </w:tc>
        <w:tc>
          <w:tcPr>
            <w:tcW w:w="2835" w:type="dxa"/>
            <w:gridSpan w:val="2"/>
          </w:tcPr>
          <w:p w14:paraId="01E00A27" w14:textId="77777777" w:rsidR="00CA2386" w:rsidRPr="00CA2386" w:rsidRDefault="00CA2386" w:rsidP="00960623">
            <w:pPr>
              <w:jc w:val="center"/>
              <w:rPr>
                <w:rFonts w:ascii="Times New Roman" w:hAnsi="Times New Roman" w:cs="Times New Roman"/>
              </w:rPr>
            </w:pPr>
            <w:r w:rsidRPr="00CA2386">
              <w:rPr>
                <w:rFonts w:ascii="Times New Roman" w:hAnsi="Times New Roman" w:cs="Times New Roman"/>
              </w:rPr>
              <w:t>CM2</w:t>
            </w:r>
          </w:p>
        </w:tc>
        <w:tc>
          <w:tcPr>
            <w:tcW w:w="3031" w:type="dxa"/>
            <w:gridSpan w:val="2"/>
          </w:tcPr>
          <w:p w14:paraId="0AF2294D" w14:textId="77777777" w:rsidR="00CA2386" w:rsidRPr="00CA2386" w:rsidRDefault="00CA2386" w:rsidP="00960623">
            <w:pPr>
              <w:jc w:val="center"/>
              <w:rPr>
                <w:rFonts w:ascii="Times New Roman" w:hAnsi="Times New Roman" w:cs="Times New Roman"/>
              </w:rPr>
            </w:pPr>
            <w:r w:rsidRPr="00CA2386">
              <w:rPr>
                <w:rFonts w:ascii="Times New Roman" w:hAnsi="Times New Roman" w:cs="Times New Roman"/>
              </w:rPr>
              <w:t>6</w:t>
            </w:r>
            <w:r w:rsidRPr="00CA2386">
              <w:rPr>
                <w:rFonts w:ascii="Times New Roman" w:hAnsi="Times New Roman" w:cs="Times New Roman"/>
                <w:vertAlign w:val="superscript"/>
              </w:rPr>
              <w:t>ème</w:t>
            </w:r>
            <w:r w:rsidRPr="00CA2386">
              <w:rPr>
                <w:rFonts w:ascii="Times New Roman" w:hAnsi="Times New Roman" w:cs="Times New Roman"/>
              </w:rPr>
              <w:t xml:space="preserve"> </w:t>
            </w:r>
          </w:p>
        </w:tc>
      </w:tr>
      <w:tr w:rsidR="00EA0985" w:rsidRPr="004F63DD" w14:paraId="3A11B59C" w14:textId="77777777" w:rsidTr="00757C1D">
        <w:trPr>
          <w:cantSplit/>
          <w:trHeight w:val="1642"/>
        </w:trPr>
        <w:tc>
          <w:tcPr>
            <w:tcW w:w="1242" w:type="dxa"/>
            <w:textDirection w:val="btLr"/>
          </w:tcPr>
          <w:p w14:paraId="04D44DC4" w14:textId="77777777" w:rsidR="00EA0985" w:rsidRPr="004F63DD" w:rsidRDefault="004F63DD" w:rsidP="004F63DD">
            <w:pPr>
              <w:ind w:left="113" w:right="113"/>
              <w:rPr>
                <w:rFonts w:ascii="Arial" w:hAnsi="Arial" w:cs="Arial"/>
                <w:sz w:val="20"/>
                <w:szCs w:val="20"/>
              </w:rPr>
            </w:pPr>
            <w:r w:rsidRPr="004F63DD">
              <w:rPr>
                <w:rFonts w:ascii="Arial" w:hAnsi="Arial" w:cs="Arial"/>
                <w:sz w:val="20"/>
                <w:szCs w:val="20"/>
              </w:rPr>
              <w:t>Les langages pour penser et communiquer.</w:t>
            </w:r>
          </w:p>
        </w:tc>
        <w:tc>
          <w:tcPr>
            <w:tcW w:w="1418" w:type="dxa"/>
          </w:tcPr>
          <w:p w14:paraId="5FB7F860" w14:textId="77777777" w:rsidR="00EA0985" w:rsidRPr="004F63DD" w:rsidRDefault="00EA0985" w:rsidP="00960623">
            <w:pPr>
              <w:rPr>
                <w:rFonts w:ascii="Arial" w:hAnsi="Arial" w:cs="Arial"/>
              </w:rPr>
            </w:pPr>
          </w:p>
        </w:tc>
        <w:tc>
          <w:tcPr>
            <w:tcW w:w="13237" w:type="dxa"/>
            <w:gridSpan w:val="6"/>
          </w:tcPr>
          <w:p w14:paraId="2FC05934" w14:textId="77777777" w:rsidR="00EA0985" w:rsidRPr="004F63DD" w:rsidRDefault="00EA0985" w:rsidP="00960623">
            <w:pPr>
              <w:rPr>
                <w:rFonts w:ascii="Arial" w:hAnsi="Arial" w:cs="Arial"/>
                <w:b/>
              </w:rPr>
            </w:pPr>
            <w:r w:rsidRPr="004F63DD">
              <w:rPr>
                <w:rFonts w:ascii="Arial" w:hAnsi="Arial" w:cs="Arial"/>
                <w:b/>
              </w:rPr>
              <w:t xml:space="preserve">Attendus de fin de cycle </w:t>
            </w:r>
          </w:p>
          <w:p w14:paraId="012ADE63" w14:textId="77777777" w:rsidR="00CA2386" w:rsidRPr="004F63DD" w:rsidRDefault="00CA2386" w:rsidP="00CA2386">
            <w:pPr>
              <w:pStyle w:val="Default"/>
              <w:numPr>
                <w:ilvl w:val="0"/>
                <w:numId w:val="4"/>
              </w:numPr>
              <w:rPr>
                <w:rFonts w:ascii="Arial" w:hAnsi="Arial" w:cs="Arial"/>
                <w:b/>
                <w:color w:val="auto"/>
                <w:sz w:val="22"/>
                <w:szCs w:val="22"/>
              </w:rPr>
            </w:pPr>
            <w:r w:rsidRPr="004F63DD">
              <w:rPr>
                <w:rFonts w:ascii="Arial" w:hAnsi="Arial" w:cs="Arial"/>
                <w:b/>
                <w:color w:val="auto"/>
                <w:sz w:val="22"/>
                <w:szCs w:val="22"/>
              </w:rPr>
              <w:t xml:space="preserve">Lire, comprendre et interpréter un texte littéraire adapté à son âge et réagir à sa lecture. </w:t>
            </w:r>
          </w:p>
          <w:p w14:paraId="64A21BCF" w14:textId="77777777" w:rsidR="00CA2386" w:rsidRPr="004F63DD" w:rsidRDefault="00CA2386" w:rsidP="00CA2386">
            <w:pPr>
              <w:pStyle w:val="Default"/>
              <w:numPr>
                <w:ilvl w:val="0"/>
                <w:numId w:val="4"/>
              </w:numPr>
              <w:rPr>
                <w:rFonts w:ascii="Arial" w:hAnsi="Arial" w:cs="Arial"/>
                <w:sz w:val="22"/>
                <w:szCs w:val="22"/>
              </w:rPr>
            </w:pPr>
            <w:r w:rsidRPr="004F63DD">
              <w:rPr>
                <w:rFonts w:ascii="Arial" w:hAnsi="Arial" w:cs="Arial"/>
                <w:b/>
                <w:color w:val="auto"/>
                <w:sz w:val="22"/>
                <w:szCs w:val="22"/>
              </w:rPr>
              <w:t>Lire et comprendre des textes et des documents (textes, tableaux, graphiques, schémas, diagrammes, images) pour apprendre dans les différentes disciplines.</w:t>
            </w:r>
            <w:r w:rsidRPr="004F63DD">
              <w:rPr>
                <w:rFonts w:ascii="Arial" w:hAnsi="Arial" w:cs="Arial"/>
                <w:b/>
                <w:bCs/>
                <w:sz w:val="22"/>
                <w:szCs w:val="22"/>
              </w:rPr>
              <w:t xml:space="preserve"> </w:t>
            </w:r>
          </w:p>
        </w:tc>
      </w:tr>
      <w:tr w:rsidR="00EA0985" w:rsidRPr="004F63DD" w14:paraId="50FBC41F" w14:textId="77777777" w:rsidTr="000D2D4E">
        <w:trPr>
          <w:trHeight w:val="624"/>
        </w:trPr>
        <w:tc>
          <w:tcPr>
            <w:tcW w:w="1242" w:type="dxa"/>
            <w:shd w:val="clear" w:color="auto" w:fill="23FF8A"/>
          </w:tcPr>
          <w:p w14:paraId="5470E5B5" w14:textId="77777777" w:rsidR="00EA0985" w:rsidRPr="004F63DD" w:rsidRDefault="00EA0985" w:rsidP="00EA0985">
            <w:pPr>
              <w:jc w:val="center"/>
              <w:rPr>
                <w:rFonts w:ascii="Arial" w:hAnsi="Arial" w:cs="Arial"/>
              </w:rPr>
            </w:pPr>
            <w:r w:rsidRPr="004F63DD">
              <w:rPr>
                <w:rFonts w:ascii="Arial" w:hAnsi="Arial" w:cs="Arial"/>
              </w:rPr>
              <w:t>1</w:t>
            </w:r>
          </w:p>
        </w:tc>
        <w:tc>
          <w:tcPr>
            <w:tcW w:w="1418" w:type="dxa"/>
            <w:vMerge w:val="restart"/>
            <w:textDirection w:val="btLr"/>
          </w:tcPr>
          <w:p w14:paraId="0A2927E6" w14:textId="77777777" w:rsidR="00F75806" w:rsidRPr="004F63DD" w:rsidRDefault="00ED3EDC" w:rsidP="004F63DD">
            <w:pPr>
              <w:pStyle w:val="Default"/>
              <w:ind w:left="113" w:right="113"/>
              <w:jc w:val="center"/>
              <w:rPr>
                <w:rFonts w:ascii="Arial" w:hAnsi="Arial" w:cs="Arial"/>
                <w:b/>
                <w:bCs/>
                <w:sz w:val="22"/>
                <w:szCs w:val="22"/>
              </w:rPr>
            </w:pPr>
            <w:r w:rsidRPr="004F63DD">
              <w:rPr>
                <w:rFonts w:ascii="Arial" w:eastAsia="AGaramondPro-Regular" w:hAnsi="Arial" w:cs="Arial"/>
                <w:b/>
                <w:sz w:val="22"/>
                <w:szCs w:val="22"/>
              </w:rPr>
              <w:t>Lire</w:t>
            </w:r>
          </w:p>
          <w:p w14:paraId="67EC5F8B" w14:textId="77777777" w:rsidR="00EA0985" w:rsidRPr="004F63DD" w:rsidRDefault="00EA0985" w:rsidP="004F63DD">
            <w:pPr>
              <w:autoSpaceDE w:val="0"/>
              <w:autoSpaceDN w:val="0"/>
              <w:adjustRightInd w:val="0"/>
              <w:ind w:left="113" w:right="113"/>
              <w:rPr>
                <w:rFonts w:ascii="Arial" w:eastAsia="AGaramondPro-Regular" w:hAnsi="Arial" w:cs="Arial"/>
                <w:b/>
              </w:rPr>
            </w:pPr>
          </w:p>
        </w:tc>
        <w:tc>
          <w:tcPr>
            <w:tcW w:w="4536" w:type="dxa"/>
            <w:vMerge w:val="restart"/>
          </w:tcPr>
          <w:p w14:paraId="721A5227" w14:textId="77777777" w:rsidR="00E54D8C" w:rsidRPr="004F63DD" w:rsidRDefault="00E54D8C" w:rsidP="00E54D8C">
            <w:pPr>
              <w:rPr>
                <w:rFonts w:ascii="Arial" w:hAnsi="Arial" w:cs="Arial"/>
                <w:b/>
                <w:bCs/>
              </w:rPr>
            </w:pPr>
            <w:r w:rsidRPr="004F63DD">
              <w:rPr>
                <w:rFonts w:ascii="Arial" w:hAnsi="Arial" w:cs="Arial"/>
                <w:b/>
                <w:bCs/>
              </w:rPr>
              <w:t>Renforcer la fluidité de la lecture</w:t>
            </w:r>
          </w:p>
          <w:p w14:paraId="76CE8944" w14:textId="77777777" w:rsidR="0020751A" w:rsidRPr="004F63DD" w:rsidRDefault="0020751A" w:rsidP="00E54D8C">
            <w:pPr>
              <w:rPr>
                <w:rFonts w:ascii="Arial" w:hAnsi="Arial" w:cs="Arial"/>
                <w:b/>
              </w:rPr>
            </w:pPr>
          </w:p>
          <w:p w14:paraId="6C74F381" w14:textId="77777777" w:rsidR="002141B4" w:rsidRPr="004F63DD" w:rsidRDefault="00CA2386" w:rsidP="0020751A">
            <w:pPr>
              <w:rPr>
                <w:rFonts w:ascii="Arial" w:hAnsi="Arial" w:cs="Arial"/>
              </w:rPr>
            </w:pPr>
            <w:r w:rsidRPr="004F63DD">
              <w:rPr>
                <w:rFonts w:ascii="Arial" w:hAnsi="Arial" w:cs="Arial"/>
              </w:rPr>
              <w:t xml:space="preserve">Mémorisation de mots fréquents et irréguliers. </w:t>
            </w:r>
          </w:p>
          <w:p w14:paraId="5DAE9B2A" w14:textId="77777777" w:rsidR="0020751A" w:rsidRPr="004F63DD" w:rsidRDefault="0020751A" w:rsidP="0020751A">
            <w:pPr>
              <w:rPr>
                <w:rFonts w:ascii="Arial" w:hAnsi="Arial" w:cs="Arial"/>
              </w:rPr>
            </w:pPr>
          </w:p>
          <w:p w14:paraId="0E838B7A" w14:textId="77777777" w:rsidR="002141B4" w:rsidRPr="004F63DD" w:rsidRDefault="00CA2386" w:rsidP="0020751A">
            <w:pPr>
              <w:rPr>
                <w:rFonts w:ascii="Arial" w:hAnsi="Arial" w:cs="Arial"/>
              </w:rPr>
            </w:pPr>
            <w:r w:rsidRPr="004F63DD">
              <w:rPr>
                <w:rFonts w:ascii="Arial" w:hAnsi="Arial" w:cs="Arial"/>
              </w:rPr>
              <w:t xml:space="preserve">Mise en </w:t>
            </w:r>
            <w:r w:rsidR="002141B4" w:rsidRPr="004F63DD">
              <w:rPr>
                <w:rFonts w:ascii="Arial" w:hAnsi="Arial" w:cs="Arial"/>
              </w:rPr>
              <w:t>œuvre</w:t>
            </w:r>
            <w:r w:rsidRPr="004F63DD">
              <w:rPr>
                <w:rFonts w:ascii="Arial" w:hAnsi="Arial" w:cs="Arial"/>
              </w:rPr>
              <w:t xml:space="preserve"> efficace et rapide du décodage. </w:t>
            </w:r>
          </w:p>
          <w:p w14:paraId="678A8C67" w14:textId="77777777" w:rsidR="0020751A" w:rsidRPr="004F63DD" w:rsidRDefault="0020751A" w:rsidP="0020751A">
            <w:pPr>
              <w:rPr>
                <w:rFonts w:ascii="Arial" w:hAnsi="Arial" w:cs="Arial"/>
              </w:rPr>
            </w:pPr>
          </w:p>
          <w:p w14:paraId="49393764" w14:textId="77777777" w:rsidR="00EA0985" w:rsidRPr="004F63DD" w:rsidRDefault="00CA2386" w:rsidP="0020751A">
            <w:pPr>
              <w:rPr>
                <w:rFonts w:ascii="Arial" w:hAnsi="Arial" w:cs="Arial"/>
              </w:rPr>
            </w:pPr>
            <w:r w:rsidRPr="004F63DD">
              <w:rPr>
                <w:rFonts w:ascii="Arial" w:hAnsi="Arial" w:cs="Arial"/>
              </w:rPr>
              <w:t xml:space="preserve">Prise en compte des groupes syntaxiques (groupes de mots avec une unité de sens), des marques de ponctuation. </w:t>
            </w:r>
          </w:p>
        </w:tc>
        <w:tc>
          <w:tcPr>
            <w:tcW w:w="2977" w:type="dxa"/>
            <w:gridSpan w:val="2"/>
            <w:vMerge w:val="restart"/>
          </w:tcPr>
          <w:p w14:paraId="330EC75A" w14:textId="77777777" w:rsidR="00EA0985" w:rsidRPr="004F63DD" w:rsidRDefault="00960623" w:rsidP="00960623">
            <w:pPr>
              <w:rPr>
                <w:rFonts w:ascii="Arial" w:hAnsi="Arial" w:cs="Arial"/>
              </w:rPr>
            </w:pPr>
            <w:r w:rsidRPr="004F63DD">
              <w:rPr>
                <w:rFonts w:ascii="Arial" w:hAnsi="Arial" w:cs="Arial"/>
              </w:rPr>
              <w:t>Mémorisation de mots fréquents et irréguliers.</w:t>
            </w:r>
          </w:p>
          <w:p w14:paraId="5902A13C" w14:textId="77777777" w:rsidR="0020751A" w:rsidRPr="004F63DD" w:rsidRDefault="0020751A" w:rsidP="00960623">
            <w:pPr>
              <w:rPr>
                <w:rFonts w:ascii="Arial" w:hAnsi="Arial" w:cs="Arial"/>
              </w:rPr>
            </w:pPr>
          </w:p>
          <w:p w14:paraId="54F056F5" w14:textId="77777777" w:rsidR="00960623" w:rsidRPr="004F63DD" w:rsidRDefault="00960623" w:rsidP="00960623">
            <w:pPr>
              <w:rPr>
                <w:rFonts w:ascii="Arial" w:hAnsi="Arial" w:cs="Arial"/>
              </w:rPr>
            </w:pPr>
            <w:r w:rsidRPr="004F63DD">
              <w:rPr>
                <w:rFonts w:ascii="Arial" w:hAnsi="Arial" w:cs="Arial"/>
              </w:rPr>
              <w:t>Travailler les correspondances graphèmes-phonèmes les plus complexes.</w:t>
            </w:r>
          </w:p>
          <w:p w14:paraId="2344DEE1" w14:textId="77777777" w:rsidR="0020751A" w:rsidRPr="004F63DD" w:rsidRDefault="0020751A" w:rsidP="00960623">
            <w:pPr>
              <w:rPr>
                <w:rFonts w:ascii="Arial" w:hAnsi="Arial" w:cs="Arial"/>
              </w:rPr>
            </w:pPr>
          </w:p>
          <w:p w14:paraId="24272A78" w14:textId="77777777" w:rsidR="00960623" w:rsidRPr="004F63DD" w:rsidRDefault="00960623" w:rsidP="00960623">
            <w:pPr>
              <w:rPr>
                <w:rFonts w:ascii="Arial" w:hAnsi="Arial" w:cs="Arial"/>
              </w:rPr>
            </w:pPr>
            <w:r w:rsidRPr="004F63DD">
              <w:rPr>
                <w:rFonts w:ascii="Arial" w:hAnsi="Arial" w:cs="Arial"/>
              </w:rPr>
              <w:t>Lire en respectant la ponctuation.</w:t>
            </w:r>
          </w:p>
          <w:p w14:paraId="0D94F113" w14:textId="77777777" w:rsidR="0020751A" w:rsidRPr="004F63DD" w:rsidRDefault="0020751A" w:rsidP="00960623">
            <w:pPr>
              <w:rPr>
                <w:rFonts w:ascii="Arial" w:hAnsi="Arial" w:cs="Arial"/>
              </w:rPr>
            </w:pPr>
          </w:p>
          <w:p w14:paraId="25F11136" w14:textId="77777777" w:rsidR="00960623" w:rsidRPr="004F63DD" w:rsidRDefault="00960623" w:rsidP="00960623">
            <w:pPr>
              <w:rPr>
                <w:rFonts w:ascii="Arial" w:hAnsi="Arial" w:cs="Arial"/>
              </w:rPr>
            </w:pPr>
            <w:r w:rsidRPr="004F63DD">
              <w:rPr>
                <w:rFonts w:ascii="Arial" w:hAnsi="Arial" w:cs="Arial"/>
              </w:rPr>
              <w:t>Lire à haute voix de manière expressive un texte.</w:t>
            </w:r>
            <w:r w:rsidR="0020751A" w:rsidRPr="004F63DD">
              <w:rPr>
                <w:rFonts w:ascii="Arial" w:hAnsi="Arial" w:cs="Arial"/>
              </w:rPr>
              <w:t xml:space="preserve"> </w:t>
            </w:r>
          </w:p>
          <w:p w14:paraId="2C2E1E02" w14:textId="77777777" w:rsidR="0020751A" w:rsidRPr="004F63DD" w:rsidRDefault="0020751A" w:rsidP="00960623">
            <w:pPr>
              <w:rPr>
                <w:rFonts w:ascii="Arial" w:hAnsi="Arial" w:cs="Arial"/>
              </w:rPr>
            </w:pPr>
          </w:p>
          <w:p w14:paraId="004200F5" w14:textId="77777777" w:rsidR="00960623" w:rsidRPr="004F63DD" w:rsidRDefault="00960623" w:rsidP="00960623">
            <w:pPr>
              <w:rPr>
                <w:rFonts w:ascii="Arial" w:hAnsi="Arial" w:cs="Arial"/>
              </w:rPr>
            </w:pPr>
            <w:r w:rsidRPr="004F63DD">
              <w:rPr>
                <w:rFonts w:ascii="Arial" w:hAnsi="Arial" w:cs="Arial"/>
              </w:rPr>
              <w:t>Renforcer la vitesse de lecture silencieuse.</w:t>
            </w:r>
          </w:p>
          <w:p w14:paraId="7F2B5C64" w14:textId="77777777" w:rsidR="0020751A" w:rsidRPr="004F63DD" w:rsidRDefault="0020751A" w:rsidP="00960623">
            <w:pPr>
              <w:rPr>
                <w:rFonts w:ascii="Arial" w:hAnsi="Arial" w:cs="Arial"/>
              </w:rPr>
            </w:pPr>
          </w:p>
          <w:p w14:paraId="3D845AAC" w14:textId="77777777" w:rsidR="0020751A" w:rsidRPr="004F63DD" w:rsidRDefault="0020751A" w:rsidP="00960623">
            <w:pPr>
              <w:rPr>
                <w:rFonts w:ascii="Arial" w:hAnsi="Arial" w:cs="Arial"/>
              </w:rPr>
            </w:pPr>
            <w:r w:rsidRPr="004F63DD">
              <w:rPr>
                <w:rFonts w:ascii="Arial" w:hAnsi="Arial" w:cs="Arial"/>
              </w:rPr>
              <w:t xml:space="preserve">S’enregistrer pour s’entrainer et s’écouter  </w:t>
            </w:r>
          </w:p>
        </w:tc>
        <w:tc>
          <w:tcPr>
            <w:tcW w:w="2835" w:type="dxa"/>
            <w:gridSpan w:val="2"/>
            <w:vMerge w:val="restart"/>
          </w:tcPr>
          <w:p w14:paraId="19974164" w14:textId="77777777" w:rsidR="0020751A" w:rsidRPr="004F63DD" w:rsidRDefault="0020751A" w:rsidP="0020751A">
            <w:pPr>
              <w:rPr>
                <w:rFonts w:ascii="Arial" w:hAnsi="Arial" w:cs="Arial"/>
              </w:rPr>
            </w:pPr>
            <w:r w:rsidRPr="004F63DD">
              <w:rPr>
                <w:rFonts w:ascii="Arial" w:hAnsi="Arial" w:cs="Arial"/>
              </w:rPr>
              <w:t>Mémorisation de mots fréquents et irréguliers.</w:t>
            </w:r>
          </w:p>
          <w:p w14:paraId="5AB4690D" w14:textId="77777777" w:rsidR="0020751A" w:rsidRPr="004F63DD" w:rsidRDefault="0020751A" w:rsidP="00960623">
            <w:pPr>
              <w:rPr>
                <w:rFonts w:ascii="Arial" w:hAnsi="Arial" w:cs="Arial"/>
              </w:rPr>
            </w:pPr>
          </w:p>
          <w:p w14:paraId="562EFBC0" w14:textId="77777777" w:rsidR="0020751A" w:rsidRPr="004F63DD" w:rsidRDefault="0020751A" w:rsidP="0020751A">
            <w:pPr>
              <w:rPr>
                <w:rFonts w:ascii="Arial" w:hAnsi="Arial" w:cs="Arial"/>
              </w:rPr>
            </w:pPr>
            <w:r w:rsidRPr="004F63DD">
              <w:rPr>
                <w:rFonts w:ascii="Arial" w:hAnsi="Arial" w:cs="Arial"/>
              </w:rPr>
              <w:t>Travailler les correspondances graphèmes-phonèmes les plus complexes (pour les élèves en difficulté)</w:t>
            </w:r>
          </w:p>
          <w:p w14:paraId="637CE165" w14:textId="77777777" w:rsidR="0020751A" w:rsidRPr="004F63DD" w:rsidRDefault="0020751A" w:rsidP="00960623">
            <w:pPr>
              <w:rPr>
                <w:rFonts w:ascii="Arial" w:hAnsi="Arial" w:cs="Arial"/>
              </w:rPr>
            </w:pPr>
          </w:p>
          <w:p w14:paraId="48DFC811" w14:textId="77777777" w:rsidR="00EA0985" w:rsidRPr="004F63DD" w:rsidRDefault="00960623" w:rsidP="00960623">
            <w:pPr>
              <w:rPr>
                <w:rFonts w:ascii="Arial" w:hAnsi="Arial" w:cs="Arial"/>
              </w:rPr>
            </w:pPr>
            <w:r w:rsidRPr="004F63DD">
              <w:rPr>
                <w:rFonts w:ascii="Arial" w:hAnsi="Arial" w:cs="Arial"/>
              </w:rPr>
              <w:t>Lire à haute voix avec flui</w:t>
            </w:r>
            <w:r w:rsidR="00874FBF" w:rsidRPr="004F63DD">
              <w:rPr>
                <w:rFonts w:ascii="Arial" w:hAnsi="Arial" w:cs="Arial"/>
              </w:rPr>
              <w:t>dité et de manière expressive des textes de plus en plus longs et de plus en plus variés</w:t>
            </w:r>
            <w:r w:rsidRPr="004F63DD">
              <w:rPr>
                <w:rFonts w:ascii="Arial" w:hAnsi="Arial" w:cs="Arial"/>
              </w:rPr>
              <w:t>.</w:t>
            </w:r>
          </w:p>
          <w:p w14:paraId="4C0B0EFD" w14:textId="77777777" w:rsidR="0020751A" w:rsidRPr="004F63DD" w:rsidRDefault="0020751A" w:rsidP="00960623">
            <w:pPr>
              <w:rPr>
                <w:rFonts w:ascii="Arial" w:hAnsi="Arial" w:cs="Arial"/>
              </w:rPr>
            </w:pPr>
          </w:p>
          <w:p w14:paraId="5F4ADF71" w14:textId="77777777" w:rsidR="0020751A" w:rsidRPr="004F63DD" w:rsidRDefault="0020751A" w:rsidP="00960623">
            <w:pPr>
              <w:rPr>
                <w:rFonts w:ascii="Arial" w:hAnsi="Arial" w:cs="Arial"/>
              </w:rPr>
            </w:pPr>
            <w:r w:rsidRPr="004F63DD">
              <w:rPr>
                <w:rFonts w:ascii="Arial" w:hAnsi="Arial" w:cs="Arial"/>
              </w:rPr>
              <w:t>Renforcer la vitesse de lecture silencieuse.</w:t>
            </w:r>
          </w:p>
          <w:p w14:paraId="566AE298" w14:textId="77777777" w:rsidR="0020751A" w:rsidRPr="004F63DD" w:rsidRDefault="0020751A" w:rsidP="00960623">
            <w:pPr>
              <w:rPr>
                <w:rFonts w:ascii="Arial" w:hAnsi="Arial" w:cs="Arial"/>
              </w:rPr>
            </w:pPr>
          </w:p>
          <w:p w14:paraId="5D83B450" w14:textId="77777777" w:rsidR="0020751A" w:rsidRPr="004F63DD" w:rsidRDefault="0020751A" w:rsidP="00960623">
            <w:pPr>
              <w:rPr>
                <w:rFonts w:ascii="Arial" w:hAnsi="Arial" w:cs="Arial"/>
              </w:rPr>
            </w:pPr>
            <w:r w:rsidRPr="004F63DD">
              <w:rPr>
                <w:rFonts w:ascii="Arial" w:hAnsi="Arial" w:cs="Arial"/>
              </w:rPr>
              <w:t xml:space="preserve">S’enregistrer pour s’entrainer et s’écouter  </w:t>
            </w:r>
          </w:p>
          <w:p w14:paraId="20A94BC3" w14:textId="77777777" w:rsidR="00874FBF" w:rsidRPr="004F63DD" w:rsidRDefault="00874FBF" w:rsidP="00960623">
            <w:pPr>
              <w:rPr>
                <w:rFonts w:ascii="Arial" w:hAnsi="Arial" w:cs="Arial"/>
              </w:rPr>
            </w:pPr>
          </w:p>
          <w:p w14:paraId="19CC447F" w14:textId="77777777" w:rsidR="00960623" w:rsidRPr="004F63DD" w:rsidRDefault="00960623" w:rsidP="00960623">
            <w:pPr>
              <w:rPr>
                <w:rFonts w:ascii="Arial" w:hAnsi="Arial" w:cs="Arial"/>
              </w:rPr>
            </w:pPr>
          </w:p>
        </w:tc>
        <w:tc>
          <w:tcPr>
            <w:tcW w:w="2889" w:type="dxa"/>
            <w:vMerge w:val="restart"/>
          </w:tcPr>
          <w:p w14:paraId="4C6C68A5" w14:textId="77777777" w:rsidR="0020751A" w:rsidRPr="004F63DD" w:rsidRDefault="0020751A" w:rsidP="0020751A">
            <w:pPr>
              <w:rPr>
                <w:rFonts w:ascii="Arial" w:hAnsi="Arial" w:cs="Arial"/>
              </w:rPr>
            </w:pPr>
            <w:r w:rsidRPr="004F63DD">
              <w:rPr>
                <w:rFonts w:ascii="Arial" w:hAnsi="Arial" w:cs="Arial"/>
              </w:rPr>
              <w:t>Mémorisation de mots fréquents et irréguliers.</w:t>
            </w:r>
          </w:p>
          <w:p w14:paraId="75F757BB" w14:textId="77777777" w:rsidR="0020751A" w:rsidRPr="004F63DD" w:rsidRDefault="0020751A" w:rsidP="0020751A">
            <w:pPr>
              <w:rPr>
                <w:rFonts w:ascii="Arial" w:hAnsi="Arial" w:cs="Arial"/>
              </w:rPr>
            </w:pPr>
            <w:r w:rsidRPr="004F63DD">
              <w:rPr>
                <w:rFonts w:ascii="Arial" w:hAnsi="Arial" w:cs="Arial"/>
              </w:rPr>
              <w:t>Travailler les correspondances graphèmes-phonèmes les plus complexes (pour les élèves en difficulté)</w:t>
            </w:r>
          </w:p>
          <w:p w14:paraId="2CEDA050" w14:textId="77777777" w:rsidR="00EA0985" w:rsidRPr="004F63DD" w:rsidRDefault="00EA0985" w:rsidP="00960623">
            <w:pPr>
              <w:rPr>
                <w:rFonts w:ascii="Arial" w:hAnsi="Arial" w:cs="Arial"/>
              </w:rPr>
            </w:pPr>
          </w:p>
          <w:p w14:paraId="332BEECF" w14:textId="77777777" w:rsidR="0020751A" w:rsidRPr="004F63DD" w:rsidRDefault="0020751A" w:rsidP="00960623">
            <w:pPr>
              <w:rPr>
                <w:rFonts w:ascii="Arial" w:hAnsi="Arial" w:cs="Arial"/>
              </w:rPr>
            </w:pPr>
          </w:p>
          <w:p w14:paraId="37755B8F" w14:textId="77777777" w:rsidR="0020751A" w:rsidRPr="004F63DD" w:rsidRDefault="0020751A" w:rsidP="0020751A">
            <w:pPr>
              <w:rPr>
                <w:rFonts w:ascii="Arial" w:hAnsi="Arial" w:cs="Arial"/>
              </w:rPr>
            </w:pPr>
            <w:r w:rsidRPr="004F63DD">
              <w:rPr>
                <w:rFonts w:ascii="Arial" w:hAnsi="Arial" w:cs="Arial"/>
              </w:rPr>
              <w:t>Lire à haute voix avec fluidité et de manière expressive des textes de plus en plus longs et de plus en plus variés.</w:t>
            </w:r>
          </w:p>
          <w:p w14:paraId="2C46470E" w14:textId="77777777" w:rsidR="0020751A" w:rsidRPr="004F63DD" w:rsidRDefault="0020751A" w:rsidP="0020751A">
            <w:pPr>
              <w:rPr>
                <w:rFonts w:ascii="Arial" w:hAnsi="Arial" w:cs="Arial"/>
              </w:rPr>
            </w:pPr>
          </w:p>
          <w:p w14:paraId="1F20B037" w14:textId="77777777" w:rsidR="0020751A" w:rsidRPr="004F63DD" w:rsidRDefault="0020751A" w:rsidP="0020751A">
            <w:pPr>
              <w:rPr>
                <w:rFonts w:ascii="Arial" w:hAnsi="Arial" w:cs="Arial"/>
              </w:rPr>
            </w:pPr>
            <w:r w:rsidRPr="004F63DD">
              <w:rPr>
                <w:rFonts w:ascii="Arial" w:hAnsi="Arial" w:cs="Arial"/>
              </w:rPr>
              <w:t>Renforcer la vitesse de lecture silencieuse.</w:t>
            </w:r>
          </w:p>
          <w:p w14:paraId="4414F670" w14:textId="77777777" w:rsidR="0020751A" w:rsidRPr="004F63DD" w:rsidRDefault="0020751A" w:rsidP="00960623">
            <w:pPr>
              <w:rPr>
                <w:rFonts w:ascii="Arial" w:hAnsi="Arial" w:cs="Arial"/>
              </w:rPr>
            </w:pPr>
          </w:p>
          <w:p w14:paraId="733EF2F6" w14:textId="77777777" w:rsidR="0020751A" w:rsidRPr="004F63DD" w:rsidRDefault="0020751A" w:rsidP="00960623">
            <w:pPr>
              <w:rPr>
                <w:rFonts w:ascii="Arial" w:hAnsi="Arial" w:cs="Arial"/>
              </w:rPr>
            </w:pPr>
            <w:r w:rsidRPr="004F63DD">
              <w:rPr>
                <w:rFonts w:ascii="Arial" w:hAnsi="Arial" w:cs="Arial"/>
              </w:rPr>
              <w:t xml:space="preserve">S’enregistrer pour s’entrainer et s’écouter  </w:t>
            </w:r>
          </w:p>
        </w:tc>
      </w:tr>
      <w:tr w:rsidR="00EA0985" w:rsidRPr="004F63DD" w14:paraId="5A714813" w14:textId="77777777" w:rsidTr="00757C1D">
        <w:trPr>
          <w:trHeight w:val="624"/>
        </w:trPr>
        <w:tc>
          <w:tcPr>
            <w:tcW w:w="1242" w:type="dxa"/>
          </w:tcPr>
          <w:p w14:paraId="659FC3BC" w14:textId="77777777" w:rsidR="00EA0985" w:rsidRPr="004F63DD" w:rsidRDefault="00EA0985" w:rsidP="00EA0985">
            <w:pPr>
              <w:jc w:val="center"/>
              <w:rPr>
                <w:rFonts w:ascii="Arial" w:hAnsi="Arial" w:cs="Arial"/>
              </w:rPr>
            </w:pPr>
            <w:r w:rsidRPr="004F63DD">
              <w:rPr>
                <w:rFonts w:ascii="Arial" w:hAnsi="Arial" w:cs="Arial"/>
              </w:rPr>
              <w:t>2</w:t>
            </w:r>
          </w:p>
        </w:tc>
        <w:tc>
          <w:tcPr>
            <w:tcW w:w="1418" w:type="dxa"/>
            <w:vMerge/>
          </w:tcPr>
          <w:p w14:paraId="3D24E168" w14:textId="77777777" w:rsidR="00EA0985" w:rsidRPr="004F63DD" w:rsidRDefault="00EA0985" w:rsidP="00960623">
            <w:pPr>
              <w:rPr>
                <w:rFonts w:ascii="Arial" w:hAnsi="Arial" w:cs="Arial"/>
                <w:b/>
              </w:rPr>
            </w:pPr>
          </w:p>
        </w:tc>
        <w:tc>
          <w:tcPr>
            <w:tcW w:w="4536" w:type="dxa"/>
            <w:vMerge/>
          </w:tcPr>
          <w:p w14:paraId="4AE83204" w14:textId="77777777" w:rsidR="00EA0985" w:rsidRPr="004F63DD" w:rsidRDefault="00EA0985" w:rsidP="00960623">
            <w:pPr>
              <w:rPr>
                <w:rFonts w:ascii="Arial" w:hAnsi="Arial" w:cs="Arial"/>
              </w:rPr>
            </w:pPr>
          </w:p>
        </w:tc>
        <w:tc>
          <w:tcPr>
            <w:tcW w:w="2977" w:type="dxa"/>
            <w:gridSpan w:val="2"/>
            <w:vMerge/>
          </w:tcPr>
          <w:p w14:paraId="48D3981F" w14:textId="77777777" w:rsidR="00EA0985" w:rsidRPr="004F63DD" w:rsidRDefault="00EA0985" w:rsidP="00960623">
            <w:pPr>
              <w:rPr>
                <w:rFonts w:ascii="Arial" w:hAnsi="Arial" w:cs="Arial"/>
              </w:rPr>
            </w:pPr>
          </w:p>
        </w:tc>
        <w:tc>
          <w:tcPr>
            <w:tcW w:w="2835" w:type="dxa"/>
            <w:gridSpan w:val="2"/>
            <w:vMerge/>
          </w:tcPr>
          <w:p w14:paraId="787FC0D7" w14:textId="77777777" w:rsidR="00EA0985" w:rsidRPr="004F63DD" w:rsidRDefault="00EA0985" w:rsidP="00960623">
            <w:pPr>
              <w:rPr>
                <w:rFonts w:ascii="Arial" w:hAnsi="Arial" w:cs="Arial"/>
              </w:rPr>
            </w:pPr>
          </w:p>
        </w:tc>
        <w:tc>
          <w:tcPr>
            <w:tcW w:w="2889" w:type="dxa"/>
            <w:vMerge/>
          </w:tcPr>
          <w:p w14:paraId="5815E14E" w14:textId="77777777" w:rsidR="00EA0985" w:rsidRPr="004F63DD" w:rsidRDefault="00EA0985" w:rsidP="00960623">
            <w:pPr>
              <w:rPr>
                <w:rFonts w:ascii="Arial" w:hAnsi="Arial" w:cs="Arial"/>
              </w:rPr>
            </w:pPr>
          </w:p>
        </w:tc>
      </w:tr>
      <w:tr w:rsidR="00EA0985" w:rsidRPr="004F63DD" w14:paraId="0A6E0241" w14:textId="77777777" w:rsidTr="00757C1D">
        <w:trPr>
          <w:trHeight w:val="624"/>
        </w:trPr>
        <w:tc>
          <w:tcPr>
            <w:tcW w:w="1242" w:type="dxa"/>
          </w:tcPr>
          <w:p w14:paraId="46E6D978" w14:textId="77777777" w:rsidR="00EA0985" w:rsidRPr="004F63DD" w:rsidRDefault="00EA0985" w:rsidP="00EA0985">
            <w:pPr>
              <w:jc w:val="center"/>
              <w:rPr>
                <w:rFonts w:ascii="Arial" w:hAnsi="Arial" w:cs="Arial"/>
              </w:rPr>
            </w:pPr>
            <w:r w:rsidRPr="004F63DD">
              <w:rPr>
                <w:rFonts w:ascii="Arial" w:hAnsi="Arial" w:cs="Arial"/>
              </w:rPr>
              <w:t>3</w:t>
            </w:r>
          </w:p>
        </w:tc>
        <w:tc>
          <w:tcPr>
            <w:tcW w:w="1418" w:type="dxa"/>
            <w:vMerge/>
          </w:tcPr>
          <w:p w14:paraId="21319EE5" w14:textId="77777777" w:rsidR="00EA0985" w:rsidRPr="004F63DD" w:rsidRDefault="00EA0985" w:rsidP="00960623">
            <w:pPr>
              <w:rPr>
                <w:rFonts w:ascii="Arial" w:hAnsi="Arial" w:cs="Arial"/>
                <w:b/>
              </w:rPr>
            </w:pPr>
          </w:p>
        </w:tc>
        <w:tc>
          <w:tcPr>
            <w:tcW w:w="4536" w:type="dxa"/>
            <w:vMerge/>
          </w:tcPr>
          <w:p w14:paraId="07A989EA" w14:textId="77777777" w:rsidR="00EA0985" w:rsidRPr="004F63DD" w:rsidRDefault="00EA0985" w:rsidP="00960623">
            <w:pPr>
              <w:rPr>
                <w:rFonts w:ascii="Arial" w:hAnsi="Arial" w:cs="Arial"/>
              </w:rPr>
            </w:pPr>
          </w:p>
        </w:tc>
        <w:tc>
          <w:tcPr>
            <w:tcW w:w="2977" w:type="dxa"/>
            <w:gridSpan w:val="2"/>
            <w:vMerge/>
          </w:tcPr>
          <w:p w14:paraId="0E1C9DDE" w14:textId="77777777" w:rsidR="00EA0985" w:rsidRPr="004F63DD" w:rsidRDefault="00EA0985" w:rsidP="00960623">
            <w:pPr>
              <w:rPr>
                <w:rFonts w:ascii="Arial" w:hAnsi="Arial" w:cs="Arial"/>
              </w:rPr>
            </w:pPr>
          </w:p>
        </w:tc>
        <w:tc>
          <w:tcPr>
            <w:tcW w:w="2835" w:type="dxa"/>
            <w:gridSpan w:val="2"/>
            <w:vMerge/>
          </w:tcPr>
          <w:p w14:paraId="7AE1088A" w14:textId="77777777" w:rsidR="00EA0985" w:rsidRPr="004F63DD" w:rsidRDefault="00EA0985" w:rsidP="00960623">
            <w:pPr>
              <w:rPr>
                <w:rFonts w:ascii="Arial" w:hAnsi="Arial" w:cs="Arial"/>
              </w:rPr>
            </w:pPr>
          </w:p>
        </w:tc>
        <w:tc>
          <w:tcPr>
            <w:tcW w:w="2889" w:type="dxa"/>
            <w:vMerge/>
          </w:tcPr>
          <w:p w14:paraId="26118D7F" w14:textId="77777777" w:rsidR="00EA0985" w:rsidRPr="004F63DD" w:rsidRDefault="00EA0985" w:rsidP="00960623">
            <w:pPr>
              <w:rPr>
                <w:rFonts w:ascii="Arial" w:hAnsi="Arial" w:cs="Arial"/>
              </w:rPr>
            </w:pPr>
          </w:p>
        </w:tc>
      </w:tr>
      <w:tr w:rsidR="00EA0985" w:rsidRPr="004F63DD" w14:paraId="7416A149" w14:textId="77777777" w:rsidTr="00757C1D">
        <w:trPr>
          <w:trHeight w:val="624"/>
        </w:trPr>
        <w:tc>
          <w:tcPr>
            <w:tcW w:w="1242" w:type="dxa"/>
            <w:tcBorders>
              <w:bottom w:val="single" w:sz="4" w:space="0" w:color="auto"/>
            </w:tcBorders>
          </w:tcPr>
          <w:p w14:paraId="3959252C" w14:textId="77777777" w:rsidR="00EA0985" w:rsidRPr="004F63DD" w:rsidRDefault="00EA0985" w:rsidP="00EA0985">
            <w:pPr>
              <w:jc w:val="center"/>
              <w:rPr>
                <w:rFonts w:ascii="Arial" w:hAnsi="Arial" w:cs="Arial"/>
              </w:rPr>
            </w:pPr>
            <w:r w:rsidRPr="004F63DD">
              <w:rPr>
                <w:rFonts w:ascii="Arial" w:hAnsi="Arial" w:cs="Arial"/>
              </w:rPr>
              <w:t>4</w:t>
            </w:r>
          </w:p>
        </w:tc>
        <w:tc>
          <w:tcPr>
            <w:tcW w:w="1418" w:type="dxa"/>
            <w:vMerge/>
          </w:tcPr>
          <w:p w14:paraId="2BF3CD3F" w14:textId="77777777" w:rsidR="00EA0985" w:rsidRPr="004F63DD" w:rsidRDefault="00EA0985" w:rsidP="00960623">
            <w:pPr>
              <w:rPr>
                <w:rFonts w:ascii="Arial" w:hAnsi="Arial" w:cs="Arial"/>
                <w:b/>
              </w:rPr>
            </w:pPr>
          </w:p>
        </w:tc>
        <w:tc>
          <w:tcPr>
            <w:tcW w:w="4536" w:type="dxa"/>
            <w:vMerge/>
          </w:tcPr>
          <w:p w14:paraId="4315AF92" w14:textId="77777777" w:rsidR="00EA0985" w:rsidRPr="004F63DD" w:rsidRDefault="00EA0985" w:rsidP="00960623">
            <w:pPr>
              <w:rPr>
                <w:rFonts w:ascii="Arial" w:hAnsi="Arial" w:cs="Arial"/>
              </w:rPr>
            </w:pPr>
          </w:p>
        </w:tc>
        <w:tc>
          <w:tcPr>
            <w:tcW w:w="2977" w:type="dxa"/>
            <w:gridSpan w:val="2"/>
            <w:vMerge/>
          </w:tcPr>
          <w:p w14:paraId="31FD4B08" w14:textId="77777777" w:rsidR="00EA0985" w:rsidRPr="004F63DD" w:rsidRDefault="00EA0985" w:rsidP="00960623">
            <w:pPr>
              <w:rPr>
                <w:rFonts w:ascii="Arial" w:hAnsi="Arial" w:cs="Arial"/>
              </w:rPr>
            </w:pPr>
          </w:p>
        </w:tc>
        <w:tc>
          <w:tcPr>
            <w:tcW w:w="2835" w:type="dxa"/>
            <w:gridSpan w:val="2"/>
            <w:vMerge/>
          </w:tcPr>
          <w:p w14:paraId="5D344753" w14:textId="77777777" w:rsidR="00EA0985" w:rsidRPr="004F63DD" w:rsidRDefault="00EA0985" w:rsidP="00960623">
            <w:pPr>
              <w:rPr>
                <w:rFonts w:ascii="Arial" w:hAnsi="Arial" w:cs="Arial"/>
              </w:rPr>
            </w:pPr>
          </w:p>
        </w:tc>
        <w:tc>
          <w:tcPr>
            <w:tcW w:w="2889" w:type="dxa"/>
            <w:vMerge/>
          </w:tcPr>
          <w:p w14:paraId="39A117B1" w14:textId="77777777" w:rsidR="00EA0985" w:rsidRPr="004F63DD" w:rsidRDefault="00EA0985" w:rsidP="00960623">
            <w:pPr>
              <w:rPr>
                <w:rFonts w:ascii="Arial" w:hAnsi="Arial" w:cs="Arial"/>
              </w:rPr>
            </w:pPr>
          </w:p>
        </w:tc>
      </w:tr>
      <w:tr w:rsidR="00EA0985" w:rsidRPr="004F63DD" w14:paraId="59D3DBCB" w14:textId="77777777" w:rsidTr="00757C1D">
        <w:trPr>
          <w:trHeight w:val="624"/>
        </w:trPr>
        <w:tc>
          <w:tcPr>
            <w:tcW w:w="1242" w:type="dxa"/>
            <w:shd w:val="clear" w:color="auto" w:fill="FFFF00"/>
          </w:tcPr>
          <w:p w14:paraId="2336725F" w14:textId="77777777" w:rsidR="00EA0985" w:rsidRPr="004F63DD" w:rsidRDefault="00EA0985" w:rsidP="00EA0985">
            <w:pPr>
              <w:jc w:val="center"/>
              <w:rPr>
                <w:rFonts w:ascii="Arial" w:hAnsi="Arial" w:cs="Arial"/>
              </w:rPr>
            </w:pPr>
            <w:r w:rsidRPr="004F63DD">
              <w:rPr>
                <w:rFonts w:ascii="Arial" w:hAnsi="Arial" w:cs="Arial"/>
              </w:rPr>
              <w:t>5</w:t>
            </w:r>
          </w:p>
        </w:tc>
        <w:tc>
          <w:tcPr>
            <w:tcW w:w="1418" w:type="dxa"/>
            <w:vMerge/>
          </w:tcPr>
          <w:p w14:paraId="7ACE5BEF" w14:textId="77777777" w:rsidR="00EA0985" w:rsidRPr="004F63DD" w:rsidRDefault="00EA0985" w:rsidP="00960623">
            <w:pPr>
              <w:rPr>
                <w:rFonts w:ascii="Arial" w:hAnsi="Arial" w:cs="Arial"/>
                <w:b/>
              </w:rPr>
            </w:pPr>
          </w:p>
        </w:tc>
        <w:tc>
          <w:tcPr>
            <w:tcW w:w="4536" w:type="dxa"/>
            <w:vMerge/>
          </w:tcPr>
          <w:p w14:paraId="59A9CD38" w14:textId="77777777" w:rsidR="00EA0985" w:rsidRPr="004F63DD" w:rsidRDefault="00EA0985" w:rsidP="00960623">
            <w:pPr>
              <w:rPr>
                <w:rFonts w:ascii="Arial" w:hAnsi="Arial" w:cs="Arial"/>
              </w:rPr>
            </w:pPr>
          </w:p>
        </w:tc>
        <w:tc>
          <w:tcPr>
            <w:tcW w:w="2977" w:type="dxa"/>
            <w:gridSpan w:val="2"/>
            <w:vMerge/>
          </w:tcPr>
          <w:p w14:paraId="6232BEAD" w14:textId="77777777" w:rsidR="00EA0985" w:rsidRPr="004F63DD" w:rsidRDefault="00EA0985" w:rsidP="00960623">
            <w:pPr>
              <w:rPr>
                <w:rFonts w:ascii="Arial" w:hAnsi="Arial" w:cs="Arial"/>
              </w:rPr>
            </w:pPr>
          </w:p>
        </w:tc>
        <w:tc>
          <w:tcPr>
            <w:tcW w:w="2835" w:type="dxa"/>
            <w:gridSpan w:val="2"/>
            <w:vMerge/>
          </w:tcPr>
          <w:p w14:paraId="4FC9CAD0" w14:textId="77777777" w:rsidR="00EA0985" w:rsidRPr="004F63DD" w:rsidRDefault="00EA0985" w:rsidP="00960623">
            <w:pPr>
              <w:rPr>
                <w:rFonts w:ascii="Arial" w:hAnsi="Arial" w:cs="Arial"/>
              </w:rPr>
            </w:pPr>
          </w:p>
        </w:tc>
        <w:tc>
          <w:tcPr>
            <w:tcW w:w="2889" w:type="dxa"/>
            <w:vMerge/>
          </w:tcPr>
          <w:p w14:paraId="0B7670D9" w14:textId="77777777" w:rsidR="00EA0985" w:rsidRPr="004F63DD" w:rsidRDefault="00EA0985" w:rsidP="00960623">
            <w:pPr>
              <w:rPr>
                <w:rFonts w:ascii="Arial" w:hAnsi="Arial" w:cs="Arial"/>
              </w:rPr>
            </w:pPr>
          </w:p>
        </w:tc>
      </w:tr>
      <w:tr w:rsidR="00EA0985" w:rsidRPr="004F63DD" w14:paraId="4A6486BF" w14:textId="77777777" w:rsidTr="000D2D4E">
        <w:trPr>
          <w:trHeight w:val="1984"/>
        </w:trPr>
        <w:tc>
          <w:tcPr>
            <w:tcW w:w="1242" w:type="dxa"/>
            <w:shd w:val="clear" w:color="auto" w:fill="23FF8A"/>
          </w:tcPr>
          <w:p w14:paraId="2FA3E5F8" w14:textId="77777777" w:rsidR="00EA0985" w:rsidRPr="004F63DD" w:rsidRDefault="00EA0985" w:rsidP="00EA0985">
            <w:pPr>
              <w:jc w:val="center"/>
              <w:rPr>
                <w:rFonts w:ascii="Arial" w:hAnsi="Arial" w:cs="Arial"/>
              </w:rPr>
            </w:pPr>
            <w:r w:rsidRPr="004F63DD">
              <w:rPr>
                <w:rFonts w:ascii="Arial" w:hAnsi="Arial" w:cs="Arial"/>
              </w:rPr>
              <w:lastRenderedPageBreak/>
              <w:t>1</w:t>
            </w:r>
          </w:p>
        </w:tc>
        <w:tc>
          <w:tcPr>
            <w:tcW w:w="1418" w:type="dxa"/>
            <w:vMerge w:val="restart"/>
            <w:textDirection w:val="btLr"/>
          </w:tcPr>
          <w:p w14:paraId="3DBA3229" w14:textId="77777777" w:rsidR="00F75806" w:rsidRPr="004F63DD" w:rsidRDefault="00ED3EDC" w:rsidP="004F63DD">
            <w:pPr>
              <w:pStyle w:val="Default"/>
              <w:ind w:left="113" w:right="113"/>
              <w:jc w:val="center"/>
              <w:rPr>
                <w:rFonts w:ascii="Arial" w:hAnsi="Arial" w:cs="Arial"/>
                <w:b/>
                <w:bCs/>
                <w:sz w:val="22"/>
                <w:szCs w:val="22"/>
              </w:rPr>
            </w:pPr>
            <w:r w:rsidRPr="004F63DD">
              <w:rPr>
                <w:rFonts w:ascii="Arial" w:eastAsia="AGaramondPro-Regular" w:hAnsi="Arial" w:cs="Arial"/>
                <w:b/>
                <w:sz w:val="22"/>
                <w:szCs w:val="22"/>
              </w:rPr>
              <w:t>Lire</w:t>
            </w:r>
          </w:p>
          <w:p w14:paraId="2B232B48" w14:textId="77777777" w:rsidR="00EA0985" w:rsidRPr="004F63DD" w:rsidRDefault="00EA0985" w:rsidP="004F63DD">
            <w:pPr>
              <w:autoSpaceDE w:val="0"/>
              <w:autoSpaceDN w:val="0"/>
              <w:adjustRightInd w:val="0"/>
              <w:ind w:left="113" w:right="113"/>
              <w:rPr>
                <w:rFonts w:ascii="Arial" w:eastAsia="AGaramondPro-Regular" w:hAnsi="Arial" w:cs="Arial"/>
                <w:b/>
              </w:rPr>
            </w:pPr>
          </w:p>
        </w:tc>
        <w:tc>
          <w:tcPr>
            <w:tcW w:w="4536" w:type="dxa"/>
            <w:vMerge w:val="restart"/>
          </w:tcPr>
          <w:p w14:paraId="7F404191" w14:textId="77777777" w:rsidR="00E54D8C" w:rsidRPr="004F63DD" w:rsidRDefault="00E54D8C" w:rsidP="00E54D8C">
            <w:pPr>
              <w:rPr>
                <w:rFonts w:ascii="Arial" w:hAnsi="Arial" w:cs="Arial"/>
                <w:b/>
                <w:bCs/>
              </w:rPr>
            </w:pPr>
            <w:r w:rsidRPr="004F63DD">
              <w:rPr>
                <w:rFonts w:ascii="Arial" w:hAnsi="Arial" w:cs="Arial"/>
                <w:b/>
                <w:bCs/>
              </w:rPr>
              <w:t>Comprendre un texte littéraire et l’interpréter</w:t>
            </w:r>
            <w:r w:rsidR="004F63DD" w:rsidRPr="004F63DD">
              <w:rPr>
                <w:rFonts w:ascii="Arial" w:hAnsi="Arial" w:cs="Arial"/>
                <w:b/>
                <w:bCs/>
              </w:rPr>
              <w:t> :</w:t>
            </w:r>
          </w:p>
          <w:p w14:paraId="5F2064C4" w14:textId="77777777" w:rsidR="004F63DD" w:rsidRPr="004F63DD" w:rsidRDefault="004F63DD" w:rsidP="00E54D8C">
            <w:pPr>
              <w:rPr>
                <w:rFonts w:ascii="Arial" w:hAnsi="Arial" w:cs="Arial"/>
                <w:b/>
              </w:rPr>
            </w:pPr>
          </w:p>
          <w:p w14:paraId="78C68E3D" w14:textId="77777777" w:rsidR="00F246F4" w:rsidRPr="004F63DD" w:rsidRDefault="00CA2386" w:rsidP="004F63DD">
            <w:pPr>
              <w:rPr>
                <w:rFonts w:ascii="Arial" w:hAnsi="Arial" w:cs="Arial"/>
              </w:rPr>
            </w:pPr>
            <w:r w:rsidRPr="004F63DD">
              <w:rPr>
                <w:rFonts w:ascii="Arial" w:hAnsi="Arial" w:cs="Arial"/>
              </w:rPr>
              <w:t xml:space="preserve">Mise en </w:t>
            </w:r>
            <w:r w:rsidR="002141B4" w:rsidRPr="004F63DD">
              <w:rPr>
                <w:rFonts w:ascii="Arial" w:hAnsi="Arial" w:cs="Arial"/>
              </w:rPr>
              <w:t>œuvre</w:t>
            </w:r>
            <w:r w:rsidRPr="004F63DD">
              <w:rPr>
                <w:rFonts w:ascii="Arial" w:hAnsi="Arial" w:cs="Arial"/>
              </w:rPr>
              <w:t xml:space="preserve"> d’une démarche de compréhension à partir d’un texte entendu ou lu : identification et mémorisation des informations importantes, en particulier des personnages, de leurs actions et de leurs relations (récits, théâtre), mise en relation de ces informations, repérage et mise en relation des liens logiques et chronologiques, mise en relation du texte avec ses propres connaissances, interprétations à partir de la mise en relation d’indices, explicites ou implicites, internes au te</w:t>
            </w:r>
            <w:r w:rsidR="002141B4" w:rsidRPr="004F63DD">
              <w:rPr>
                <w:rFonts w:ascii="Arial" w:hAnsi="Arial" w:cs="Arial"/>
              </w:rPr>
              <w:t xml:space="preserve">xte ou externes (inférences). </w:t>
            </w:r>
          </w:p>
          <w:p w14:paraId="744BAE99" w14:textId="77777777" w:rsidR="004F63DD" w:rsidRPr="004F63DD" w:rsidRDefault="004F63DD" w:rsidP="004F63DD">
            <w:pPr>
              <w:rPr>
                <w:rFonts w:ascii="Arial" w:hAnsi="Arial" w:cs="Arial"/>
              </w:rPr>
            </w:pPr>
          </w:p>
          <w:p w14:paraId="167607EA" w14:textId="77777777" w:rsidR="002141B4" w:rsidRPr="004F63DD" w:rsidRDefault="00CA2386" w:rsidP="004F63DD">
            <w:pPr>
              <w:ind w:left="34"/>
              <w:rPr>
                <w:rFonts w:ascii="Arial" w:hAnsi="Arial" w:cs="Arial"/>
              </w:rPr>
            </w:pPr>
            <w:r w:rsidRPr="004F63DD">
              <w:rPr>
                <w:rFonts w:ascii="Arial" w:hAnsi="Arial" w:cs="Arial"/>
              </w:rPr>
              <w:t xml:space="preserve">Identification du genre et de ses enjeux ; mobilisation des expériences antérieures de lecture et des connaissances qui en sont issues (univers, personnages-types, scripts…) et mise en relation explicite du texte lu avec les textes lus antérieurement et les connaissances culturelles des lecteurs et/ou des destinataires. </w:t>
            </w:r>
          </w:p>
          <w:p w14:paraId="491A57E0" w14:textId="77777777" w:rsidR="004F63DD" w:rsidRPr="004F63DD" w:rsidRDefault="004F63DD" w:rsidP="004F63DD">
            <w:pPr>
              <w:ind w:left="34"/>
              <w:rPr>
                <w:rFonts w:ascii="Arial" w:hAnsi="Arial" w:cs="Arial"/>
              </w:rPr>
            </w:pPr>
          </w:p>
          <w:p w14:paraId="12AA0B3D" w14:textId="77777777" w:rsidR="004F63DD" w:rsidRPr="004F63DD" w:rsidRDefault="004F63DD" w:rsidP="004F63DD">
            <w:pPr>
              <w:ind w:left="34"/>
              <w:rPr>
                <w:rFonts w:ascii="Arial" w:hAnsi="Arial" w:cs="Arial"/>
              </w:rPr>
            </w:pPr>
          </w:p>
          <w:p w14:paraId="207DD4FD" w14:textId="77777777" w:rsidR="002141B4" w:rsidRPr="004F63DD" w:rsidRDefault="00CA2386" w:rsidP="004F63DD">
            <w:pPr>
              <w:rPr>
                <w:rFonts w:ascii="Arial" w:hAnsi="Arial" w:cs="Arial"/>
              </w:rPr>
            </w:pPr>
            <w:r w:rsidRPr="004F63DD">
              <w:rPr>
                <w:rFonts w:ascii="Arial" w:hAnsi="Arial" w:cs="Arial"/>
              </w:rPr>
              <w:t xml:space="preserve">Mobilisation de connaissances lexicales et de connaissances portant sur l’univers évoqué par les textes. </w:t>
            </w:r>
          </w:p>
          <w:p w14:paraId="1660BFBC" w14:textId="77777777" w:rsidR="004F63DD" w:rsidRPr="004F63DD" w:rsidRDefault="004F63DD" w:rsidP="004F63DD">
            <w:pPr>
              <w:rPr>
                <w:rFonts w:ascii="Arial" w:hAnsi="Arial" w:cs="Arial"/>
              </w:rPr>
            </w:pPr>
          </w:p>
          <w:p w14:paraId="18A85043" w14:textId="77777777" w:rsidR="002141B4" w:rsidRPr="004F63DD" w:rsidRDefault="00CA2386" w:rsidP="004F63DD">
            <w:pPr>
              <w:rPr>
                <w:rFonts w:ascii="Arial" w:hAnsi="Arial" w:cs="Arial"/>
              </w:rPr>
            </w:pPr>
            <w:r w:rsidRPr="004F63DD">
              <w:rPr>
                <w:rFonts w:ascii="Arial" w:hAnsi="Arial" w:cs="Arial"/>
              </w:rPr>
              <w:lastRenderedPageBreak/>
              <w:t>Mise en relation de textes et d’images.</w:t>
            </w:r>
          </w:p>
          <w:p w14:paraId="0C1BE054" w14:textId="77777777" w:rsidR="004F63DD" w:rsidRPr="004F63DD" w:rsidRDefault="004F63DD" w:rsidP="004F63DD">
            <w:pPr>
              <w:rPr>
                <w:rFonts w:ascii="Arial" w:hAnsi="Arial" w:cs="Arial"/>
              </w:rPr>
            </w:pPr>
          </w:p>
          <w:p w14:paraId="24799CA8" w14:textId="77777777" w:rsidR="002141B4" w:rsidRPr="004F63DD" w:rsidRDefault="004F63DD" w:rsidP="004F63DD">
            <w:pPr>
              <w:rPr>
                <w:rFonts w:ascii="Arial" w:hAnsi="Arial" w:cs="Arial"/>
              </w:rPr>
            </w:pPr>
            <w:r w:rsidRPr="004F63DD">
              <w:rPr>
                <w:rFonts w:ascii="Arial" w:hAnsi="Arial" w:cs="Arial"/>
              </w:rPr>
              <w:t>C</w:t>
            </w:r>
            <w:r w:rsidR="00CA2386" w:rsidRPr="004F63DD">
              <w:rPr>
                <w:rFonts w:ascii="Arial" w:hAnsi="Arial" w:cs="Arial"/>
              </w:rPr>
              <w:t xml:space="preserve">onstruction des caractéristiques et spécificités des genres littéraires (conte, fable, poésie, roman, nouvelle, théâtre) et des formes associant texte et image (album, bande dessinée). </w:t>
            </w:r>
          </w:p>
          <w:p w14:paraId="687B9DF7" w14:textId="77777777" w:rsidR="004F63DD" w:rsidRPr="004F63DD" w:rsidRDefault="004F63DD" w:rsidP="004F63DD">
            <w:pPr>
              <w:rPr>
                <w:rFonts w:ascii="Arial" w:hAnsi="Arial" w:cs="Arial"/>
              </w:rPr>
            </w:pPr>
          </w:p>
          <w:p w14:paraId="6967EAC3" w14:textId="77777777" w:rsidR="002141B4" w:rsidRPr="004F63DD" w:rsidRDefault="00CA2386" w:rsidP="004F63DD">
            <w:pPr>
              <w:rPr>
                <w:rFonts w:ascii="Arial" w:hAnsi="Arial" w:cs="Arial"/>
              </w:rPr>
            </w:pPr>
            <w:r w:rsidRPr="004F63DD">
              <w:rPr>
                <w:rFonts w:ascii="Arial" w:hAnsi="Arial" w:cs="Arial"/>
              </w:rPr>
              <w:t xml:space="preserve">Construction de notions littéraires (fiction/réalité, personnage, stéréotypes propres aux différents genres) et premiers éléments de contextualisation dans l’histoire littéraire. </w:t>
            </w:r>
          </w:p>
          <w:p w14:paraId="52A63978" w14:textId="77777777" w:rsidR="004F63DD" w:rsidRPr="004F63DD" w:rsidRDefault="004F63DD" w:rsidP="004F63DD">
            <w:pPr>
              <w:rPr>
                <w:rFonts w:ascii="Arial" w:hAnsi="Arial" w:cs="Arial"/>
              </w:rPr>
            </w:pPr>
          </w:p>
          <w:p w14:paraId="4DF78962" w14:textId="77777777" w:rsidR="002141B4" w:rsidRPr="004F63DD" w:rsidRDefault="00CA2386" w:rsidP="004F63DD">
            <w:pPr>
              <w:rPr>
                <w:rFonts w:ascii="Arial" w:hAnsi="Arial" w:cs="Arial"/>
              </w:rPr>
            </w:pPr>
            <w:r w:rsidRPr="004F63DD">
              <w:rPr>
                <w:rFonts w:ascii="Arial" w:hAnsi="Arial" w:cs="Arial"/>
              </w:rPr>
              <w:t xml:space="preserve">Convocation de son expérience et de sa connaissance du monde pour exprimer une réaction, un point de vue ou un jugement sur un texte ou un ouvrage. </w:t>
            </w:r>
          </w:p>
          <w:p w14:paraId="2C5E57CF" w14:textId="77777777" w:rsidR="004F63DD" w:rsidRPr="004F63DD" w:rsidRDefault="004F63DD" w:rsidP="004F63DD">
            <w:pPr>
              <w:rPr>
                <w:rFonts w:ascii="Arial" w:hAnsi="Arial" w:cs="Arial"/>
              </w:rPr>
            </w:pPr>
          </w:p>
          <w:p w14:paraId="3A5B668F" w14:textId="77777777" w:rsidR="00EA0985" w:rsidRPr="004F63DD" w:rsidRDefault="00CA2386" w:rsidP="004F63DD">
            <w:pPr>
              <w:rPr>
                <w:rFonts w:ascii="Arial" w:hAnsi="Arial" w:cs="Arial"/>
              </w:rPr>
            </w:pPr>
            <w:r w:rsidRPr="004F63DD">
              <w:rPr>
                <w:rFonts w:ascii="Arial" w:hAnsi="Arial" w:cs="Arial"/>
              </w:rPr>
              <w:t xml:space="preserve">Mise en voix d’un texte après préparation. </w:t>
            </w:r>
          </w:p>
        </w:tc>
        <w:tc>
          <w:tcPr>
            <w:tcW w:w="2977" w:type="dxa"/>
            <w:gridSpan w:val="2"/>
            <w:vMerge w:val="restart"/>
          </w:tcPr>
          <w:p w14:paraId="5F7A44EE" w14:textId="77777777" w:rsidR="00960623" w:rsidRPr="004F63DD" w:rsidRDefault="00874FBF" w:rsidP="00960623">
            <w:pPr>
              <w:rPr>
                <w:rFonts w:ascii="Arial" w:hAnsi="Arial" w:cs="Arial"/>
              </w:rPr>
            </w:pPr>
            <w:r w:rsidRPr="004F63DD">
              <w:rPr>
                <w:rFonts w:ascii="Arial" w:hAnsi="Arial" w:cs="Arial"/>
              </w:rPr>
              <w:lastRenderedPageBreak/>
              <w:t>Ecouter</w:t>
            </w:r>
            <w:r w:rsidR="00960623" w:rsidRPr="004F63DD">
              <w:rPr>
                <w:rFonts w:ascii="Arial" w:hAnsi="Arial" w:cs="Arial"/>
              </w:rPr>
              <w:t xml:space="preserve"> un texte littéraire</w:t>
            </w:r>
            <w:r w:rsidR="0020751A" w:rsidRPr="004F63DD">
              <w:rPr>
                <w:rFonts w:ascii="Arial" w:hAnsi="Arial" w:cs="Arial"/>
              </w:rPr>
              <w:t xml:space="preserve"> (conte, poésie, roman)</w:t>
            </w:r>
            <w:r w:rsidRPr="004F63DD">
              <w:rPr>
                <w:rFonts w:ascii="Arial" w:hAnsi="Arial" w:cs="Arial"/>
              </w:rPr>
              <w:t>, lu ou raconté,</w:t>
            </w:r>
            <w:r w:rsidR="00960623" w:rsidRPr="004F63DD">
              <w:rPr>
                <w:rFonts w:ascii="Arial" w:hAnsi="Arial" w:cs="Arial"/>
              </w:rPr>
              <w:t xml:space="preserve"> et le comprendre (reformuler, résumer, répondre à des questions sans revenir au texte).  </w:t>
            </w:r>
            <w:r w:rsidR="0020751A" w:rsidRPr="004F63DD">
              <w:rPr>
                <w:rFonts w:ascii="Arial" w:hAnsi="Arial" w:cs="Arial"/>
              </w:rPr>
              <w:t>Travailler sur des extraits (théâtre, roman, nouvelles).</w:t>
            </w:r>
          </w:p>
          <w:p w14:paraId="70B33526" w14:textId="77777777" w:rsidR="0020751A" w:rsidRPr="004F63DD" w:rsidRDefault="0020751A" w:rsidP="00960623">
            <w:pPr>
              <w:rPr>
                <w:rFonts w:ascii="Arial" w:hAnsi="Arial" w:cs="Arial"/>
              </w:rPr>
            </w:pPr>
          </w:p>
          <w:p w14:paraId="260AF914" w14:textId="77777777" w:rsidR="001E3FE5" w:rsidRPr="004F63DD" w:rsidRDefault="001E3FE5" w:rsidP="00960623">
            <w:pPr>
              <w:rPr>
                <w:rFonts w:ascii="Arial" w:hAnsi="Arial" w:cs="Arial"/>
              </w:rPr>
            </w:pPr>
            <w:r w:rsidRPr="004F63DD">
              <w:rPr>
                <w:rFonts w:ascii="Arial" w:hAnsi="Arial" w:cs="Arial"/>
              </w:rPr>
              <w:t xml:space="preserve">Résumer dans le cahier de lecteur une œuvre lue en classe ou à la maison et exprimer son </w:t>
            </w:r>
            <w:r w:rsidR="009750C4" w:rsidRPr="004F63DD">
              <w:rPr>
                <w:rFonts w:ascii="Arial" w:hAnsi="Arial" w:cs="Arial"/>
              </w:rPr>
              <w:t>ressenti, son jugement personnel.</w:t>
            </w:r>
            <w:r w:rsidR="0020751A" w:rsidRPr="004F63DD">
              <w:rPr>
                <w:rFonts w:ascii="Arial" w:hAnsi="Arial" w:cs="Arial"/>
              </w:rPr>
              <w:t xml:space="preserve"> Choisir un extrait, une phrase pour illustrer.</w:t>
            </w:r>
          </w:p>
          <w:p w14:paraId="0E023AED" w14:textId="77777777" w:rsidR="004F63DD" w:rsidRDefault="004F63DD" w:rsidP="00960623">
            <w:pPr>
              <w:rPr>
                <w:rFonts w:ascii="Arial" w:hAnsi="Arial" w:cs="Arial"/>
              </w:rPr>
            </w:pPr>
          </w:p>
          <w:p w14:paraId="069B5497" w14:textId="77777777" w:rsidR="004F63DD" w:rsidRPr="004F63DD" w:rsidRDefault="004F63DD" w:rsidP="00960623">
            <w:pPr>
              <w:rPr>
                <w:rFonts w:ascii="Arial" w:hAnsi="Arial" w:cs="Arial"/>
              </w:rPr>
            </w:pPr>
          </w:p>
          <w:p w14:paraId="1008EB11" w14:textId="77777777" w:rsidR="00960623" w:rsidRDefault="00874FBF" w:rsidP="00960623">
            <w:pPr>
              <w:rPr>
                <w:rFonts w:ascii="Arial" w:hAnsi="Arial" w:cs="Arial"/>
              </w:rPr>
            </w:pPr>
            <w:r w:rsidRPr="004F63DD">
              <w:rPr>
                <w:rFonts w:ascii="Arial" w:hAnsi="Arial" w:cs="Arial"/>
              </w:rPr>
              <w:t>Repérer dans un texte court</w:t>
            </w:r>
            <w:r w:rsidR="00FB2BA1" w:rsidRPr="004F63DD">
              <w:rPr>
                <w:rFonts w:ascii="Arial" w:hAnsi="Arial" w:cs="Arial"/>
              </w:rPr>
              <w:t xml:space="preserve"> </w:t>
            </w:r>
            <w:r w:rsidR="00960623" w:rsidRPr="004F63DD">
              <w:rPr>
                <w:rFonts w:ascii="Arial" w:hAnsi="Arial" w:cs="Arial"/>
              </w:rPr>
              <w:t xml:space="preserve">des informations explicites et en inférer des informations nouvelles (implicites). </w:t>
            </w:r>
          </w:p>
          <w:p w14:paraId="412EA638" w14:textId="77777777" w:rsidR="004F63DD" w:rsidRPr="004F63DD" w:rsidRDefault="004F63DD" w:rsidP="00960623">
            <w:pPr>
              <w:rPr>
                <w:rFonts w:ascii="Arial" w:hAnsi="Arial" w:cs="Arial"/>
              </w:rPr>
            </w:pPr>
          </w:p>
          <w:p w14:paraId="35AB9147" w14:textId="77777777" w:rsidR="00EA0985" w:rsidRDefault="00960623" w:rsidP="00960623">
            <w:pPr>
              <w:rPr>
                <w:rFonts w:ascii="Arial" w:hAnsi="Arial" w:cs="Arial"/>
              </w:rPr>
            </w:pPr>
            <w:r w:rsidRPr="004F63DD">
              <w:rPr>
                <w:rFonts w:ascii="Arial" w:hAnsi="Arial" w:cs="Arial"/>
              </w:rPr>
              <w:t xml:space="preserve"> Dans un récit ou une description, s’appuyer sur les mots de liaison qui marquent les relations spatiales et sur les compléments de lieu pour </w:t>
            </w:r>
            <w:r w:rsidRPr="004F63DD">
              <w:rPr>
                <w:rFonts w:ascii="Arial" w:hAnsi="Arial" w:cs="Arial"/>
              </w:rPr>
              <w:lastRenderedPageBreak/>
              <w:t xml:space="preserve">comprendre avec précision la configuration du lieu de l’action ou du lieu décrit.  </w:t>
            </w:r>
          </w:p>
          <w:p w14:paraId="11F12FF4" w14:textId="77777777" w:rsidR="004F63DD" w:rsidRPr="004F63DD" w:rsidRDefault="004F63DD" w:rsidP="00960623">
            <w:pPr>
              <w:rPr>
                <w:rFonts w:ascii="Arial" w:hAnsi="Arial" w:cs="Arial"/>
              </w:rPr>
            </w:pPr>
          </w:p>
          <w:p w14:paraId="6CC97157" w14:textId="77777777" w:rsidR="00874FBF" w:rsidRDefault="00874FBF" w:rsidP="00960623">
            <w:pPr>
              <w:rPr>
                <w:rFonts w:ascii="Arial" w:hAnsi="Arial" w:cs="Arial"/>
              </w:rPr>
            </w:pPr>
            <w:r w:rsidRPr="004F63DD">
              <w:rPr>
                <w:rFonts w:ascii="Arial" w:hAnsi="Arial" w:cs="Arial"/>
              </w:rPr>
              <w:t>Repérer les personnages et leur désignation (pronoms, groupes nominaux).</w:t>
            </w:r>
          </w:p>
          <w:p w14:paraId="070DFE4F" w14:textId="77777777" w:rsidR="004F63DD" w:rsidRDefault="004F63DD" w:rsidP="00960623">
            <w:pPr>
              <w:rPr>
                <w:rFonts w:ascii="Arial" w:hAnsi="Arial" w:cs="Arial"/>
              </w:rPr>
            </w:pPr>
          </w:p>
          <w:p w14:paraId="3EE1DF29" w14:textId="77777777" w:rsidR="004F63DD" w:rsidRDefault="004F63DD" w:rsidP="00960623">
            <w:pPr>
              <w:rPr>
                <w:rFonts w:ascii="Arial" w:hAnsi="Arial" w:cs="Arial"/>
              </w:rPr>
            </w:pPr>
          </w:p>
          <w:p w14:paraId="7A3B0627" w14:textId="77777777" w:rsidR="004F63DD" w:rsidRPr="004F63DD" w:rsidRDefault="004F63DD" w:rsidP="00960623">
            <w:pPr>
              <w:rPr>
                <w:rFonts w:ascii="Arial" w:hAnsi="Arial" w:cs="Arial"/>
              </w:rPr>
            </w:pPr>
          </w:p>
          <w:p w14:paraId="4567F357" w14:textId="77777777" w:rsidR="00960623" w:rsidRDefault="00960623" w:rsidP="00960623">
            <w:pPr>
              <w:rPr>
                <w:rFonts w:ascii="Arial" w:hAnsi="Arial" w:cs="Arial"/>
              </w:rPr>
            </w:pPr>
            <w:r w:rsidRPr="004F63DD">
              <w:rPr>
                <w:rFonts w:ascii="Arial" w:hAnsi="Arial" w:cs="Arial"/>
              </w:rPr>
              <w:t>Participer à un débat sur un texte en confrontant son interprétation à d’autres de manière argumentée.</w:t>
            </w:r>
          </w:p>
          <w:p w14:paraId="3FEF1D1C" w14:textId="77777777" w:rsidR="004F63DD" w:rsidRPr="004F63DD" w:rsidRDefault="004F63DD" w:rsidP="00960623">
            <w:pPr>
              <w:rPr>
                <w:rFonts w:ascii="Arial" w:hAnsi="Arial" w:cs="Arial"/>
              </w:rPr>
            </w:pPr>
          </w:p>
          <w:p w14:paraId="533C801B" w14:textId="77777777" w:rsidR="00960623" w:rsidRDefault="00960623" w:rsidP="00960623">
            <w:pPr>
              <w:rPr>
                <w:rFonts w:ascii="Arial" w:hAnsi="Arial" w:cs="Arial"/>
              </w:rPr>
            </w:pPr>
            <w:r w:rsidRPr="004F63DD">
              <w:rPr>
                <w:rFonts w:ascii="Arial" w:hAnsi="Arial" w:cs="Arial"/>
              </w:rPr>
              <w:t xml:space="preserve">Établir des relations </w:t>
            </w:r>
            <w:r w:rsidR="004F63DD">
              <w:rPr>
                <w:rFonts w:ascii="Arial" w:hAnsi="Arial" w:cs="Arial"/>
              </w:rPr>
              <w:t>entre des textes ou des œuvres :</w:t>
            </w:r>
            <w:r w:rsidRPr="004F63DD">
              <w:rPr>
                <w:rFonts w:ascii="Arial" w:hAnsi="Arial" w:cs="Arial"/>
              </w:rPr>
              <w:t xml:space="preserve"> même auteur, même thème, même personnage …</w:t>
            </w:r>
          </w:p>
          <w:p w14:paraId="530B69D8" w14:textId="77777777" w:rsidR="004F63DD" w:rsidRPr="004F63DD" w:rsidRDefault="004F63DD" w:rsidP="00960623">
            <w:pPr>
              <w:rPr>
                <w:rFonts w:ascii="Arial" w:hAnsi="Arial" w:cs="Arial"/>
              </w:rPr>
            </w:pPr>
          </w:p>
          <w:p w14:paraId="77E85BBB" w14:textId="77777777" w:rsidR="00960623" w:rsidRDefault="00960623" w:rsidP="00960623">
            <w:pPr>
              <w:rPr>
                <w:rFonts w:ascii="Arial" w:hAnsi="Arial" w:cs="Arial"/>
              </w:rPr>
            </w:pPr>
            <w:r w:rsidRPr="004F63DD">
              <w:rPr>
                <w:rFonts w:ascii="Arial" w:hAnsi="Arial" w:cs="Arial"/>
              </w:rPr>
              <w:t>Repérer les caractéristiques des différents genres littéraires.</w:t>
            </w:r>
          </w:p>
          <w:p w14:paraId="28141417" w14:textId="77777777" w:rsidR="004F63DD" w:rsidRPr="004F63DD" w:rsidRDefault="004F63DD" w:rsidP="00960623">
            <w:pPr>
              <w:rPr>
                <w:rFonts w:ascii="Arial" w:hAnsi="Arial" w:cs="Arial"/>
              </w:rPr>
            </w:pPr>
          </w:p>
          <w:p w14:paraId="25537346" w14:textId="77777777" w:rsidR="009750C4" w:rsidRDefault="009750C4" w:rsidP="00960623">
            <w:pPr>
              <w:rPr>
                <w:rFonts w:ascii="Arial" w:hAnsi="Arial" w:cs="Arial"/>
              </w:rPr>
            </w:pPr>
            <w:r w:rsidRPr="004F63DD">
              <w:rPr>
                <w:rFonts w:ascii="Arial" w:hAnsi="Arial" w:cs="Arial"/>
              </w:rPr>
              <w:t>Partager à l’oral un texte lu individuellement.</w:t>
            </w:r>
          </w:p>
          <w:p w14:paraId="0D7A11C2" w14:textId="77777777" w:rsidR="004F63DD" w:rsidRPr="004F63DD" w:rsidRDefault="004F63DD" w:rsidP="00960623">
            <w:pPr>
              <w:rPr>
                <w:rFonts w:ascii="Arial" w:hAnsi="Arial" w:cs="Arial"/>
              </w:rPr>
            </w:pPr>
          </w:p>
          <w:p w14:paraId="1F080457" w14:textId="77777777" w:rsidR="00960623" w:rsidRPr="004F63DD" w:rsidRDefault="00960623" w:rsidP="00960623">
            <w:pPr>
              <w:rPr>
                <w:rFonts w:ascii="Arial" w:hAnsi="Arial" w:cs="Arial"/>
              </w:rPr>
            </w:pPr>
            <w:r w:rsidRPr="004F63DD">
              <w:rPr>
                <w:rFonts w:ascii="Arial" w:hAnsi="Arial" w:cs="Arial"/>
              </w:rPr>
              <w:t>Lire au moins 5 ouvrages de littérature jeunesse contemporaine et 2 œuvres classiques</w:t>
            </w:r>
            <w:r w:rsidR="004F63DD">
              <w:rPr>
                <w:rFonts w:ascii="Arial" w:hAnsi="Arial" w:cs="Arial"/>
              </w:rPr>
              <w:t xml:space="preserve"> et se constituer des outils pour garder mémoire de ces œuvres lues.</w:t>
            </w:r>
          </w:p>
        </w:tc>
        <w:tc>
          <w:tcPr>
            <w:tcW w:w="2835" w:type="dxa"/>
            <w:gridSpan w:val="2"/>
            <w:vMerge w:val="restart"/>
          </w:tcPr>
          <w:p w14:paraId="119B2E50" w14:textId="77777777" w:rsidR="0020751A" w:rsidRPr="004F63DD" w:rsidRDefault="0020751A" w:rsidP="00960623">
            <w:pPr>
              <w:rPr>
                <w:rFonts w:ascii="Arial" w:hAnsi="Arial" w:cs="Arial"/>
              </w:rPr>
            </w:pPr>
            <w:r w:rsidRPr="004F63DD">
              <w:rPr>
                <w:rFonts w:ascii="Arial" w:hAnsi="Arial" w:cs="Arial"/>
              </w:rPr>
              <w:lastRenderedPageBreak/>
              <w:t xml:space="preserve">Ecouter un texte littéraire (conte, poésie, roman, poésie, théâtre, nouvelle), lu ou raconté, et le comprendre (reformuler, résumer, répondre à des questions sans revenir au texte).  </w:t>
            </w:r>
          </w:p>
          <w:p w14:paraId="094C6917" w14:textId="77777777" w:rsidR="0020751A" w:rsidRPr="004F63DD" w:rsidRDefault="0020751A" w:rsidP="00960623">
            <w:pPr>
              <w:rPr>
                <w:rFonts w:ascii="Arial" w:hAnsi="Arial" w:cs="Arial"/>
              </w:rPr>
            </w:pPr>
          </w:p>
          <w:p w14:paraId="53684968" w14:textId="77777777" w:rsidR="0020751A" w:rsidRPr="004F63DD" w:rsidRDefault="0020751A" w:rsidP="00960623">
            <w:pPr>
              <w:rPr>
                <w:rFonts w:ascii="Arial" w:hAnsi="Arial" w:cs="Arial"/>
              </w:rPr>
            </w:pPr>
            <w:r w:rsidRPr="004F63DD">
              <w:rPr>
                <w:rFonts w:ascii="Arial" w:hAnsi="Arial" w:cs="Arial"/>
              </w:rPr>
              <w:t>Résumer dans le cahier de lecteur une œuvre lue en classe ou à la maison et exprimer son ressenti, son jugement personnel. Choisir un extrait, une phrase pour illustrer.</w:t>
            </w:r>
          </w:p>
          <w:p w14:paraId="62D50182" w14:textId="77777777" w:rsidR="0020751A" w:rsidRPr="004F63DD" w:rsidRDefault="0020751A" w:rsidP="00960623">
            <w:pPr>
              <w:rPr>
                <w:rFonts w:ascii="Arial" w:hAnsi="Arial" w:cs="Arial"/>
              </w:rPr>
            </w:pPr>
          </w:p>
          <w:p w14:paraId="20A7B331" w14:textId="77777777" w:rsidR="00F16A6D" w:rsidRPr="004F63DD" w:rsidRDefault="00960623" w:rsidP="00960623">
            <w:pPr>
              <w:rPr>
                <w:rFonts w:ascii="Arial" w:hAnsi="Arial" w:cs="Arial"/>
              </w:rPr>
            </w:pPr>
            <w:r w:rsidRPr="004F63DD">
              <w:rPr>
                <w:rFonts w:ascii="Arial" w:hAnsi="Arial" w:cs="Arial"/>
              </w:rPr>
              <w:t xml:space="preserve">S’appuyer sur les mots de liaison et les expressions qui marquent les relations logiques pour comprendre avec précision l’enchaînement d’une action ou d’un raisonnement. </w:t>
            </w:r>
          </w:p>
          <w:p w14:paraId="5C9225E8" w14:textId="77777777" w:rsidR="00FB2BA1" w:rsidRDefault="00960623" w:rsidP="00960623">
            <w:pPr>
              <w:rPr>
                <w:rFonts w:ascii="Arial" w:hAnsi="Arial" w:cs="Arial"/>
              </w:rPr>
            </w:pPr>
            <w:r w:rsidRPr="004F63DD">
              <w:rPr>
                <w:rFonts w:ascii="Arial" w:hAnsi="Arial" w:cs="Arial"/>
              </w:rPr>
              <w:t xml:space="preserve"> </w:t>
            </w:r>
            <w:r w:rsidR="009750C4" w:rsidRPr="004F63DD">
              <w:rPr>
                <w:rFonts w:ascii="Arial" w:hAnsi="Arial" w:cs="Arial"/>
              </w:rPr>
              <w:t>Repérer</w:t>
            </w:r>
            <w:r w:rsidR="00F16A6D" w:rsidRPr="004F63DD">
              <w:rPr>
                <w:rFonts w:ascii="Arial" w:hAnsi="Arial" w:cs="Arial"/>
              </w:rPr>
              <w:t xml:space="preserve"> des informations explicites et en inférer des informations nouvelles (implicites)  dans des textes de plus en plus longs.</w:t>
            </w:r>
          </w:p>
          <w:p w14:paraId="6DC51D94" w14:textId="77777777" w:rsidR="004F63DD" w:rsidRPr="004F63DD" w:rsidRDefault="004F63DD" w:rsidP="00960623">
            <w:pPr>
              <w:rPr>
                <w:rFonts w:ascii="Arial" w:hAnsi="Arial" w:cs="Arial"/>
              </w:rPr>
            </w:pPr>
          </w:p>
          <w:p w14:paraId="3E0CB0F9" w14:textId="77777777" w:rsidR="00FB2BA1" w:rsidRPr="004F63DD" w:rsidRDefault="00FB2BA1" w:rsidP="00960623">
            <w:pPr>
              <w:rPr>
                <w:rFonts w:ascii="Arial" w:hAnsi="Arial" w:cs="Arial"/>
              </w:rPr>
            </w:pPr>
            <w:r w:rsidRPr="004F63DD">
              <w:rPr>
                <w:rFonts w:ascii="Arial" w:hAnsi="Arial" w:cs="Arial"/>
              </w:rPr>
              <w:t>Dégager des informations sur le texte en prélevant des indices dans le paratexte.</w:t>
            </w:r>
          </w:p>
          <w:p w14:paraId="07EE2431" w14:textId="77777777" w:rsidR="00960623" w:rsidRDefault="00960623" w:rsidP="00960623">
            <w:pPr>
              <w:rPr>
                <w:rFonts w:ascii="Arial" w:hAnsi="Arial" w:cs="Arial"/>
              </w:rPr>
            </w:pPr>
            <w:r w:rsidRPr="004F63DD">
              <w:rPr>
                <w:rFonts w:ascii="Arial" w:hAnsi="Arial" w:cs="Arial"/>
              </w:rPr>
              <w:t>Repérer les effets de choix formels (emplois de certains mots, utilisation d’un niveau de</w:t>
            </w:r>
            <w:r w:rsidR="009750C4" w:rsidRPr="004F63DD">
              <w:rPr>
                <w:rFonts w:ascii="Arial" w:hAnsi="Arial" w:cs="Arial"/>
              </w:rPr>
              <w:t xml:space="preserve"> langue bien caractérisé, etc.) pour repérer l’intention de lecteur.</w:t>
            </w:r>
            <w:r w:rsidRPr="004F63DD">
              <w:rPr>
                <w:rFonts w:ascii="Arial" w:hAnsi="Arial" w:cs="Arial"/>
              </w:rPr>
              <w:t xml:space="preserve">  </w:t>
            </w:r>
          </w:p>
          <w:p w14:paraId="55EF1636" w14:textId="77777777" w:rsidR="004F63DD" w:rsidRPr="004F63DD" w:rsidRDefault="004F63DD" w:rsidP="00960623">
            <w:pPr>
              <w:rPr>
                <w:rFonts w:ascii="Arial" w:hAnsi="Arial" w:cs="Arial"/>
              </w:rPr>
            </w:pPr>
          </w:p>
          <w:p w14:paraId="5033E81D" w14:textId="77777777" w:rsidR="00960623" w:rsidRDefault="00960623" w:rsidP="00960623">
            <w:pPr>
              <w:rPr>
                <w:rFonts w:ascii="Arial" w:hAnsi="Arial" w:cs="Arial"/>
              </w:rPr>
            </w:pPr>
            <w:r w:rsidRPr="004F63DD">
              <w:rPr>
                <w:rFonts w:ascii="Arial" w:hAnsi="Arial" w:cs="Arial"/>
              </w:rPr>
              <w:t>Mettre en réseau des textes littéraires.</w:t>
            </w:r>
          </w:p>
          <w:p w14:paraId="725C79D9" w14:textId="77777777" w:rsidR="004F63DD" w:rsidRPr="004F63DD" w:rsidRDefault="004F63DD" w:rsidP="00960623">
            <w:pPr>
              <w:rPr>
                <w:rFonts w:ascii="Arial" w:hAnsi="Arial" w:cs="Arial"/>
              </w:rPr>
            </w:pPr>
          </w:p>
          <w:p w14:paraId="60BB6773" w14:textId="77777777" w:rsidR="00EA0985" w:rsidRDefault="00960623" w:rsidP="00960623">
            <w:pPr>
              <w:rPr>
                <w:rFonts w:ascii="Arial" w:hAnsi="Arial" w:cs="Arial"/>
              </w:rPr>
            </w:pPr>
            <w:r w:rsidRPr="004F63DD">
              <w:rPr>
                <w:rFonts w:ascii="Arial" w:hAnsi="Arial" w:cs="Arial"/>
              </w:rPr>
              <w:t>Rapprocher des œuvres littéraires, à l’oral et à l’écrit.</w:t>
            </w:r>
          </w:p>
          <w:p w14:paraId="107C9D18" w14:textId="77777777" w:rsidR="004F63DD" w:rsidRDefault="004F63DD" w:rsidP="00960623">
            <w:pPr>
              <w:rPr>
                <w:rFonts w:ascii="Arial" w:hAnsi="Arial" w:cs="Arial"/>
              </w:rPr>
            </w:pPr>
          </w:p>
          <w:p w14:paraId="17A34DEE" w14:textId="77777777" w:rsidR="004F63DD" w:rsidRPr="004F63DD" w:rsidRDefault="004F63DD" w:rsidP="00960623">
            <w:pPr>
              <w:rPr>
                <w:rFonts w:ascii="Arial" w:hAnsi="Arial" w:cs="Arial"/>
              </w:rPr>
            </w:pPr>
          </w:p>
          <w:p w14:paraId="6EF15D61" w14:textId="77777777" w:rsidR="00960623" w:rsidRPr="004F63DD" w:rsidRDefault="00960623" w:rsidP="00960623">
            <w:pPr>
              <w:rPr>
                <w:rFonts w:ascii="Arial" w:hAnsi="Arial" w:cs="Arial"/>
              </w:rPr>
            </w:pPr>
            <w:r w:rsidRPr="004F63DD">
              <w:rPr>
                <w:rFonts w:ascii="Arial" w:hAnsi="Arial" w:cs="Arial"/>
              </w:rPr>
              <w:t>Lire au moins 4 ouvrages de littérature jeunesse contemporaine et 3 œuvres classiques</w:t>
            </w:r>
            <w:r w:rsidR="004F63DD">
              <w:rPr>
                <w:rFonts w:ascii="Arial" w:hAnsi="Arial" w:cs="Arial"/>
              </w:rPr>
              <w:t xml:space="preserve"> et se constituer des outils pour garder mémoire de ces œuvres lues.</w:t>
            </w:r>
          </w:p>
        </w:tc>
        <w:tc>
          <w:tcPr>
            <w:tcW w:w="2889" w:type="dxa"/>
            <w:vMerge w:val="restart"/>
          </w:tcPr>
          <w:p w14:paraId="3C983BBD" w14:textId="77777777" w:rsidR="0020751A" w:rsidRPr="004F63DD" w:rsidRDefault="0020751A" w:rsidP="0020751A">
            <w:pPr>
              <w:rPr>
                <w:rFonts w:ascii="Arial" w:hAnsi="Arial" w:cs="Arial"/>
              </w:rPr>
            </w:pPr>
            <w:r w:rsidRPr="004F63DD">
              <w:rPr>
                <w:rFonts w:ascii="Arial" w:hAnsi="Arial" w:cs="Arial"/>
              </w:rPr>
              <w:lastRenderedPageBreak/>
              <w:t xml:space="preserve">Ecouter un texte littéraire (conte, poésie, roman, poésie, théâtre, nouvelle), lu ou raconté, et le comprendre (reformuler, résumer, répondre à des questions sans revenir au texte).  </w:t>
            </w:r>
          </w:p>
          <w:p w14:paraId="373891E9" w14:textId="77777777" w:rsidR="0020751A" w:rsidRPr="004F63DD" w:rsidRDefault="0020751A" w:rsidP="0020751A">
            <w:pPr>
              <w:rPr>
                <w:rFonts w:ascii="Arial" w:hAnsi="Arial" w:cs="Arial"/>
              </w:rPr>
            </w:pPr>
          </w:p>
          <w:p w14:paraId="10425FBB" w14:textId="77777777" w:rsidR="0020751A" w:rsidRPr="004F63DD" w:rsidRDefault="0020751A" w:rsidP="0020751A">
            <w:pPr>
              <w:rPr>
                <w:rFonts w:ascii="Arial" w:hAnsi="Arial" w:cs="Arial"/>
              </w:rPr>
            </w:pPr>
            <w:r w:rsidRPr="004F63DD">
              <w:rPr>
                <w:rFonts w:ascii="Arial" w:hAnsi="Arial" w:cs="Arial"/>
              </w:rPr>
              <w:t>Résumer dans le cahier de lecteur une œuvre lue en classe ou à la maison et exprimer son ressenti, son jugement personnel. Choisir un extrait, une phrase pour illustrer.</w:t>
            </w:r>
          </w:p>
          <w:p w14:paraId="5D5F325E" w14:textId="77777777" w:rsidR="0020751A" w:rsidRPr="004F63DD" w:rsidRDefault="0020751A" w:rsidP="00960623">
            <w:pPr>
              <w:rPr>
                <w:rFonts w:ascii="Arial" w:hAnsi="Arial" w:cs="Arial"/>
              </w:rPr>
            </w:pPr>
          </w:p>
          <w:p w14:paraId="281C2B26" w14:textId="77777777" w:rsidR="0020751A" w:rsidRPr="004F63DD" w:rsidRDefault="0020751A" w:rsidP="00960623">
            <w:pPr>
              <w:rPr>
                <w:rFonts w:ascii="Arial" w:hAnsi="Arial" w:cs="Arial"/>
              </w:rPr>
            </w:pPr>
          </w:p>
          <w:p w14:paraId="5BB012F7" w14:textId="77777777" w:rsidR="00960623" w:rsidRPr="004F63DD" w:rsidRDefault="00960623" w:rsidP="00960623">
            <w:pPr>
              <w:rPr>
                <w:rFonts w:ascii="Arial" w:hAnsi="Arial" w:cs="Arial"/>
              </w:rPr>
            </w:pPr>
            <w:r w:rsidRPr="004F63DD">
              <w:rPr>
                <w:rFonts w:ascii="Arial" w:hAnsi="Arial" w:cs="Arial"/>
              </w:rPr>
              <w:t>Lire sans aide des textes littéraires.</w:t>
            </w:r>
          </w:p>
          <w:p w14:paraId="0CD4767C" w14:textId="77777777" w:rsidR="00960623" w:rsidRPr="004F63DD" w:rsidRDefault="00960623" w:rsidP="00960623">
            <w:pPr>
              <w:rPr>
                <w:rFonts w:ascii="Arial" w:hAnsi="Arial" w:cs="Arial"/>
              </w:rPr>
            </w:pPr>
            <w:r w:rsidRPr="004F63DD">
              <w:rPr>
                <w:rFonts w:ascii="Arial" w:hAnsi="Arial" w:cs="Arial"/>
              </w:rPr>
              <w:t>Lire des formes littéraires non abordées en CM.</w:t>
            </w:r>
          </w:p>
          <w:p w14:paraId="4DD223F9" w14:textId="77777777" w:rsidR="0020751A" w:rsidRPr="004F63DD" w:rsidRDefault="0020751A" w:rsidP="00960623">
            <w:pPr>
              <w:rPr>
                <w:rFonts w:ascii="Arial" w:hAnsi="Arial" w:cs="Arial"/>
              </w:rPr>
            </w:pPr>
          </w:p>
          <w:p w14:paraId="11BAF8C0" w14:textId="77777777" w:rsidR="00960623" w:rsidRPr="004F63DD" w:rsidRDefault="00960623" w:rsidP="00960623">
            <w:pPr>
              <w:rPr>
                <w:rFonts w:ascii="Arial" w:hAnsi="Arial" w:cs="Arial"/>
              </w:rPr>
            </w:pPr>
            <w:r w:rsidRPr="004F63DD">
              <w:rPr>
                <w:rFonts w:ascii="Arial" w:hAnsi="Arial" w:cs="Arial"/>
              </w:rPr>
              <w:t>Identifier des genres littéraires à partir de leurs caractéristiques.</w:t>
            </w:r>
          </w:p>
          <w:p w14:paraId="4CE5A9CD" w14:textId="77777777" w:rsidR="0020751A" w:rsidRPr="004F63DD" w:rsidRDefault="0020751A" w:rsidP="00960623">
            <w:pPr>
              <w:rPr>
                <w:rFonts w:ascii="Arial" w:hAnsi="Arial" w:cs="Arial"/>
              </w:rPr>
            </w:pPr>
          </w:p>
          <w:p w14:paraId="21B00553" w14:textId="77777777" w:rsidR="00960623" w:rsidRPr="004F63DD" w:rsidRDefault="00960623" w:rsidP="00960623">
            <w:pPr>
              <w:rPr>
                <w:rFonts w:ascii="Arial" w:hAnsi="Arial" w:cs="Arial"/>
              </w:rPr>
            </w:pPr>
            <w:r w:rsidRPr="004F63DD">
              <w:rPr>
                <w:rFonts w:ascii="Arial" w:hAnsi="Arial" w:cs="Arial"/>
              </w:rPr>
              <w:t xml:space="preserve">Analyser des textes : en dégager le thème,  </w:t>
            </w:r>
          </w:p>
          <w:p w14:paraId="78C9118C" w14:textId="77777777" w:rsidR="00960623" w:rsidRPr="004F63DD" w:rsidRDefault="00960623" w:rsidP="00960623">
            <w:pPr>
              <w:rPr>
                <w:rFonts w:ascii="Arial" w:hAnsi="Arial" w:cs="Arial"/>
              </w:rPr>
            </w:pPr>
            <w:r w:rsidRPr="004F63DD">
              <w:rPr>
                <w:rFonts w:ascii="Arial" w:hAnsi="Arial" w:cs="Arial"/>
              </w:rPr>
              <w:t>percevoir l’intention de l’auteur.</w:t>
            </w:r>
          </w:p>
          <w:p w14:paraId="54B3243D" w14:textId="77777777" w:rsidR="00960623" w:rsidRPr="004F63DD" w:rsidRDefault="00960623" w:rsidP="00960623">
            <w:pPr>
              <w:rPr>
                <w:rFonts w:ascii="Arial" w:hAnsi="Arial" w:cs="Arial"/>
              </w:rPr>
            </w:pPr>
            <w:r w:rsidRPr="004F63DD">
              <w:rPr>
                <w:rFonts w:ascii="Arial" w:hAnsi="Arial" w:cs="Arial"/>
              </w:rPr>
              <w:lastRenderedPageBreak/>
              <w:t>Mettre en réseau des œuvres littéraires, des images, et des œuvres cinématographiques.</w:t>
            </w:r>
          </w:p>
          <w:p w14:paraId="77822614" w14:textId="77777777" w:rsidR="0020751A" w:rsidRPr="004F63DD" w:rsidRDefault="0020751A" w:rsidP="00960623">
            <w:pPr>
              <w:rPr>
                <w:rFonts w:ascii="Arial" w:hAnsi="Arial" w:cs="Arial"/>
              </w:rPr>
            </w:pPr>
          </w:p>
          <w:p w14:paraId="56FBB903" w14:textId="77777777" w:rsidR="00960623" w:rsidRPr="004F63DD" w:rsidRDefault="00960623" w:rsidP="00960623">
            <w:pPr>
              <w:rPr>
                <w:rFonts w:ascii="Arial" w:hAnsi="Arial" w:cs="Arial"/>
              </w:rPr>
            </w:pPr>
            <w:r w:rsidRPr="004F63DD">
              <w:rPr>
                <w:rFonts w:ascii="Arial" w:hAnsi="Arial" w:cs="Arial"/>
              </w:rPr>
              <w:t>Lire et étudier des œuvres littéraires de plus en plus complexes.</w:t>
            </w:r>
          </w:p>
          <w:p w14:paraId="11F589B9" w14:textId="77777777" w:rsidR="0020751A" w:rsidRPr="004F63DD" w:rsidRDefault="0020751A" w:rsidP="00960623">
            <w:pPr>
              <w:rPr>
                <w:rFonts w:ascii="Arial" w:hAnsi="Arial" w:cs="Arial"/>
              </w:rPr>
            </w:pPr>
          </w:p>
          <w:p w14:paraId="13B14BB0" w14:textId="77777777" w:rsidR="0020751A" w:rsidRPr="004F63DD" w:rsidRDefault="0020751A" w:rsidP="00960623">
            <w:pPr>
              <w:rPr>
                <w:rFonts w:ascii="Arial" w:hAnsi="Arial" w:cs="Arial"/>
              </w:rPr>
            </w:pPr>
          </w:p>
          <w:p w14:paraId="13B14B5F" w14:textId="77777777" w:rsidR="0020751A" w:rsidRDefault="0020751A" w:rsidP="00960623">
            <w:pPr>
              <w:rPr>
                <w:rFonts w:ascii="Arial" w:hAnsi="Arial" w:cs="Arial"/>
              </w:rPr>
            </w:pPr>
          </w:p>
          <w:p w14:paraId="13A54A57" w14:textId="77777777" w:rsidR="004F63DD" w:rsidRDefault="004F63DD" w:rsidP="00960623">
            <w:pPr>
              <w:rPr>
                <w:rFonts w:ascii="Arial" w:hAnsi="Arial" w:cs="Arial"/>
              </w:rPr>
            </w:pPr>
          </w:p>
          <w:p w14:paraId="4721A261" w14:textId="77777777" w:rsidR="004F63DD" w:rsidRDefault="004F63DD" w:rsidP="00960623">
            <w:pPr>
              <w:rPr>
                <w:rFonts w:ascii="Arial" w:hAnsi="Arial" w:cs="Arial"/>
              </w:rPr>
            </w:pPr>
          </w:p>
          <w:p w14:paraId="705F349C" w14:textId="77777777" w:rsidR="004F63DD" w:rsidRDefault="004F63DD" w:rsidP="00960623">
            <w:pPr>
              <w:rPr>
                <w:rFonts w:ascii="Arial" w:hAnsi="Arial" w:cs="Arial"/>
              </w:rPr>
            </w:pPr>
          </w:p>
          <w:p w14:paraId="0F72288E" w14:textId="77777777" w:rsidR="004F63DD" w:rsidRDefault="004F63DD" w:rsidP="00960623">
            <w:pPr>
              <w:rPr>
                <w:rFonts w:ascii="Arial" w:hAnsi="Arial" w:cs="Arial"/>
              </w:rPr>
            </w:pPr>
          </w:p>
          <w:p w14:paraId="298A8802" w14:textId="77777777" w:rsidR="004F63DD" w:rsidRDefault="004F63DD" w:rsidP="00960623">
            <w:pPr>
              <w:rPr>
                <w:rFonts w:ascii="Arial" w:hAnsi="Arial" w:cs="Arial"/>
              </w:rPr>
            </w:pPr>
          </w:p>
          <w:p w14:paraId="429085F3" w14:textId="77777777" w:rsidR="004F63DD" w:rsidRDefault="004F63DD" w:rsidP="00960623">
            <w:pPr>
              <w:rPr>
                <w:rFonts w:ascii="Arial" w:hAnsi="Arial" w:cs="Arial"/>
              </w:rPr>
            </w:pPr>
          </w:p>
          <w:p w14:paraId="3D6F9138" w14:textId="77777777" w:rsidR="004F63DD" w:rsidRDefault="004F63DD" w:rsidP="00960623">
            <w:pPr>
              <w:rPr>
                <w:rFonts w:ascii="Arial" w:hAnsi="Arial" w:cs="Arial"/>
              </w:rPr>
            </w:pPr>
          </w:p>
          <w:p w14:paraId="7C22F84B" w14:textId="77777777" w:rsidR="004F63DD" w:rsidRDefault="004F63DD" w:rsidP="00960623">
            <w:pPr>
              <w:rPr>
                <w:rFonts w:ascii="Arial" w:hAnsi="Arial" w:cs="Arial"/>
              </w:rPr>
            </w:pPr>
          </w:p>
          <w:p w14:paraId="649C451D" w14:textId="77777777" w:rsidR="004F63DD" w:rsidRDefault="004F63DD" w:rsidP="00960623">
            <w:pPr>
              <w:rPr>
                <w:rFonts w:ascii="Arial" w:hAnsi="Arial" w:cs="Arial"/>
              </w:rPr>
            </w:pPr>
          </w:p>
          <w:p w14:paraId="5A144AB7" w14:textId="77777777" w:rsidR="004F63DD" w:rsidRDefault="004F63DD" w:rsidP="00960623">
            <w:pPr>
              <w:rPr>
                <w:rFonts w:ascii="Arial" w:hAnsi="Arial" w:cs="Arial"/>
              </w:rPr>
            </w:pPr>
          </w:p>
          <w:p w14:paraId="57833EDF" w14:textId="77777777" w:rsidR="004F63DD" w:rsidRDefault="004F63DD" w:rsidP="00960623">
            <w:pPr>
              <w:rPr>
                <w:rFonts w:ascii="Arial" w:hAnsi="Arial" w:cs="Arial"/>
              </w:rPr>
            </w:pPr>
          </w:p>
          <w:p w14:paraId="610FDC88" w14:textId="77777777" w:rsidR="004F63DD" w:rsidRDefault="004F63DD" w:rsidP="00960623">
            <w:pPr>
              <w:rPr>
                <w:rFonts w:ascii="Arial" w:hAnsi="Arial" w:cs="Arial"/>
              </w:rPr>
            </w:pPr>
          </w:p>
          <w:p w14:paraId="388C4059" w14:textId="77777777" w:rsidR="004F63DD" w:rsidRDefault="004F63DD" w:rsidP="00960623">
            <w:pPr>
              <w:rPr>
                <w:rFonts w:ascii="Arial" w:hAnsi="Arial" w:cs="Arial"/>
              </w:rPr>
            </w:pPr>
          </w:p>
          <w:p w14:paraId="778D623B" w14:textId="77777777" w:rsidR="004F63DD" w:rsidRPr="004F63DD" w:rsidRDefault="004F63DD" w:rsidP="00960623">
            <w:pPr>
              <w:rPr>
                <w:rFonts w:ascii="Arial" w:hAnsi="Arial" w:cs="Arial"/>
              </w:rPr>
            </w:pPr>
          </w:p>
          <w:p w14:paraId="05FE71B7" w14:textId="77777777" w:rsidR="00EA0985" w:rsidRPr="004F63DD" w:rsidRDefault="00960623" w:rsidP="00960623">
            <w:pPr>
              <w:rPr>
                <w:rFonts w:ascii="Arial" w:hAnsi="Arial" w:cs="Arial"/>
              </w:rPr>
            </w:pPr>
            <w:r w:rsidRPr="004F63DD">
              <w:rPr>
                <w:rFonts w:ascii="Arial" w:hAnsi="Arial" w:cs="Arial"/>
              </w:rPr>
              <w:t>Lire au moins 3 ouvrages de littérature jeunesse contemporaine et 3 œuvres classiques.</w:t>
            </w:r>
          </w:p>
          <w:p w14:paraId="0D5D2BC3" w14:textId="77777777" w:rsidR="00285C54" w:rsidRPr="004F63DD" w:rsidRDefault="00285C54" w:rsidP="00960623">
            <w:pPr>
              <w:rPr>
                <w:rFonts w:ascii="Arial" w:hAnsi="Arial" w:cs="Arial"/>
              </w:rPr>
            </w:pPr>
            <w:r w:rsidRPr="004F63DD">
              <w:rPr>
                <w:rFonts w:ascii="Arial" w:hAnsi="Arial" w:cs="Arial"/>
              </w:rPr>
              <w:t>Mise en réseau : lecture cursive</w:t>
            </w:r>
            <w:r w:rsidR="004F63DD">
              <w:rPr>
                <w:rFonts w:ascii="Arial" w:hAnsi="Arial" w:cs="Arial"/>
              </w:rPr>
              <w:t xml:space="preserve"> et se constituer des outils pour garder mémoire de ces œuvres lues.</w:t>
            </w:r>
          </w:p>
        </w:tc>
      </w:tr>
      <w:tr w:rsidR="00EA0985" w:rsidRPr="004F63DD" w14:paraId="39F165BE" w14:textId="77777777" w:rsidTr="00757C1D">
        <w:trPr>
          <w:trHeight w:val="1984"/>
        </w:trPr>
        <w:tc>
          <w:tcPr>
            <w:tcW w:w="1242" w:type="dxa"/>
            <w:shd w:val="clear" w:color="auto" w:fill="auto"/>
          </w:tcPr>
          <w:p w14:paraId="0D921BFD" w14:textId="77777777" w:rsidR="00EA0985" w:rsidRPr="004F63DD" w:rsidRDefault="00EA0985" w:rsidP="00EA0985">
            <w:pPr>
              <w:jc w:val="center"/>
              <w:rPr>
                <w:rFonts w:ascii="Arial" w:hAnsi="Arial" w:cs="Arial"/>
              </w:rPr>
            </w:pPr>
            <w:r w:rsidRPr="004F63DD">
              <w:rPr>
                <w:rFonts w:ascii="Arial" w:hAnsi="Arial" w:cs="Arial"/>
              </w:rPr>
              <w:t>2</w:t>
            </w:r>
          </w:p>
        </w:tc>
        <w:tc>
          <w:tcPr>
            <w:tcW w:w="1418" w:type="dxa"/>
            <w:vMerge/>
          </w:tcPr>
          <w:p w14:paraId="39488124" w14:textId="77777777" w:rsidR="00EA0985" w:rsidRPr="004F63DD" w:rsidRDefault="00EA0985" w:rsidP="00960623">
            <w:pPr>
              <w:rPr>
                <w:rFonts w:ascii="Arial" w:hAnsi="Arial" w:cs="Arial"/>
                <w:b/>
              </w:rPr>
            </w:pPr>
          </w:p>
        </w:tc>
        <w:tc>
          <w:tcPr>
            <w:tcW w:w="4536" w:type="dxa"/>
            <w:vMerge/>
          </w:tcPr>
          <w:p w14:paraId="2D8F1FD1" w14:textId="77777777" w:rsidR="00EA0985" w:rsidRPr="004F63DD" w:rsidRDefault="00EA0985" w:rsidP="00960623">
            <w:pPr>
              <w:rPr>
                <w:rFonts w:ascii="Arial" w:hAnsi="Arial" w:cs="Arial"/>
              </w:rPr>
            </w:pPr>
          </w:p>
        </w:tc>
        <w:tc>
          <w:tcPr>
            <w:tcW w:w="2977" w:type="dxa"/>
            <w:gridSpan w:val="2"/>
            <w:vMerge/>
          </w:tcPr>
          <w:p w14:paraId="66C45151" w14:textId="77777777" w:rsidR="00EA0985" w:rsidRPr="004F63DD" w:rsidRDefault="00EA0985" w:rsidP="00960623">
            <w:pPr>
              <w:rPr>
                <w:rFonts w:ascii="Arial" w:hAnsi="Arial" w:cs="Arial"/>
              </w:rPr>
            </w:pPr>
          </w:p>
        </w:tc>
        <w:tc>
          <w:tcPr>
            <w:tcW w:w="2835" w:type="dxa"/>
            <w:gridSpan w:val="2"/>
            <w:vMerge/>
          </w:tcPr>
          <w:p w14:paraId="147079B4" w14:textId="77777777" w:rsidR="00EA0985" w:rsidRPr="004F63DD" w:rsidRDefault="00EA0985" w:rsidP="00960623">
            <w:pPr>
              <w:rPr>
                <w:rFonts w:ascii="Arial" w:hAnsi="Arial" w:cs="Arial"/>
              </w:rPr>
            </w:pPr>
          </w:p>
        </w:tc>
        <w:tc>
          <w:tcPr>
            <w:tcW w:w="2889" w:type="dxa"/>
            <w:vMerge/>
          </w:tcPr>
          <w:p w14:paraId="39F9A9BC" w14:textId="77777777" w:rsidR="00EA0985" w:rsidRPr="004F63DD" w:rsidRDefault="00EA0985" w:rsidP="00960623">
            <w:pPr>
              <w:rPr>
                <w:rFonts w:ascii="Arial" w:hAnsi="Arial" w:cs="Arial"/>
              </w:rPr>
            </w:pPr>
          </w:p>
        </w:tc>
      </w:tr>
      <w:tr w:rsidR="00EA0985" w:rsidRPr="004F63DD" w14:paraId="3188D90E" w14:textId="77777777" w:rsidTr="00757C1D">
        <w:trPr>
          <w:trHeight w:val="1984"/>
        </w:trPr>
        <w:tc>
          <w:tcPr>
            <w:tcW w:w="1242" w:type="dxa"/>
            <w:shd w:val="clear" w:color="auto" w:fill="auto"/>
          </w:tcPr>
          <w:p w14:paraId="7CD8F8B2" w14:textId="77777777" w:rsidR="00EA0985" w:rsidRPr="004F63DD" w:rsidRDefault="00EA0985" w:rsidP="00EA0985">
            <w:pPr>
              <w:jc w:val="center"/>
              <w:rPr>
                <w:rFonts w:ascii="Arial" w:hAnsi="Arial" w:cs="Arial"/>
              </w:rPr>
            </w:pPr>
            <w:r w:rsidRPr="004F63DD">
              <w:rPr>
                <w:rFonts w:ascii="Arial" w:hAnsi="Arial" w:cs="Arial"/>
              </w:rPr>
              <w:t>3</w:t>
            </w:r>
          </w:p>
        </w:tc>
        <w:tc>
          <w:tcPr>
            <w:tcW w:w="1418" w:type="dxa"/>
            <w:vMerge/>
          </w:tcPr>
          <w:p w14:paraId="2AC9BA3A" w14:textId="77777777" w:rsidR="00EA0985" w:rsidRPr="004F63DD" w:rsidRDefault="00EA0985" w:rsidP="00960623">
            <w:pPr>
              <w:rPr>
                <w:rFonts w:ascii="Arial" w:hAnsi="Arial" w:cs="Arial"/>
                <w:b/>
              </w:rPr>
            </w:pPr>
          </w:p>
        </w:tc>
        <w:tc>
          <w:tcPr>
            <w:tcW w:w="4536" w:type="dxa"/>
            <w:vMerge/>
          </w:tcPr>
          <w:p w14:paraId="17FA1CC3" w14:textId="77777777" w:rsidR="00EA0985" w:rsidRPr="004F63DD" w:rsidRDefault="00EA0985" w:rsidP="00960623">
            <w:pPr>
              <w:rPr>
                <w:rFonts w:ascii="Arial" w:hAnsi="Arial" w:cs="Arial"/>
              </w:rPr>
            </w:pPr>
          </w:p>
        </w:tc>
        <w:tc>
          <w:tcPr>
            <w:tcW w:w="2977" w:type="dxa"/>
            <w:gridSpan w:val="2"/>
            <w:vMerge/>
          </w:tcPr>
          <w:p w14:paraId="712E2893" w14:textId="77777777" w:rsidR="00EA0985" w:rsidRPr="004F63DD" w:rsidRDefault="00EA0985" w:rsidP="00960623">
            <w:pPr>
              <w:rPr>
                <w:rFonts w:ascii="Arial" w:hAnsi="Arial" w:cs="Arial"/>
              </w:rPr>
            </w:pPr>
          </w:p>
        </w:tc>
        <w:tc>
          <w:tcPr>
            <w:tcW w:w="2835" w:type="dxa"/>
            <w:gridSpan w:val="2"/>
            <w:vMerge/>
          </w:tcPr>
          <w:p w14:paraId="12D77109" w14:textId="77777777" w:rsidR="00EA0985" w:rsidRPr="004F63DD" w:rsidRDefault="00EA0985" w:rsidP="00960623">
            <w:pPr>
              <w:rPr>
                <w:rFonts w:ascii="Arial" w:hAnsi="Arial" w:cs="Arial"/>
              </w:rPr>
            </w:pPr>
          </w:p>
        </w:tc>
        <w:tc>
          <w:tcPr>
            <w:tcW w:w="2889" w:type="dxa"/>
            <w:vMerge/>
          </w:tcPr>
          <w:p w14:paraId="6E1833D1" w14:textId="77777777" w:rsidR="00EA0985" w:rsidRPr="004F63DD" w:rsidRDefault="00EA0985" w:rsidP="00960623">
            <w:pPr>
              <w:rPr>
                <w:rFonts w:ascii="Arial" w:hAnsi="Arial" w:cs="Arial"/>
              </w:rPr>
            </w:pPr>
          </w:p>
        </w:tc>
      </w:tr>
      <w:tr w:rsidR="00EA0985" w:rsidRPr="004F63DD" w14:paraId="2D114FC7" w14:textId="77777777" w:rsidTr="00757C1D">
        <w:trPr>
          <w:trHeight w:val="1984"/>
        </w:trPr>
        <w:tc>
          <w:tcPr>
            <w:tcW w:w="1242" w:type="dxa"/>
            <w:shd w:val="clear" w:color="auto" w:fill="auto"/>
          </w:tcPr>
          <w:p w14:paraId="69FBB8F0" w14:textId="77777777" w:rsidR="00EA0985" w:rsidRPr="004F63DD" w:rsidRDefault="00EA0985" w:rsidP="00EA0985">
            <w:pPr>
              <w:jc w:val="center"/>
              <w:rPr>
                <w:rFonts w:ascii="Arial" w:hAnsi="Arial" w:cs="Arial"/>
              </w:rPr>
            </w:pPr>
            <w:r w:rsidRPr="004F63DD">
              <w:rPr>
                <w:rFonts w:ascii="Arial" w:hAnsi="Arial" w:cs="Arial"/>
              </w:rPr>
              <w:t>4</w:t>
            </w:r>
          </w:p>
        </w:tc>
        <w:tc>
          <w:tcPr>
            <w:tcW w:w="1418" w:type="dxa"/>
            <w:vMerge/>
          </w:tcPr>
          <w:p w14:paraId="78F2BAA2" w14:textId="77777777" w:rsidR="00EA0985" w:rsidRPr="004F63DD" w:rsidRDefault="00EA0985" w:rsidP="00960623">
            <w:pPr>
              <w:rPr>
                <w:rFonts w:ascii="Arial" w:hAnsi="Arial" w:cs="Arial"/>
                <w:b/>
              </w:rPr>
            </w:pPr>
          </w:p>
        </w:tc>
        <w:tc>
          <w:tcPr>
            <w:tcW w:w="4536" w:type="dxa"/>
            <w:vMerge/>
          </w:tcPr>
          <w:p w14:paraId="12EEC4D4" w14:textId="77777777" w:rsidR="00EA0985" w:rsidRPr="004F63DD" w:rsidRDefault="00EA0985" w:rsidP="00960623">
            <w:pPr>
              <w:rPr>
                <w:rFonts w:ascii="Arial" w:hAnsi="Arial" w:cs="Arial"/>
              </w:rPr>
            </w:pPr>
          </w:p>
        </w:tc>
        <w:tc>
          <w:tcPr>
            <w:tcW w:w="2977" w:type="dxa"/>
            <w:gridSpan w:val="2"/>
            <w:vMerge/>
          </w:tcPr>
          <w:p w14:paraId="6D01A2C0" w14:textId="77777777" w:rsidR="00EA0985" w:rsidRPr="004F63DD" w:rsidRDefault="00EA0985" w:rsidP="00960623">
            <w:pPr>
              <w:rPr>
                <w:rFonts w:ascii="Arial" w:hAnsi="Arial" w:cs="Arial"/>
              </w:rPr>
            </w:pPr>
          </w:p>
        </w:tc>
        <w:tc>
          <w:tcPr>
            <w:tcW w:w="2835" w:type="dxa"/>
            <w:gridSpan w:val="2"/>
            <w:vMerge/>
          </w:tcPr>
          <w:p w14:paraId="72CD8041" w14:textId="77777777" w:rsidR="00EA0985" w:rsidRPr="004F63DD" w:rsidRDefault="00EA0985" w:rsidP="00960623">
            <w:pPr>
              <w:rPr>
                <w:rFonts w:ascii="Arial" w:hAnsi="Arial" w:cs="Arial"/>
              </w:rPr>
            </w:pPr>
          </w:p>
        </w:tc>
        <w:tc>
          <w:tcPr>
            <w:tcW w:w="2889" w:type="dxa"/>
            <w:vMerge/>
          </w:tcPr>
          <w:p w14:paraId="50BE3C04" w14:textId="77777777" w:rsidR="00EA0985" w:rsidRPr="004F63DD" w:rsidRDefault="00EA0985" w:rsidP="00960623">
            <w:pPr>
              <w:rPr>
                <w:rFonts w:ascii="Arial" w:hAnsi="Arial" w:cs="Arial"/>
              </w:rPr>
            </w:pPr>
          </w:p>
        </w:tc>
      </w:tr>
      <w:tr w:rsidR="00EA0985" w:rsidRPr="004F63DD" w14:paraId="08DB1EA5" w14:textId="77777777" w:rsidTr="00757C1D">
        <w:trPr>
          <w:trHeight w:val="1984"/>
        </w:trPr>
        <w:tc>
          <w:tcPr>
            <w:tcW w:w="1242" w:type="dxa"/>
            <w:shd w:val="clear" w:color="auto" w:fill="FFFF00"/>
          </w:tcPr>
          <w:p w14:paraId="0C2E5578" w14:textId="77777777" w:rsidR="00EA0985" w:rsidRPr="004F63DD" w:rsidRDefault="00EA0985" w:rsidP="00EA0985">
            <w:pPr>
              <w:jc w:val="center"/>
              <w:rPr>
                <w:rFonts w:ascii="Arial" w:hAnsi="Arial" w:cs="Arial"/>
              </w:rPr>
            </w:pPr>
            <w:r w:rsidRPr="004F63DD">
              <w:rPr>
                <w:rFonts w:ascii="Arial" w:hAnsi="Arial" w:cs="Arial"/>
              </w:rPr>
              <w:lastRenderedPageBreak/>
              <w:t>5</w:t>
            </w:r>
          </w:p>
        </w:tc>
        <w:tc>
          <w:tcPr>
            <w:tcW w:w="1418" w:type="dxa"/>
            <w:vMerge/>
          </w:tcPr>
          <w:p w14:paraId="68919DB4" w14:textId="77777777" w:rsidR="00EA0985" w:rsidRPr="004F63DD" w:rsidRDefault="00EA0985" w:rsidP="00960623">
            <w:pPr>
              <w:rPr>
                <w:rFonts w:ascii="Arial" w:hAnsi="Arial" w:cs="Arial"/>
                <w:b/>
              </w:rPr>
            </w:pPr>
          </w:p>
        </w:tc>
        <w:tc>
          <w:tcPr>
            <w:tcW w:w="4536" w:type="dxa"/>
            <w:vMerge/>
          </w:tcPr>
          <w:p w14:paraId="355BFCAD" w14:textId="77777777" w:rsidR="00EA0985" w:rsidRPr="004F63DD" w:rsidRDefault="00EA0985" w:rsidP="00960623">
            <w:pPr>
              <w:rPr>
                <w:rFonts w:ascii="Arial" w:hAnsi="Arial" w:cs="Arial"/>
              </w:rPr>
            </w:pPr>
          </w:p>
        </w:tc>
        <w:tc>
          <w:tcPr>
            <w:tcW w:w="2977" w:type="dxa"/>
            <w:gridSpan w:val="2"/>
            <w:vMerge/>
          </w:tcPr>
          <w:p w14:paraId="24F93D1C" w14:textId="77777777" w:rsidR="00EA0985" w:rsidRPr="004F63DD" w:rsidRDefault="00EA0985" w:rsidP="00960623">
            <w:pPr>
              <w:rPr>
                <w:rFonts w:ascii="Arial" w:hAnsi="Arial" w:cs="Arial"/>
              </w:rPr>
            </w:pPr>
          </w:p>
        </w:tc>
        <w:tc>
          <w:tcPr>
            <w:tcW w:w="2835" w:type="dxa"/>
            <w:gridSpan w:val="2"/>
            <w:vMerge/>
          </w:tcPr>
          <w:p w14:paraId="08AA20DC" w14:textId="77777777" w:rsidR="00EA0985" w:rsidRPr="004F63DD" w:rsidRDefault="00EA0985" w:rsidP="00960623">
            <w:pPr>
              <w:rPr>
                <w:rFonts w:ascii="Arial" w:hAnsi="Arial" w:cs="Arial"/>
              </w:rPr>
            </w:pPr>
          </w:p>
        </w:tc>
        <w:tc>
          <w:tcPr>
            <w:tcW w:w="2889" w:type="dxa"/>
            <w:vMerge/>
          </w:tcPr>
          <w:p w14:paraId="01BB488E" w14:textId="77777777" w:rsidR="00EA0985" w:rsidRPr="004F63DD" w:rsidRDefault="00EA0985" w:rsidP="00960623">
            <w:pPr>
              <w:rPr>
                <w:rFonts w:ascii="Arial" w:hAnsi="Arial" w:cs="Arial"/>
              </w:rPr>
            </w:pPr>
          </w:p>
        </w:tc>
      </w:tr>
      <w:tr w:rsidR="00EA0985" w:rsidRPr="004F63DD" w14:paraId="02417760" w14:textId="77777777" w:rsidTr="000D2D4E">
        <w:trPr>
          <w:trHeight w:val="1871"/>
        </w:trPr>
        <w:tc>
          <w:tcPr>
            <w:tcW w:w="1242" w:type="dxa"/>
            <w:shd w:val="clear" w:color="auto" w:fill="23FF8A"/>
          </w:tcPr>
          <w:p w14:paraId="5933561E" w14:textId="77777777" w:rsidR="00EA0985" w:rsidRPr="004F63DD" w:rsidRDefault="00EA0985" w:rsidP="00EA0985">
            <w:pPr>
              <w:jc w:val="center"/>
              <w:rPr>
                <w:rFonts w:ascii="Arial" w:hAnsi="Arial" w:cs="Arial"/>
              </w:rPr>
            </w:pPr>
            <w:r w:rsidRPr="004F63DD">
              <w:rPr>
                <w:rFonts w:ascii="Arial" w:hAnsi="Arial" w:cs="Arial"/>
              </w:rPr>
              <w:lastRenderedPageBreak/>
              <w:t>1</w:t>
            </w:r>
          </w:p>
        </w:tc>
        <w:tc>
          <w:tcPr>
            <w:tcW w:w="1418" w:type="dxa"/>
            <w:vMerge w:val="restart"/>
            <w:textDirection w:val="btLr"/>
          </w:tcPr>
          <w:p w14:paraId="217B93E2" w14:textId="77777777" w:rsidR="00F75806" w:rsidRPr="004F63DD" w:rsidRDefault="00ED3EDC" w:rsidP="004F63DD">
            <w:pPr>
              <w:pStyle w:val="Default"/>
              <w:ind w:left="113" w:right="113"/>
              <w:jc w:val="center"/>
              <w:rPr>
                <w:rFonts w:ascii="Arial" w:hAnsi="Arial" w:cs="Arial"/>
                <w:b/>
                <w:sz w:val="22"/>
                <w:szCs w:val="22"/>
              </w:rPr>
            </w:pPr>
            <w:r w:rsidRPr="004F63DD">
              <w:rPr>
                <w:rFonts w:ascii="Arial" w:eastAsia="AGaramondPro-Regular" w:hAnsi="Arial" w:cs="Arial"/>
                <w:b/>
                <w:sz w:val="22"/>
                <w:szCs w:val="22"/>
              </w:rPr>
              <w:t>Lire</w:t>
            </w:r>
          </w:p>
          <w:p w14:paraId="1CE50B3D" w14:textId="77777777" w:rsidR="00EA0985" w:rsidRPr="004F63DD" w:rsidRDefault="00EA0985" w:rsidP="004F63DD">
            <w:pPr>
              <w:autoSpaceDE w:val="0"/>
              <w:autoSpaceDN w:val="0"/>
              <w:adjustRightInd w:val="0"/>
              <w:ind w:left="113" w:right="113"/>
              <w:rPr>
                <w:rFonts w:ascii="Arial" w:eastAsia="AGaramondPro-Regular" w:hAnsi="Arial" w:cs="Arial"/>
                <w:b/>
              </w:rPr>
            </w:pPr>
          </w:p>
        </w:tc>
        <w:tc>
          <w:tcPr>
            <w:tcW w:w="4536" w:type="dxa"/>
            <w:vMerge w:val="restart"/>
          </w:tcPr>
          <w:p w14:paraId="19ECD73D" w14:textId="77777777" w:rsidR="00E54D8C" w:rsidRDefault="00E54D8C" w:rsidP="00E54D8C">
            <w:pPr>
              <w:rPr>
                <w:rFonts w:ascii="Arial" w:hAnsi="Arial" w:cs="Arial"/>
                <w:b/>
                <w:bCs/>
              </w:rPr>
            </w:pPr>
            <w:r w:rsidRPr="004F63DD">
              <w:rPr>
                <w:rFonts w:ascii="Arial" w:eastAsia="AGaramondPro-Regular" w:hAnsi="Arial" w:cs="Arial"/>
                <w:b/>
              </w:rPr>
              <w:t>C</w:t>
            </w:r>
            <w:r w:rsidRPr="004F63DD">
              <w:rPr>
                <w:rFonts w:ascii="Arial" w:hAnsi="Arial" w:cs="Arial"/>
                <w:b/>
                <w:bCs/>
              </w:rPr>
              <w:t>omprendre des textes, des documents et des images et les interpréter</w:t>
            </w:r>
            <w:r w:rsidR="000A78B5">
              <w:rPr>
                <w:rFonts w:ascii="Arial" w:hAnsi="Arial" w:cs="Arial"/>
                <w:b/>
                <w:bCs/>
              </w:rPr>
              <w:t> :</w:t>
            </w:r>
          </w:p>
          <w:p w14:paraId="2E09FBDA" w14:textId="77777777" w:rsidR="000A78B5" w:rsidRPr="004F63DD" w:rsidRDefault="000A78B5" w:rsidP="00E54D8C">
            <w:pPr>
              <w:rPr>
                <w:rFonts w:ascii="Arial" w:hAnsi="Arial" w:cs="Arial"/>
                <w:b/>
              </w:rPr>
            </w:pPr>
          </w:p>
          <w:p w14:paraId="500FB8FB" w14:textId="77777777" w:rsidR="002141B4" w:rsidRDefault="00CA2386" w:rsidP="000A78B5">
            <w:pPr>
              <w:rPr>
                <w:rFonts w:ascii="Arial" w:hAnsi="Arial" w:cs="Arial"/>
              </w:rPr>
            </w:pPr>
            <w:r w:rsidRPr="000A78B5">
              <w:rPr>
                <w:rFonts w:ascii="Arial" w:hAnsi="Arial" w:cs="Arial"/>
              </w:rPr>
              <w:t xml:space="preserve">Mise en </w:t>
            </w:r>
            <w:r w:rsidR="002141B4" w:rsidRPr="000A78B5">
              <w:rPr>
                <w:rFonts w:ascii="Arial" w:hAnsi="Arial" w:cs="Arial"/>
              </w:rPr>
              <w:t>œuvre</w:t>
            </w:r>
            <w:r w:rsidRPr="000A78B5">
              <w:rPr>
                <w:rFonts w:ascii="Arial" w:hAnsi="Arial" w:cs="Arial"/>
              </w:rPr>
              <w:t xml:space="preserve"> d’une démarche de compréhension : identification et hiérarchisation des informations importantes, mise en relation de ces informations, repérage et mise en relation des liens logiques et chronologiques, interprétations à partir de la mise en relation d’indices, explicite</w:t>
            </w:r>
            <w:r w:rsidR="002141B4" w:rsidRPr="000A78B5">
              <w:rPr>
                <w:rFonts w:ascii="Arial" w:hAnsi="Arial" w:cs="Arial"/>
              </w:rPr>
              <w:t xml:space="preserve">s ou implicites (inférences). </w:t>
            </w:r>
          </w:p>
          <w:p w14:paraId="06384669" w14:textId="77777777" w:rsidR="000A78B5" w:rsidRPr="000A78B5" w:rsidRDefault="000A78B5" w:rsidP="000A78B5">
            <w:pPr>
              <w:rPr>
                <w:rFonts w:ascii="Arial" w:hAnsi="Arial" w:cs="Arial"/>
              </w:rPr>
            </w:pPr>
          </w:p>
          <w:p w14:paraId="37F1D9BA" w14:textId="77777777" w:rsidR="002141B4" w:rsidRDefault="00CA2386" w:rsidP="000A78B5">
            <w:pPr>
              <w:rPr>
                <w:rFonts w:ascii="Arial" w:hAnsi="Arial" w:cs="Arial"/>
              </w:rPr>
            </w:pPr>
            <w:r w:rsidRPr="000A78B5">
              <w:rPr>
                <w:rFonts w:ascii="Arial" w:hAnsi="Arial" w:cs="Arial"/>
              </w:rPr>
              <w:t xml:space="preserve">Explicitation des relations et des éléments de cohérence externes (situations d’énonciation et visée du ou des documents, contexte, nature et source des documents, etc.). </w:t>
            </w:r>
          </w:p>
          <w:p w14:paraId="543A7528" w14:textId="77777777" w:rsidR="000A78B5" w:rsidRDefault="000A78B5" w:rsidP="000A78B5">
            <w:pPr>
              <w:rPr>
                <w:rFonts w:ascii="Arial" w:hAnsi="Arial" w:cs="Arial"/>
              </w:rPr>
            </w:pPr>
          </w:p>
          <w:p w14:paraId="61AD6F66" w14:textId="77777777" w:rsidR="000A78B5" w:rsidRPr="000A78B5" w:rsidRDefault="000A78B5" w:rsidP="000A78B5">
            <w:pPr>
              <w:rPr>
                <w:rFonts w:ascii="Arial" w:hAnsi="Arial" w:cs="Arial"/>
              </w:rPr>
            </w:pPr>
          </w:p>
          <w:p w14:paraId="55977D29" w14:textId="77777777" w:rsidR="002141B4" w:rsidRDefault="00CA2386" w:rsidP="000A78B5">
            <w:pPr>
              <w:rPr>
                <w:rFonts w:ascii="Arial" w:hAnsi="Arial" w:cs="Arial"/>
              </w:rPr>
            </w:pPr>
            <w:r w:rsidRPr="000A78B5">
              <w:rPr>
                <w:rFonts w:ascii="Arial" w:hAnsi="Arial" w:cs="Arial"/>
              </w:rPr>
              <w:t>Mobilisati</w:t>
            </w:r>
            <w:r w:rsidR="002141B4" w:rsidRPr="000A78B5">
              <w:rPr>
                <w:rFonts w:ascii="Arial" w:hAnsi="Arial" w:cs="Arial"/>
              </w:rPr>
              <w:t>on des connaissances lexicales.</w:t>
            </w:r>
          </w:p>
          <w:p w14:paraId="2FA97752" w14:textId="77777777" w:rsidR="000A78B5" w:rsidRDefault="000A78B5" w:rsidP="000A78B5">
            <w:pPr>
              <w:rPr>
                <w:rFonts w:ascii="Arial" w:hAnsi="Arial" w:cs="Arial"/>
              </w:rPr>
            </w:pPr>
          </w:p>
          <w:p w14:paraId="13534E12" w14:textId="77777777" w:rsidR="000A78B5" w:rsidRPr="000A78B5" w:rsidRDefault="000A78B5" w:rsidP="000A78B5">
            <w:pPr>
              <w:rPr>
                <w:rFonts w:ascii="Arial" w:hAnsi="Arial" w:cs="Arial"/>
              </w:rPr>
            </w:pPr>
          </w:p>
          <w:p w14:paraId="7DE6D4BD" w14:textId="77777777" w:rsidR="002141B4" w:rsidRDefault="00CA2386" w:rsidP="000A78B5">
            <w:pPr>
              <w:rPr>
                <w:rFonts w:ascii="Arial" w:hAnsi="Arial" w:cs="Arial"/>
              </w:rPr>
            </w:pPr>
            <w:r w:rsidRPr="000A78B5">
              <w:rPr>
                <w:rFonts w:ascii="Arial" w:hAnsi="Arial" w:cs="Arial"/>
              </w:rPr>
              <w:t xml:space="preserve">Identification, construction de caractéristiques et spécificités des genres propres aux enseignements et disciplines. </w:t>
            </w:r>
          </w:p>
          <w:p w14:paraId="1B7C4C73" w14:textId="77777777" w:rsidR="000A78B5" w:rsidRPr="000A78B5" w:rsidRDefault="000A78B5" w:rsidP="000A78B5">
            <w:pPr>
              <w:rPr>
                <w:rFonts w:ascii="Arial" w:hAnsi="Arial" w:cs="Arial"/>
              </w:rPr>
            </w:pPr>
          </w:p>
          <w:p w14:paraId="0A8D9FF0" w14:textId="77777777" w:rsidR="002141B4" w:rsidRDefault="00CA2386" w:rsidP="000A78B5">
            <w:pPr>
              <w:rPr>
                <w:rFonts w:ascii="Arial" w:hAnsi="Arial" w:cs="Arial"/>
              </w:rPr>
            </w:pPr>
            <w:r w:rsidRPr="000A78B5">
              <w:rPr>
                <w:rFonts w:ascii="Arial" w:hAnsi="Arial" w:cs="Arial"/>
              </w:rPr>
              <w:t xml:space="preserve">Identification, construction de caractéristiques et de spécificités de formes d’expression et de représentation (image, tableau, </w:t>
            </w:r>
            <w:r w:rsidR="002141B4" w:rsidRPr="000A78B5">
              <w:rPr>
                <w:rFonts w:ascii="Arial" w:hAnsi="Arial" w:cs="Arial"/>
              </w:rPr>
              <w:t xml:space="preserve">graphique, schéma, diagramme). </w:t>
            </w:r>
          </w:p>
          <w:p w14:paraId="763D6A97" w14:textId="77777777" w:rsidR="000A78B5" w:rsidRPr="000A78B5" w:rsidRDefault="000A78B5" w:rsidP="000A78B5">
            <w:pPr>
              <w:rPr>
                <w:rFonts w:ascii="Arial" w:hAnsi="Arial" w:cs="Arial"/>
              </w:rPr>
            </w:pPr>
          </w:p>
          <w:p w14:paraId="2D2F09BC" w14:textId="77777777" w:rsidR="002141B4" w:rsidRDefault="00CA2386" w:rsidP="000A78B5">
            <w:pPr>
              <w:rPr>
                <w:rFonts w:ascii="Arial" w:hAnsi="Arial" w:cs="Arial"/>
              </w:rPr>
            </w:pPr>
            <w:r w:rsidRPr="000A78B5">
              <w:rPr>
                <w:rFonts w:ascii="Arial" w:hAnsi="Arial" w:cs="Arial"/>
              </w:rPr>
              <w:t xml:space="preserve">Apprentissage explicite de la mise en relation des informations dans le cas de documents associant plusieurs supports (texte, image, schéma, tableau, graphique…) ou de documents avec des liens hypertextes. </w:t>
            </w:r>
          </w:p>
          <w:p w14:paraId="009533EA" w14:textId="77777777" w:rsidR="000A78B5" w:rsidRPr="000A78B5" w:rsidRDefault="000A78B5" w:rsidP="000A78B5">
            <w:pPr>
              <w:rPr>
                <w:rFonts w:ascii="Arial" w:hAnsi="Arial" w:cs="Arial"/>
              </w:rPr>
            </w:pPr>
          </w:p>
          <w:p w14:paraId="76F5377A" w14:textId="77777777" w:rsidR="002141B4" w:rsidRDefault="00CA2386" w:rsidP="000A78B5">
            <w:pPr>
              <w:rPr>
                <w:rFonts w:ascii="Arial" w:hAnsi="Arial" w:cs="Arial"/>
              </w:rPr>
            </w:pPr>
            <w:r w:rsidRPr="000A78B5">
              <w:rPr>
                <w:rFonts w:ascii="Arial" w:hAnsi="Arial" w:cs="Arial"/>
              </w:rPr>
              <w:t xml:space="preserve">Mise en relation explicite du document lu avec d’autres documents lus antérieurement et avec les connaissances culturelles, historiques, géographiques, scientifiques ou techniques des élèves. </w:t>
            </w:r>
          </w:p>
          <w:p w14:paraId="385E2840" w14:textId="77777777" w:rsidR="000A78B5" w:rsidRPr="000A78B5" w:rsidRDefault="000A78B5" w:rsidP="000A78B5">
            <w:pPr>
              <w:rPr>
                <w:rFonts w:ascii="Arial" w:hAnsi="Arial" w:cs="Arial"/>
              </w:rPr>
            </w:pPr>
          </w:p>
          <w:p w14:paraId="0F3AF80B" w14:textId="77777777" w:rsidR="00F246F4" w:rsidRPr="000A78B5" w:rsidRDefault="00CA2386" w:rsidP="000A78B5">
            <w:pPr>
              <w:rPr>
                <w:rFonts w:ascii="Arial" w:hAnsi="Arial" w:cs="Arial"/>
              </w:rPr>
            </w:pPr>
            <w:r w:rsidRPr="000A78B5">
              <w:rPr>
                <w:rFonts w:ascii="Arial" w:hAnsi="Arial" w:cs="Arial"/>
              </w:rPr>
              <w:t xml:space="preserve">Identification de la portée des informations contenues dans le ou les documents : </w:t>
            </w:r>
          </w:p>
          <w:p w14:paraId="644A7AD6" w14:textId="77777777" w:rsidR="00F246F4" w:rsidRPr="004F63DD" w:rsidRDefault="00CA2386" w:rsidP="00F246F4">
            <w:pPr>
              <w:pStyle w:val="Paragraphedeliste"/>
              <w:numPr>
                <w:ilvl w:val="0"/>
                <w:numId w:val="5"/>
              </w:numPr>
              <w:rPr>
                <w:rFonts w:ascii="Arial" w:hAnsi="Arial" w:cs="Arial"/>
              </w:rPr>
            </w:pPr>
            <w:r w:rsidRPr="004F63DD">
              <w:rPr>
                <w:rFonts w:ascii="Arial" w:hAnsi="Arial" w:cs="Arial"/>
              </w:rPr>
              <w:t xml:space="preserve">singulières (exemple, expérience, illustration) </w:t>
            </w:r>
          </w:p>
          <w:p w14:paraId="18575077" w14:textId="77777777" w:rsidR="00EA0985" w:rsidRDefault="00CA2386" w:rsidP="00F246F4">
            <w:pPr>
              <w:pStyle w:val="Paragraphedeliste"/>
              <w:numPr>
                <w:ilvl w:val="0"/>
                <w:numId w:val="5"/>
              </w:numPr>
              <w:rPr>
                <w:rFonts w:ascii="Arial" w:hAnsi="Arial" w:cs="Arial"/>
              </w:rPr>
            </w:pPr>
            <w:r w:rsidRPr="004F63DD">
              <w:rPr>
                <w:rFonts w:ascii="Arial" w:hAnsi="Arial" w:cs="Arial"/>
              </w:rPr>
              <w:t xml:space="preserve">ou générales (caractéristiques, propriétés) </w:t>
            </w:r>
          </w:p>
          <w:p w14:paraId="68B6AE35" w14:textId="77777777" w:rsidR="00757C1D" w:rsidRPr="00757C1D" w:rsidRDefault="00757C1D" w:rsidP="00757C1D">
            <w:pPr>
              <w:rPr>
                <w:rFonts w:ascii="Arial" w:hAnsi="Arial" w:cs="Arial"/>
              </w:rPr>
            </w:pPr>
          </w:p>
        </w:tc>
        <w:tc>
          <w:tcPr>
            <w:tcW w:w="2977" w:type="dxa"/>
            <w:gridSpan w:val="2"/>
            <w:vMerge w:val="restart"/>
          </w:tcPr>
          <w:p w14:paraId="4346244F" w14:textId="77777777" w:rsidR="000A78B5" w:rsidRDefault="000A78B5" w:rsidP="0058156A">
            <w:pPr>
              <w:rPr>
                <w:rFonts w:ascii="Arial" w:hAnsi="Arial" w:cs="Arial"/>
              </w:rPr>
            </w:pPr>
          </w:p>
          <w:p w14:paraId="74EBCA9B" w14:textId="77777777" w:rsidR="0058156A" w:rsidRPr="004F63DD" w:rsidRDefault="00960623" w:rsidP="0058156A">
            <w:pPr>
              <w:rPr>
                <w:rFonts w:ascii="Arial" w:hAnsi="Arial" w:cs="Arial"/>
              </w:rPr>
            </w:pPr>
            <w:r w:rsidRPr="004F63DD">
              <w:rPr>
                <w:rFonts w:ascii="Arial" w:hAnsi="Arial" w:cs="Arial"/>
              </w:rPr>
              <w:t>Repérer dans un texte des informations explicites en s’appuyant en particulier sur le titre, l’organisation (phrases, paragraphes), le vocabulaire</w:t>
            </w:r>
            <w:r w:rsidR="0058156A" w:rsidRPr="004F63DD">
              <w:rPr>
                <w:rFonts w:ascii="Arial" w:hAnsi="Arial" w:cs="Arial"/>
              </w:rPr>
              <w:t xml:space="preserve"> et en inférer des informations nouvelles (implicites). </w:t>
            </w:r>
          </w:p>
          <w:p w14:paraId="14C88955" w14:textId="77777777" w:rsidR="0058156A" w:rsidRPr="004F63DD" w:rsidRDefault="0058156A" w:rsidP="00960623">
            <w:pPr>
              <w:rPr>
                <w:rFonts w:ascii="Arial" w:hAnsi="Arial" w:cs="Arial"/>
              </w:rPr>
            </w:pPr>
          </w:p>
          <w:p w14:paraId="6C494071" w14:textId="77777777" w:rsidR="0058156A" w:rsidRPr="004F63DD" w:rsidRDefault="0058156A" w:rsidP="00960623">
            <w:pPr>
              <w:rPr>
                <w:rFonts w:ascii="Arial" w:hAnsi="Arial" w:cs="Arial"/>
              </w:rPr>
            </w:pPr>
            <w:r w:rsidRPr="004F63DD">
              <w:rPr>
                <w:rFonts w:ascii="Arial" w:hAnsi="Arial" w:cs="Arial"/>
              </w:rPr>
              <w:t>Lire un texte documentaire, et restituer à l’oral ou par écrit l’essentiel du texte.</w:t>
            </w:r>
          </w:p>
          <w:p w14:paraId="513A2297" w14:textId="77777777" w:rsidR="0058156A" w:rsidRDefault="0058156A" w:rsidP="00960623">
            <w:pPr>
              <w:rPr>
                <w:rFonts w:ascii="Arial" w:hAnsi="Arial" w:cs="Arial"/>
              </w:rPr>
            </w:pPr>
            <w:r w:rsidRPr="004F63DD">
              <w:rPr>
                <w:rFonts w:ascii="Arial" w:hAnsi="Arial" w:cs="Arial"/>
              </w:rPr>
              <w:t>Adopter une stratégie pour parvenir à comprendre : repérer des mots inconnus et incompris, relire, questionner, recourir au di</w:t>
            </w:r>
            <w:r w:rsidR="001E3FE5" w:rsidRPr="004F63DD">
              <w:rPr>
                <w:rFonts w:ascii="Arial" w:hAnsi="Arial" w:cs="Arial"/>
              </w:rPr>
              <w:t>ctionnaire ou au support numérique,</w:t>
            </w:r>
            <w:r w:rsidRPr="004F63DD">
              <w:rPr>
                <w:rFonts w:ascii="Arial" w:hAnsi="Arial" w:cs="Arial"/>
              </w:rPr>
              <w:t xml:space="preserve"> etc.</w:t>
            </w:r>
          </w:p>
          <w:p w14:paraId="3E4DD84B" w14:textId="77777777" w:rsidR="000A78B5" w:rsidRPr="004F63DD" w:rsidRDefault="000A78B5" w:rsidP="00960623">
            <w:pPr>
              <w:rPr>
                <w:rFonts w:ascii="Arial" w:hAnsi="Arial" w:cs="Arial"/>
              </w:rPr>
            </w:pPr>
          </w:p>
          <w:p w14:paraId="4B6F7C21" w14:textId="77777777" w:rsidR="00F16A6D" w:rsidRPr="004F63DD" w:rsidRDefault="002A574B" w:rsidP="00960623">
            <w:pPr>
              <w:rPr>
                <w:rFonts w:ascii="Arial" w:hAnsi="Arial" w:cs="Arial"/>
              </w:rPr>
            </w:pPr>
            <w:r w:rsidRPr="004F63DD">
              <w:rPr>
                <w:rFonts w:ascii="Arial" w:hAnsi="Arial" w:cs="Arial"/>
              </w:rPr>
              <w:t>L</w:t>
            </w:r>
            <w:r w:rsidR="001E3FE5" w:rsidRPr="004F63DD">
              <w:rPr>
                <w:rFonts w:ascii="Arial" w:hAnsi="Arial" w:cs="Arial"/>
              </w:rPr>
              <w:t xml:space="preserve">ire </w:t>
            </w:r>
            <w:r w:rsidRPr="004F63DD">
              <w:rPr>
                <w:rFonts w:ascii="Arial" w:hAnsi="Arial" w:cs="Arial"/>
              </w:rPr>
              <w:t>et interprét</w:t>
            </w:r>
            <w:r w:rsidR="001E3FE5" w:rsidRPr="004F63DD">
              <w:rPr>
                <w:rFonts w:ascii="Arial" w:hAnsi="Arial" w:cs="Arial"/>
              </w:rPr>
              <w:t xml:space="preserve">er </w:t>
            </w:r>
            <w:r w:rsidRPr="004F63DD">
              <w:rPr>
                <w:rFonts w:ascii="Arial" w:hAnsi="Arial" w:cs="Arial"/>
              </w:rPr>
              <w:t>d</w:t>
            </w:r>
            <w:r w:rsidR="001E3FE5" w:rsidRPr="004F63DD">
              <w:rPr>
                <w:rFonts w:ascii="Arial" w:hAnsi="Arial" w:cs="Arial"/>
              </w:rPr>
              <w:t xml:space="preserve">es </w:t>
            </w:r>
            <w:r w:rsidRPr="004F63DD">
              <w:rPr>
                <w:rFonts w:ascii="Arial" w:hAnsi="Arial" w:cs="Arial"/>
              </w:rPr>
              <w:t>images, de</w:t>
            </w:r>
            <w:r w:rsidR="001E3FE5" w:rsidRPr="004F63DD">
              <w:rPr>
                <w:rFonts w:ascii="Arial" w:hAnsi="Arial" w:cs="Arial"/>
              </w:rPr>
              <w:t>s</w:t>
            </w:r>
            <w:r w:rsidRPr="004F63DD">
              <w:rPr>
                <w:rFonts w:ascii="Arial" w:hAnsi="Arial" w:cs="Arial"/>
              </w:rPr>
              <w:t xml:space="preserve"> tableaux à double entrée, de</w:t>
            </w:r>
            <w:r w:rsidR="001E3FE5" w:rsidRPr="004F63DD">
              <w:rPr>
                <w:rFonts w:ascii="Arial" w:hAnsi="Arial" w:cs="Arial"/>
              </w:rPr>
              <w:t>s</w:t>
            </w:r>
            <w:r w:rsidRPr="004F63DD">
              <w:rPr>
                <w:rFonts w:ascii="Arial" w:hAnsi="Arial" w:cs="Arial"/>
              </w:rPr>
              <w:t xml:space="preserve"> schéma</w:t>
            </w:r>
            <w:r w:rsidR="001E3FE5" w:rsidRPr="004F63DD">
              <w:rPr>
                <w:rFonts w:ascii="Arial" w:hAnsi="Arial" w:cs="Arial"/>
              </w:rPr>
              <w:t>s</w:t>
            </w:r>
            <w:r w:rsidRPr="004F63DD">
              <w:rPr>
                <w:rFonts w:ascii="Arial" w:hAnsi="Arial" w:cs="Arial"/>
              </w:rPr>
              <w:t xml:space="preserve"> et de</w:t>
            </w:r>
            <w:r w:rsidR="001E3FE5" w:rsidRPr="004F63DD">
              <w:rPr>
                <w:rFonts w:ascii="Arial" w:hAnsi="Arial" w:cs="Arial"/>
              </w:rPr>
              <w:t>s</w:t>
            </w:r>
            <w:r w:rsidRPr="004F63DD">
              <w:rPr>
                <w:rFonts w:ascii="Arial" w:hAnsi="Arial" w:cs="Arial"/>
              </w:rPr>
              <w:t xml:space="preserve"> graphiques. </w:t>
            </w:r>
          </w:p>
          <w:p w14:paraId="0EF9D163" w14:textId="77777777" w:rsidR="002A574B" w:rsidRPr="004F63DD" w:rsidRDefault="002A574B" w:rsidP="00960623">
            <w:pPr>
              <w:rPr>
                <w:rFonts w:ascii="Arial" w:hAnsi="Arial" w:cs="Arial"/>
              </w:rPr>
            </w:pPr>
          </w:p>
          <w:p w14:paraId="20E27CD0" w14:textId="77777777" w:rsidR="002A574B" w:rsidRDefault="002A574B" w:rsidP="00960623">
            <w:pPr>
              <w:rPr>
                <w:rFonts w:ascii="Arial" w:hAnsi="Arial" w:cs="Arial"/>
              </w:rPr>
            </w:pPr>
          </w:p>
          <w:p w14:paraId="2BDAF3BB" w14:textId="77777777" w:rsidR="000A78B5" w:rsidRDefault="000A78B5" w:rsidP="00960623">
            <w:pPr>
              <w:rPr>
                <w:rFonts w:ascii="Arial" w:hAnsi="Arial" w:cs="Arial"/>
              </w:rPr>
            </w:pPr>
            <w:r>
              <w:rPr>
                <w:rFonts w:ascii="Arial" w:hAnsi="Arial" w:cs="Arial"/>
              </w:rPr>
              <w:t>Observation et analyse des documents composites, rechercher et surlignage d’informations, écrit de travail et mise en relation d’information dans un même document.</w:t>
            </w:r>
          </w:p>
          <w:p w14:paraId="09C5214E" w14:textId="77777777" w:rsidR="000A78B5" w:rsidRDefault="000A78B5" w:rsidP="00960623">
            <w:pPr>
              <w:rPr>
                <w:rFonts w:ascii="Arial" w:hAnsi="Arial" w:cs="Arial"/>
              </w:rPr>
            </w:pPr>
          </w:p>
          <w:p w14:paraId="6A9B750A" w14:textId="77777777" w:rsidR="000A78B5" w:rsidRDefault="000A78B5" w:rsidP="00960623">
            <w:pPr>
              <w:rPr>
                <w:rFonts w:ascii="Arial" w:hAnsi="Arial" w:cs="Arial"/>
              </w:rPr>
            </w:pPr>
          </w:p>
          <w:p w14:paraId="68E5FA50" w14:textId="77777777" w:rsidR="000A78B5" w:rsidRDefault="000A78B5" w:rsidP="00960623">
            <w:pPr>
              <w:rPr>
                <w:rFonts w:ascii="Arial" w:hAnsi="Arial" w:cs="Arial"/>
              </w:rPr>
            </w:pPr>
          </w:p>
          <w:p w14:paraId="59C0CEAA" w14:textId="77777777" w:rsidR="000A78B5" w:rsidRDefault="000A78B5" w:rsidP="00960623">
            <w:pPr>
              <w:rPr>
                <w:rFonts w:ascii="Arial" w:hAnsi="Arial" w:cs="Arial"/>
              </w:rPr>
            </w:pPr>
          </w:p>
          <w:p w14:paraId="54C53669" w14:textId="77777777" w:rsidR="000A78B5" w:rsidRDefault="000A78B5" w:rsidP="00960623">
            <w:pPr>
              <w:rPr>
                <w:rFonts w:ascii="Arial" w:hAnsi="Arial" w:cs="Arial"/>
              </w:rPr>
            </w:pPr>
          </w:p>
          <w:p w14:paraId="2CC52E24" w14:textId="77777777" w:rsidR="000A78B5" w:rsidRPr="004F63DD" w:rsidRDefault="000A78B5" w:rsidP="00960623">
            <w:pPr>
              <w:rPr>
                <w:rFonts w:ascii="Arial" w:hAnsi="Arial" w:cs="Arial"/>
              </w:rPr>
            </w:pPr>
            <w:r>
              <w:rPr>
                <w:rFonts w:ascii="Arial" w:hAnsi="Arial" w:cs="Arial"/>
              </w:rPr>
              <w:t>Activités pour acquérir et Mettre en perspective des connaissances, confronter des interprétations et des jugements. Débats, présentation orale</w:t>
            </w:r>
          </w:p>
        </w:tc>
        <w:tc>
          <w:tcPr>
            <w:tcW w:w="2835" w:type="dxa"/>
            <w:gridSpan w:val="2"/>
            <w:vMerge w:val="restart"/>
          </w:tcPr>
          <w:p w14:paraId="2387E64F" w14:textId="77777777" w:rsidR="000A78B5" w:rsidRDefault="000A78B5" w:rsidP="00960623">
            <w:pPr>
              <w:rPr>
                <w:rFonts w:ascii="Arial" w:hAnsi="Arial" w:cs="Arial"/>
              </w:rPr>
            </w:pPr>
          </w:p>
          <w:p w14:paraId="2F9B2643" w14:textId="77777777" w:rsidR="00EA0985" w:rsidRPr="004F63DD" w:rsidRDefault="002A574B" w:rsidP="00960623">
            <w:pPr>
              <w:rPr>
                <w:rFonts w:ascii="Arial" w:hAnsi="Arial" w:cs="Arial"/>
              </w:rPr>
            </w:pPr>
            <w:r w:rsidRPr="004F63DD">
              <w:rPr>
                <w:rFonts w:ascii="Arial" w:hAnsi="Arial" w:cs="Arial"/>
              </w:rPr>
              <w:t>Mettre en relation des informations provenant de différents supports (image, tableau, graphique …) dans les différentes disciplines.</w:t>
            </w:r>
          </w:p>
          <w:p w14:paraId="6E17AFB4" w14:textId="77777777" w:rsidR="000A78B5" w:rsidRDefault="002A574B" w:rsidP="00960623">
            <w:pPr>
              <w:rPr>
                <w:rFonts w:ascii="Arial" w:hAnsi="Arial" w:cs="Arial"/>
              </w:rPr>
            </w:pPr>
            <w:r w:rsidRPr="004F63DD">
              <w:rPr>
                <w:rFonts w:ascii="Arial" w:hAnsi="Arial" w:cs="Arial"/>
              </w:rPr>
              <w:t>Mettre en réseau des documents lus dans les différentes disciplines (histoire, géographie, sciences, histoire de l’art…).</w:t>
            </w:r>
            <w:r w:rsidR="000A78B5">
              <w:rPr>
                <w:rFonts w:ascii="Arial" w:hAnsi="Arial" w:cs="Arial"/>
              </w:rPr>
              <w:t xml:space="preserve"> </w:t>
            </w:r>
          </w:p>
          <w:p w14:paraId="1DBC84A7" w14:textId="77777777" w:rsidR="000A78B5" w:rsidRDefault="000A78B5" w:rsidP="00960623">
            <w:pPr>
              <w:rPr>
                <w:rFonts w:ascii="Arial" w:hAnsi="Arial" w:cs="Arial"/>
              </w:rPr>
            </w:pPr>
          </w:p>
          <w:p w14:paraId="6439C2AC" w14:textId="77777777" w:rsidR="000A78B5" w:rsidRDefault="000A78B5" w:rsidP="00960623">
            <w:pPr>
              <w:rPr>
                <w:rFonts w:ascii="Arial" w:hAnsi="Arial" w:cs="Arial"/>
              </w:rPr>
            </w:pPr>
          </w:p>
          <w:p w14:paraId="16EE2FAE" w14:textId="77777777" w:rsidR="000A78B5" w:rsidRDefault="000A78B5" w:rsidP="00960623">
            <w:pPr>
              <w:rPr>
                <w:rFonts w:ascii="Arial" w:hAnsi="Arial" w:cs="Arial"/>
              </w:rPr>
            </w:pPr>
          </w:p>
          <w:p w14:paraId="4AA7EEF7" w14:textId="77777777" w:rsidR="000A78B5" w:rsidRDefault="000A78B5" w:rsidP="00960623">
            <w:pPr>
              <w:rPr>
                <w:rFonts w:ascii="Arial" w:hAnsi="Arial" w:cs="Arial"/>
              </w:rPr>
            </w:pPr>
          </w:p>
          <w:p w14:paraId="278761E2" w14:textId="77777777" w:rsidR="000A78B5" w:rsidRDefault="000A78B5" w:rsidP="00960623">
            <w:pPr>
              <w:rPr>
                <w:rFonts w:ascii="Arial" w:hAnsi="Arial" w:cs="Arial"/>
              </w:rPr>
            </w:pPr>
            <w:r w:rsidRPr="004F63DD">
              <w:rPr>
                <w:rFonts w:ascii="Arial" w:hAnsi="Arial" w:cs="Arial"/>
              </w:rPr>
              <w:t xml:space="preserve">Lire et interpréter des images, des tableaux à double entrée, des schémas et des graphiques. </w:t>
            </w:r>
          </w:p>
          <w:p w14:paraId="0FC2E103" w14:textId="77777777" w:rsidR="000A78B5" w:rsidRDefault="000A78B5" w:rsidP="00960623">
            <w:pPr>
              <w:rPr>
                <w:rFonts w:ascii="Arial" w:hAnsi="Arial" w:cs="Arial"/>
              </w:rPr>
            </w:pPr>
          </w:p>
          <w:p w14:paraId="423EF5A0" w14:textId="77777777" w:rsidR="000A78B5" w:rsidRDefault="000A78B5" w:rsidP="00960623">
            <w:pPr>
              <w:rPr>
                <w:rFonts w:ascii="Arial" w:hAnsi="Arial" w:cs="Arial"/>
              </w:rPr>
            </w:pPr>
          </w:p>
          <w:p w14:paraId="0461C42F" w14:textId="77777777" w:rsidR="000A78B5" w:rsidRDefault="000A78B5" w:rsidP="00960623">
            <w:pPr>
              <w:rPr>
                <w:rFonts w:ascii="Arial" w:hAnsi="Arial" w:cs="Arial"/>
              </w:rPr>
            </w:pPr>
          </w:p>
          <w:p w14:paraId="35AFF65F" w14:textId="77777777" w:rsidR="000A78B5" w:rsidRDefault="000A78B5" w:rsidP="00960623">
            <w:pPr>
              <w:rPr>
                <w:rFonts w:ascii="Arial" w:hAnsi="Arial" w:cs="Arial"/>
              </w:rPr>
            </w:pPr>
          </w:p>
          <w:p w14:paraId="3A8B764D" w14:textId="77777777" w:rsidR="000A78B5" w:rsidRDefault="000A78B5" w:rsidP="00960623">
            <w:pPr>
              <w:rPr>
                <w:rFonts w:ascii="Arial" w:hAnsi="Arial" w:cs="Arial"/>
              </w:rPr>
            </w:pPr>
          </w:p>
          <w:p w14:paraId="13462F02" w14:textId="77777777" w:rsidR="002A574B" w:rsidRDefault="000A78B5" w:rsidP="00960623">
            <w:pPr>
              <w:rPr>
                <w:rFonts w:ascii="Arial" w:hAnsi="Arial" w:cs="Arial"/>
              </w:rPr>
            </w:pPr>
            <w:r>
              <w:rPr>
                <w:rFonts w:ascii="Arial" w:hAnsi="Arial" w:cs="Arial"/>
              </w:rPr>
              <w:t>Observation et analyse des documents composites, rechercher et surlignage d’informations, écrit de travail et mise en relation d’information dans un même document/ entre deux ou trois documents.</w:t>
            </w:r>
          </w:p>
          <w:p w14:paraId="06861AB3" w14:textId="77777777" w:rsidR="000A78B5" w:rsidRPr="004F63DD" w:rsidRDefault="000A78B5" w:rsidP="00960623">
            <w:pPr>
              <w:rPr>
                <w:rFonts w:ascii="Arial" w:hAnsi="Arial" w:cs="Arial"/>
              </w:rPr>
            </w:pPr>
          </w:p>
          <w:p w14:paraId="61BAF6A1" w14:textId="77777777" w:rsidR="000A78B5" w:rsidRPr="004F63DD" w:rsidRDefault="000A78B5" w:rsidP="00960623">
            <w:pPr>
              <w:rPr>
                <w:rFonts w:ascii="Arial" w:hAnsi="Arial" w:cs="Arial"/>
              </w:rPr>
            </w:pPr>
            <w:r>
              <w:rPr>
                <w:rFonts w:ascii="Arial" w:hAnsi="Arial" w:cs="Arial"/>
              </w:rPr>
              <w:t xml:space="preserve">Activités pour acquérir et Mettre en perspective des </w:t>
            </w:r>
            <w:r>
              <w:rPr>
                <w:rFonts w:ascii="Arial" w:hAnsi="Arial" w:cs="Arial"/>
              </w:rPr>
              <w:lastRenderedPageBreak/>
              <w:t>connaissances, confronter des interprétations et des jugements. Débats, présentation enregistrée.</w:t>
            </w:r>
          </w:p>
        </w:tc>
        <w:tc>
          <w:tcPr>
            <w:tcW w:w="2889" w:type="dxa"/>
            <w:vMerge w:val="restart"/>
          </w:tcPr>
          <w:p w14:paraId="5C9461C4" w14:textId="77777777" w:rsidR="000A78B5" w:rsidRDefault="000A78B5" w:rsidP="00960623">
            <w:pPr>
              <w:rPr>
                <w:rFonts w:ascii="Arial" w:hAnsi="Arial" w:cs="Arial"/>
              </w:rPr>
            </w:pPr>
          </w:p>
          <w:p w14:paraId="43778FE4" w14:textId="77777777" w:rsidR="00EA0985" w:rsidRPr="004F63DD" w:rsidRDefault="00960623" w:rsidP="00960623">
            <w:pPr>
              <w:rPr>
                <w:rFonts w:ascii="Arial" w:hAnsi="Arial" w:cs="Arial"/>
              </w:rPr>
            </w:pPr>
            <w:r w:rsidRPr="004F63DD">
              <w:rPr>
                <w:rFonts w:ascii="Arial" w:hAnsi="Arial" w:cs="Arial"/>
              </w:rPr>
              <w:t>Lire un texte documentaire de manière autonome.</w:t>
            </w:r>
          </w:p>
          <w:p w14:paraId="5CD8090D" w14:textId="77777777" w:rsidR="00B249DC" w:rsidRPr="004F63DD" w:rsidRDefault="00B249DC" w:rsidP="00960623">
            <w:pPr>
              <w:rPr>
                <w:rFonts w:ascii="Arial" w:hAnsi="Arial" w:cs="Arial"/>
              </w:rPr>
            </w:pPr>
            <w:r w:rsidRPr="004F63DD">
              <w:rPr>
                <w:rFonts w:ascii="Arial" w:hAnsi="Arial" w:cs="Arial"/>
              </w:rPr>
              <w:t>Identifier l’intention de l’auteur dans des articles de journaux, des œuvres artistiques …</w:t>
            </w:r>
          </w:p>
          <w:p w14:paraId="66E00ECA" w14:textId="77777777" w:rsidR="001F5875" w:rsidRPr="004F63DD" w:rsidRDefault="001F5875" w:rsidP="00960623">
            <w:pPr>
              <w:rPr>
                <w:rFonts w:ascii="Arial" w:hAnsi="Arial" w:cs="Arial"/>
              </w:rPr>
            </w:pPr>
            <w:r w:rsidRPr="004F63DD">
              <w:rPr>
                <w:rFonts w:ascii="Arial" w:hAnsi="Arial" w:cs="Arial"/>
              </w:rPr>
              <w:t xml:space="preserve">Analyser des images, utiliser le vocabulaire </w:t>
            </w:r>
            <w:r w:rsidR="001E3FE5" w:rsidRPr="004F63DD">
              <w:rPr>
                <w:rFonts w:ascii="Arial" w:hAnsi="Arial" w:cs="Arial"/>
              </w:rPr>
              <w:t xml:space="preserve">spécifique </w:t>
            </w:r>
            <w:r w:rsidRPr="004F63DD">
              <w:rPr>
                <w:rFonts w:ascii="Arial" w:hAnsi="Arial" w:cs="Arial"/>
              </w:rPr>
              <w:t xml:space="preserve">pour les décrire, </w:t>
            </w:r>
            <w:r w:rsidR="001E3FE5" w:rsidRPr="004F63DD">
              <w:rPr>
                <w:rFonts w:ascii="Arial" w:hAnsi="Arial" w:cs="Arial"/>
              </w:rPr>
              <w:t>faire des débats d’interprétation, exprimer son avis et l’argumenter</w:t>
            </w:r>
            <w:r w:rsidRPr="004F63DD">
              <w:rPr>
                <w:rFonts w:ascii="Arial" w:hAnsi="Arial" w:cs="Arial"/>
              </w:rPr>
              <w:t>, développer  l’esprit critique</w:t>
            </w:r>
            <w:r w:rsidR="001E3FE5" w:rsidRPr="004F63DD">
              <w:rPr>
                <w:rFonts w:ascii="Arial" w:hAnsi="Arial" w:cs="Arial"/>
              </w:rPr>
              <w:t>.</w:t>
            </w:r>
          </w:p>
          <w:p w14:paraId="3CA437C5" w14:textId="77777777" w:rsidR="001E3FE5" w:rsidRDefault="001E3FE5" w:rsidP="00960623">
            <w:pPr>
              <w:rPr>
                <w:rFonts w:ascii="Arial" w:hAnsi="Arial" w:cs="Arial"/>
              </w:rPr>
            </w:pPr>
          </w:p>
          <w:p w14:paraId="02FC58FC" w14:textId="77777777" w:rsidR="000A78B5" w:rsidRDefault="000A78B5" w:rsidP="00960623">
            <w:pPr>
              <w:rPr>
                <w:rFonts w:ascii="Arial" w:hAnsi="Arial" w:cs="Arial"/>
              </w:rPr>
            </w:pPr>
          </w:p>
          <w:p w14:paraId="25EE7BEA" w14:textId="77777777" w:rsidR="000A78B5" w:rsidRDefault="000A78B5" w:rsidP="00960623">
            <w:pPr>
              <w:rPr>
                <w:rFonts w:ascii="Arial" w:hAnsi="Arial" w:cs="Arial"/>
              </w:rPr>
            </w:pPr>
          </w:p>
          <w:p w14:paraId="4914749C" w14:textId="77777777" w:rsidR="000A78B5" w:rsidRDefault="000A78B5" w:rsidP="00960623">
            <w:pPr>
              <w:rPr>
                <w:rFonts w:ascii="Arial" w:hAnsi="Arial" w:cs="Arial"/>
              </w:rPr>
            </w:pPr>
          </w:p>
          <w:p w14:paraId="30CA62C8" w14:textId="77777777" w:rsidR="000A78B5" w:rsidRDefault="000A78B5" w:rsidP="00960623">
            <w:pPr>
              <w:rPr>
                <w:rFonts w:ascii="Arial" w:hAnsi="Arial" w:cs="Arial"/>
              </w:rPr>
            </w:pPr>
          </w:p>
          <w:p w14:paraId="5F3C71E3" w14:textId="77777777" w:rsidR="000A78B5" w:rsidRDefault="000A78B5" w:rsidP="00960623">
            <w:pPr>
              <w:rPr>
                <w:rFonts w:ascii="Arial" w:hAnsi="Arial" w:cs="Arial"/>
              </w:rPr>
            </w:pPr>
          </w:p>
          <w:p w14:paraId="2CEA0C80" w14:textId="77777777" w:rsidR="000A78B5" w:rsidRDefault="000A78B5" w:rsidP="00960623">
            <w:pPr>
              <w:rPr>
                <w:rFonts w:ascii="Arial" w:hAnsi="Arial" w:cs="Arial"/>
              </w:rPr>
            </w:pPr>
          </w:p>
          <w:p w14:paraId="29EE47B8" w14:textId="77777777" w:rsidR="000A78B5" w:rsidRDefault="000A78B5" w:rsidP="00960623">
            <w:pPr>
              <w:rPr>
                <w:rFonts w:ascii="Arial" w:hAnsi="Arial" w:cs="Arial"/>
              </w:rPr>
            </w:pPr>
          </w:p>
          <w:p w14:paraId="354220AE" w14:textId="77777777" w:rsidR="000A78B5" w:rsidRDefault="000A78B5" w:rsidP="00960623">
            <w:pPr>
              <w:rPr>
                <w:rFonts w:ascii="Arial" w:hAnsi="Arial" w:cs="Arial"/>
              </w:rPr>
            </w:pPr>
          </w:p>
          <w:p w14:paraId="44EC8DF3" w14:textId="77777777" w:rsidR="000A78B5" w:rsidRDefault="000A78B5" w:rsidP="00960623">
            <w:pPr>
              <w:rPr>
                <w:rFonts w:ascii="Arial" w:hAnsi="Arial" w:cs="Arial"/>
              </w:rPr>
            </w:pPr>
          </w:p>
          <w:p w14:paraId="420E7BD8" w14:textId="77777777" w:rsidR="000A78B5" w:rsidRDefault="000A78B5" w:rsidP="00960623">
            <w:pPr>
              <w:rPr>
                <w:rFonts w:ascii="Arial" w:hAnsi="Arial" w:cs="Arial"/>
              </w:rPr>
            </w:pPr>
          </w:p>
          <w:p w14:paraId="40B1DBC5" w14:textId="77777777" w:rsidR="000A78B5" w:rsidRPr="004F63DD" w:rsidRDefault="000A78B5" w:rsidP="00960623">
            <w:pPr>
              <w:rPr>
                <w:rFonts w:ascii="Arial" w:hAnsi="Arial" w:cs="Arial"/>
              </w:rPr>
            </w:pPr>
          </w:p>
          <w:p w14:paraId="0248E74B" w14:textId="77777777" w:rsidR="000A78B5" w:rsidRPr="004F63DD" w:rsidRDefault="000A78B5" w:rsidP="000A78B5">
            <w:pPr>
              <w:rPr>
                <w:rFonts w:ascii="Arial" w:hAnsi="Arial" w:cs="Arial"/>
              </w:rPr>
            </w:pPr>
            <w:r>
              <w:rPr>
                <w:rFonts w:ascii="Arial" w:hAnsi="Arial" w:cs="Arial"/>
              </w:rPr>
              <w:t>Observation et analyse des documents composites, rechercher et surlignage d’informations, écrit de travail et mise en relation d’information entre plusieurs documents.</w:t>
            </w:r>
          </w:p>
          <w:p w14:paraId="41DDC9BD" w14:textId="77777777" w:rsidR="000A78B5" w:rsidRDefault="000A78B5" w:rsidP="00960623">
            <w:pPr>
              <w:rPr>
                <w:rFonts w:ascii="Arial" w:hAnsi="Arial" w:cs="Arial"/>
              </w:rPr>
            </w:pPr>
          </w:p>
          <w:p w14:paraId="749138EB" w14:textId="77777777" w:rsidR="000A78B5" w:rsidRPr="004F63DD" w:rsidRDefault="000A78B5" w:rsidP="00960623">
            <w:pPr>
              <w:rPr>
                <w:rFonts w:ascii="Arial" w:hAnsi="Arial" w:cs="Arial"/>
              </w:rPr>
            </w:pPr>
            <w:r>
              <w:rPr>
                <w:rFonts w:ascii="Arial" w:hAnsi="Arial" w:cs="Arial"/>
              </w:rPr>
              <w:t xml:space="preserve">Activités pour acquérir et Mettre en perspective des connaissances, confronter </w:t>
            </w:r>
            <w:r>
              <w:rPr>
                <w:rFonts w:ascii="Arial" w:hAnsi="Arial" w:cs="Arial"/>
              </w:rPr>
              <w:lastRenderedPageBreak/>
              <w:t>des interprétations et des jugements. Débats, présentation orale filmée.</w:t>
            </w:r>
          </w:p>
        </w:tc>
      </w:tr>
      <w:tr w:rsidR="00EA0985" w:rsidRPr="004F63DD" w14:paraId="573A8096" w14:textId="77777777" w:rsidTr="00757C1D">
        <w:trPr>
          <w:trHeight w:val="1871"/>
        </w:trPr>
        <w:tc>
          <w:tcPr>
            <w:tcW w:w="1242" w:type="dxa"/>
            <w:shd w:val="clear" w:color="auto" w:fill="auto"/>
          </w:tcPr>
          <w:p w14:paraId="248D55D9" w14:textId="77777777" w:rsidR="00EA0985" w:rsidRPr="004F63DD" w:rsidRDefault="00EA0985" w:rsidP="00EA0985">
            <w:pPr>
              <w:jc w:val="center"/>
              <w:rPr>
                <w:rFonts w:ascii="Arial" w:hAnsi="Arial" w:cs="Arial"/>
              </w:rPr>
            </w:pPr>
            <w:r w:rsidRPr="004F63DD">
              <w:rPr>
                <w:rFonts w:ascii="Arial" w:hAnsi="Arial" w:cs="Arial"/>
              </w:rPr>
              <w:t>2</w:t>
            </w:r>
          </w:p>
        </w:tc>
        <w:tc>
          <w:tcPr>
            <w:tcW w:w="1418" w:type="dxa"/>
            <w:vMerge/>
          </w:tcPr>
          <w:p w14:paraId="5D23339C" w14:textId="77777777" w:rsidR="00EA0985" w:rsidRPr="004F63DD" w:rsidRDefault="00EA0985" w:rsidP="00960623">
            <w:pPr>
              <w:rPr>
                <w:rFonts w:ascii="Arial" w:hAnsi="Arial" w:cs="Arial"/>
                <w:b/>
              </w:rPr>
            </w:pPr>
          </w:p>
        </w:tc>
        <w:tc>
          <w:tcPr>
            <w:tcW w:w="4536" w:type="dxa"/>
            <w:vMerge/>
          </w:tcPr>
          <w:p w14:paraId="2A7FC6FB" w14:textId="77777777" w:rsidR="00EA0985" w:rsidRPr="004F63DD" w:rsidRDefault="00EA0985" w:rsidP="00960623">
            <w:pPr>
              <w:rPr>
                <w:rFonts w:ascii="Arial" w:hAnsi="Arial" w:cs="Arial"/>
              </w:rPr>
            </w:pPr>
          </w:p>
        </w:tc>
        <w:tc>
          <w:tcPr>
            <w:tcW w:w="2977" w:type="dxa"/>
            <w:gridSpan w:val="2"/>
            <w:vMerge/>
          </w:tcPr>
          <w:p w14:paraId="030166D3" w14:textId="77777777" w:rsidR="00EA0985" w:rsidRPr="004F63DD" w:rsidRDefault="00EA0985" w:rsidP="00960623">
            <w:pPr>
              <w:rPr>
                <w:rFonts w:ascii="Arial" w:hAnsi="Arial" w:cs="Arial"/>
              </w:rPr>
            </w:pPr>
          </w:p>
        </w:tc>
        <w:tc>
          <w:tcPr>
            <w:tcW w:w="2835" w:type="dxa"/>
            <w:gridSpan w:val="2"/>
            <w:vMerge/>
          </w:tcPr>
          <w:p w14:paraId="67D265BF" w14:textId="77777777" w:rsidR="00EA0985" w:rsidRPr="004F63DD" w:rsidRDefault="00EA0985" w:rsidP="00960623">
            <w:pPr>
              <w:rPr>
                <w:rFonts w:ascii="Arial" w:hAnsi="Arial" w:cs="Arial"/>
              </w:rPr>
            </w:pPr>
          </w:p>
        </w:tc>
        <w:tc>
          <w:tcPr>
            <w:tcW w:w="2889" w:type="dxa"/>
            <w:vMerge/>
          </w:tcPr>
          <w:p w14:paraId="0D9639F7" w14:textId="77777777" w:rsidR="00EA0985" w:rsidRPr="004F63DD" w:rsidRDefault="00EA0985" w:rsidP="00960623">
            <w:pPr>
              <w:rPr>
                <w:rFonts w:ascii="Arial" w:hAnsi="Arial" w:cs="Arial"/>
              </w:rPr>
            </w:pPr>
          </w:p>
        </w:tc>
      </w:tr>
      <w:tr w:rsidR="00EA0985" w:rsidRPr="004F63DD" w14:paraId="67EADB13" w14:textId="77777777" w:rsidTr="00757C1D">
        <w:trPr>
          <w:trHeight w:val="1871"/>
        </w:trPr>
        <w:tc>
          <w:tcPr>
            <w:tcW w:w="1242" w:type="dxa"/>
            <w:shd w:val="clear" w:color="auto" w:fill="auto"/>
          </w:tcPr>
          <w:p w14:paraId="7A63DBBF" w14:textId="77777777" w:rsidR="00EA0985" w:rsidRPr="004F63DD" w:rsidRDefault="00EA0985" w:rsidP="00EA0985">
            <w:pPr>
              <w:jc w:val="center"/>
              <w:rPr>
                <w:rFonts w:ascii="Arial" w:hAnsi="Arial" w:cs="Arial"/>
              </w:rPr>
            </w:pPr>
            <w:r w:rsidRPr="004F63DD">
              <w:rPr>
                <w:rFonts w:ascii="Arial" w:hAnsi="Arial" w:cs="Arial"/>
              </w:rPr>
              <w:t>3</w:t>
            </w:r>
          </w:p>
        </w:tc>
        <w:tc>
          <w:tcPr>
            <w:tcW w:w="1418" w:type="dxa"/>
            <w:vMerge/>
          </w:tcPr>
          <w:p w14:paraId="63F225BF" w14:textId="77777777" w:rsidR="00EA0985" w:rsidRPr="004F63DD" w:rsidRDefault="00EA0985" w:rsidP="00960623">
            <w:pPr>
              <w:rPr>
                <w:rFonts w:ascii="Arial" w:hAnsi="Arial" w:cs="Arial"/>
                <w:b/>
              </w:rPr>
            </w:pPr>
          </w:p>
        </w:tc>
        <w:tc>
          <w:tcPr>
            <w:tcW w:w="4536" w:type="dxa"/>
            <w:vMerge/>
          </w:tcPr>
          <w:p w14:paraId="5B9EF7DD" w14:textId="77777777" w:rsidR="00EA0985" w:rsidRPr="004F63DD" w:rsidRDefault="00EA0985" w:rsidP="00960623">
            <w:pPr>
              <w:rPr>
                <w:rFonts w:ascii="Arial" w:hAnsi="Arial" w:cs="Arial"/>
              </w:rPr>
            </w:pPr>
          </w:p>
        </w:tc>
        <w:tc>
          <w:tcPr>
            <w:tcW w:w="2977" w:type="dxa"/>
            <w:gridSpan w:val="2"/>
            <w:vMerge/>
          </w:tcPr>
          <w:p w14:paraId="7C97AD34" w14:textId="77777777" w:rsidR="00EA0985" w:rsidRPr="004F63DD" w:rsidRDefault="00EA0985" w:rsidP="00960623">
            <w:pPr>
              <w:rPr>
                <w:rFonts w:ascii="Arial" w:hAnsi="Arial" w:cs="Arial"/>
              </w:rPr>
            </w:pPr>
          </w:p>
        </w:tc>
        <w:tc>
          <w:tcPr>
            <w:tcW w:w="2835" w:type="dxa"/>
            <w:gridSpan w:val="2"/>
            <w:vMerge/>
          </w:tcPr>
          <w:p w14:paraId="61DC8E83" w14:textId="77777777" w:rsidR="00EA0985" w:rsidRPr="004F63DD" w:rsidRDefault="00EA0985" w:rsidP="00960623">
            <w:pPr>
              <w:rPr>
                <w:rFonts w:ascii="Arial" w:hAnsi="Arial" w:cs="Arial"/>
              </w:rPr>
            </w:pPr>
          </w:p>
        </w:tc>
        <w:tc>
          <w:tcPr>
            <w:tcW w:w="2889" w:type="dxa"/>
            <w:vMerge/>
          </w:tcPr>
          <w:p w14:paraId="655423B6" w14:textId="77777777" w:rsidR="00EA0985" w:rsidRPr="004F63DD" w:rsidRDefault="00EA0985" w:rsidP="00960623">
            <w:pPr>
              <w:rPr>
                <w:rFonts w:ascii="Arial" w:hAnsi="Arial" w:cs="Arial"/>
              </w:rPr>
            </w:pPr>
          </w:p>
        </w:tc>
      </w:tr>
      <w:tr w:rsidR="00EA0985" w:rsidRPr="004F63DD" w14:paraId="30679147" w14:textId="77777777" w:rsidTr="00757C1D">
        <w:trPr>
          <w:trHeight w:val="1871"/>
        </w:trPr>
        <w:tc>
          <w:tcPr>
            <w:tcW w:w="1242" w:type="dxa"/>
            <w:shd w:val="clear" w:color="auto" w:fill="auto"/>
          </w:tcPr>
          <w:p w14:paraId="37E35F90" w14:textId="77777777" w:rsidR="00EA0985" w:rsidRPr="004F63DD" w:rsidRDefault="00EA0985" w:rsidP="00EA0985">
            <w:pPr>
              <w:jc w:val="center"/>
              <w:rPr>
                <w:rFonts w:ascii="Arial" w:hAnsi="Arial" w:cs="Arial"/>
              </w:rPr>
            </w:pPr>
            <w:r w:rsidRPr="004F63DD">
              <w:rPr>
                <w:rFonts w:ascii="Arial" w:hAnsi="Arial" w:cs="Arial"/>
              </w:rPr>
              <w:t>4</w:t>
            </w:r>
          </w:p>
        </w:tc>
        <w:tc>
          <w:tcPr>
            <w:tcW w:w="1418" w:type="dxa"/>
            <w:vMerge/>
          </w:tcPr>
          <w:p w14:paraId="28D5F43A" w14:textId="77777777" w:rsidR="00EA0985" w:rsidRPr="004F63DD" w:rsidRDefault="00EA0985" w:rsidP="00960623">
            <w:pPr>
              <w:rPr>
                <w:rFonts w:ascii="Arial" w:hAnsi="Arial" w:cs="Arial"/>
                <w:b/>
              </w:rPr>
            </w:pPr>
          </w:p>
        </w:tc>
        <w:tc>
          <w:tcPr>
            <w:tcW w:w="4536" w:type="dxa"/>
            <w:vMerge/>
          </w:tcPr>
          <w:p w14:paraId="3307118A" w14:textId="77777777" w:rsidR="00EA0985" w:rsidRPr="004F63DD" w:rsidRDefault="00EA0985" w:rsidP="00960623">
            <w:pPr>
              <w:rPr>
                <w:rFonts w:ascii="Arial" w:hAnsi="Arial" w:cs="Arial"/>
              </w:rPr>
            </w:pPr>
          </w:p>
        </w:tc>
        <w:tc>
          <w:tcPr>
            <w:tcW w:w="2977" w:type="dxa"/>
            <w:gridSpan w:val="2"/>
            <w:vMerge/>
          </w:tcPr>
          <w:p w14:paraId="3138A503" w14:textId="77777777" w:rsidR="00EA0985" w:rsidRPr="004F63DD" w:rsidRDefault="00EA0985" w:rsidP="00960623">
            <w:pPr>
              <w:rPr>
                <w:rFonts w:ascii="Arial" w:hAnsi="Arial" w:cs="Arial"/>
              </w:rPr>
            </w:pPr>
          </w:p>
        </w:tc>
        <w:tc>
          <w:tcPr>
            <w:tcW w:w="2835" w:type="dxa"/>
            <w:gridSpan w:val="2"/>
            <w:vMerge/>
          </w:tcPr>
          <w:p w14:paraId="651F41AC" w14:textId="77777777" w:rsidR="00EA0985" w:rsidRPr="004F63DD" w:rsidRDefault="00EA0985" w:rsidP="00960623">
            <w:pPr>
              <w:rPr>
                <w:rFonts w:ascii="Arial" w:hAnsi="Arial" w:cs="Arial"/>
              </w:rPr>
            </w:pPr>
          </w:p>
        </w:tc>
        <w:tc>
          <w:tcPr>
            <w:tcW w:w="2889" w:type="dxa"/>
            <w:vMerge/>
          </w:tcPr>
          <w:p w14:paraId="7B275EAA" w14:textId="77777777" w:rsidR="00EA0985" w:rsidRPr="004F63DD" w:rsidRDefault="00EA0985" w:rsidP="00960623">
            <w:pPr>
              <w:rPr>
                <w:rFonts w:ascii="Arial" w:hAnsi="Arial" w:cs="Arial"/>
              </w:rPr>
            </w:pPr>
          </w:p>
        </w:tc>
      </w:tr>
      <w:tr w:rsidR="00EA0985" w:rsidRPr="004F63DD" w14:paraId="30E191D0" w14:textId="77777777" w:rsidTr="00757C1D">
        <w:trPr>
          <w:trHeight w:val="1871"/>
        </w:trPr>
        <w:tc>
          <w:tcPr>
            <w:tcW w:w="1242" w:type="dxa"/>
            <w:shd w:val="clear" w:color="auto" w:fill="FFFF00"/>
          </w:tcPr>
          <w:p w14:paraId="103D0B77" w14:textId="77777777" w:rsidR="00EA0985" w:rsidRPr="004F63DD" w:rsidRDefault="00EA0985" w:rsidP="00EA0985">
            <w:pPr>
              <w:jc w:val="center"/>
              <w:rPr>
                <w:rFonts w:ascii="Arial" w:hAnsi="Arial" w:cs="Arial"/>
              </w:rPr>
            </w:pPr>
            <w:r w:rsidRPr="004F63DD">
              <w:rPr>
                <w:rFonts w:ascii="Arial" w:hAnsi="Arial" w:cs="Arial"/>
              </w:rPr>
              <w:t>5</w:t>
            </w:r>
          </w:p>
        </w:tc>
        <w:tc>
          <w:tcPr>
            <w:tcW w:w="1418" w:type="dxa"/>
            <w:vMerge/>
          </w:tcPr>
          <w:p w14:paraId="10ED9053" w14:textId="77777777" w:rsidR="00EA0985" w:rsidRPr="004F63DD" w:rsidRDefault="00EA0985" w:rsidP="00960623">
            <w:pPr>
              <w:rPr>
                <w:rFonts w:ascii="Arial" w:hAnsi="Arial" w:cs="Arial"/>
                <w:b/>
              </w:rPr>
            </w:pPr>
          </w:p>
        </w:tc>
        <w:tc>
          <w:tcPr>
            <w:tcW w:w="4536" w:type="dxa"/>
            <w:vMerge/>
          </w:tcPr>
          <w:p w14:paraId="04C68D8F" w14:textId="77777777" w:rsidR="00EA0985" w:rsidRPr="004F63DD" w:rsidRDefault="00EA0985" w:rsidP="00960623">
            <w:pPr>
              <w:rPr>
                <w:rFonts w:ascii="Arial" w:hAnsi="Arial" w:cs="Arial"/>
              </w:rPr>
            </w:pPr>
          </w:p>
        </w:tc>
        <w:tc>
          <w:tcPr>
            <w:tcW w:w="2977" w:type="dxa"/>
            <w:gridSpan w:val="2"/>
            <w:vMerge/>
          </w:tcPr>
          <w:p w14:paraId="50314C6A" w14:textId="77777777" w:rsidR="00EA0985" w:rsidRPr="004F63DD" w:rsidRDefault="00EA0985" w:rsidP="00960623">
            <w:pPr>
              <w:rPr>
                <w:rFonts w:ascii="Arial" w:hAnsi="Arial" w:cs="Arial"/>
              </w:rPr>
            </w:pPr>
          </w:p>
        </w:tc>
        <w:tc>
          <w:tcPr>
            <w:tcW w:w="2835" w:type="dxa"/>
            <w:gridSpan w:val="2"/>
            <w:vMerge/>
          </w:tcPr>
          <w:p w14:paraId="0E4D5175" w14:textId="77777777" w:rsidR="00EA0985" w:rsidRPr="004F63DD" w:rsidRDefault="00EA0985" w:rsidP="00960623">
            <w:pPr>
              <w:rPr>
                <w:rFonts w:ascii="Arial" w:hAnsi="Arial" w:cs="Arial"/>
              </w:rPr>
            </w:pPr>
          </w:p>
        </w:tc>
        <w:tc>
          <w:tcPr>
            <w:tcW w:w="2889" w:type="dxa"/>
            <w:vMerge/>
          </w:tcPr>
          <w:p w14:paraId="473AABE7" w14:textId="77777777" w:rsidR="00EA0985" w:rsidRPr="004F63DD" w:rsidRDefault="00EA0985" w:rsidP="00960623">
            <w:pPr>
              <w:rPr>
                <w:rFonts w:ascii="Arial" w:hAnsi="Arial" w:cs="Arial"/>
              </w:rPr>
            </w:pPr>
          </w:p>
        </w:tc>
      </w:tr>
      <w:tr w:rsidR="00EA0985" w:rsidRPr="004F63DD" w14:paraId="5878A6B5" w14:textId="77777777" w:rsidTr="000D2D4E">
        <w:trPr>
          <w:trHeight w:val="850"/>
        </w:trPr>
        <w:tc>
          <w:tcPr>
            <w:tcW w:w="1242" w:type="dxa"/>
            <w:shd w:val="clear" w:color="auto" w:fill="23FF8A"/>
          </w:tcPr>
          <w:p w14:paraId="58A3AAAF" w14:textId="77777777" w:rsidR="00EA0985" w:rsidRPr="004F63DD" w:rsidRDefault="00EA0985" w:rsidP="00EA0985">
            <w:pPr>
              <w:jc w:val="center"/>
              <w:rPr>
                <w:rFonts w:ascii="Arial" w:hAnsi="Arial" w:cs="Arial"/>
              </w:rPr>
            </w:pPr>
            <w:r w:rsidRPr="004F63DD">
              <w:rPr>
                <w:rFonts w:ascii="Arial" w:hAnsi="Arial" w:cs="Arial"/>
              </w:rPr>
              <w:t>1</w:t>
            </w:r>
          </w:p>
        </w:tc>
        <w:tc>
          <w:tcPr>
            <w:tcW w:w="1418" w:type="dxa"/>
            <w:vMerge w:val="restart"/>
            <w:textDirection w:val="btLr"/>
          </w:tcPr>
          <w:p w14:paraId="19D7D86A" w14:textId="77777777" w:rsidR="00EA0985" w:rsidRPr="004F63DD" w:rsidRDefault="00ED3EDC" w:rsidP="004F63DD">
            <w:pPr>
              <w:pStyle w:val="Default"/>
              <w:ind w:left="113" w:right="113"/>
              <w:jc w:val="center"/>
              <w:rPr>
                <w:rFonts w:ascii="Arial" w:hAnsi="Arial" w:cs="Arial"/>
                <w:b/>
              </w:rPr>
            </w:pPr>
            <w:r w:rsidRPr="004F63DD">
              <w:rPr>
                <w:rFonts w:ascii="Arial" w:hAnsi="Arial" w:cs="Arial"/>
                <w:b/>
                <w:sz w:val="22"/>
                <w:szCs w:val="22"/>
              </w:rPr>
              <w:t>Lire</w:t>
            </w:r>
          </w:p>
        </w:tc>
        <w:tc>
          <w:tcPr>
            <w:tcW w:w="4536" w:type="dxa"/>
            <w:vMerge w:val="restart"/>
          </w:tcPr>
          <w:p w14:paraId="08961003" w14:textId="77777777" w:rsidR="00E54D8C" w:rsidRPr="004F63DD" w:rsidRDefault="00E54D8C" w:rsidP="00E54D8C">
            <w:pPr>
              <w:pStyle w:val="Default"/>
              <w:rPr>
                <w:rFonts w:ascii="Arial" w:hAnsi="Arial" w:cs="Arial"/>
                <w:b/>
                <w:sz w:val="22"/>
                <w:szCs w:val="22"/>
              </w:rPr>
            </w:pPr>
            <w:r w:rsidRPr="004F63DD">
              <w:rPr>
                <w:rFonts w:ascii="Arial" w:hAnsi="Arial" w:cs="Arial"/>
                <w:b/>
                <w:bCs/>
                <w:sz w:val="22"/>
                <w:szCs w:val="22"/>
              </w:rPr>
              <w:t xml:space="preserve">Contrôler sa compréhension et adopter un comportement de lecteur autonome </w:t>
            </w:r>
          </w:p>
          <w:p w14:paraId="7FF0EAB9" w14:textId="77777777" w:rsidR="00E54D8C" w:rsidRPr="004F63DD" w:rsidRDefault="00E54D8C" w:rsidP="00E54D8C">
            <w:pPr>
              <w:rPr>
                <w:rFonts w:ascii="Arial" w:hAnsi="Arial" w:cs="Arial"/>
              </w:rPr>
            </w:pPr>
          </w:p>
          <w:p w14:paraId="5869BEC8" w14:textId="77777777" w:rsidR="00F246F4" w:rsidRDefault="00CA2386" w:rsidP="00757C1D">
            <w:pPr>
              <w:rPr>
                <w:rFonts w:ascii="Arial" w:hAnsi="Arial" w:cs="Arial"/>
              </w:rPr>
            </w:pPr>
            <w:r w:rsidRPr="00757C1D">
              <w:rPr>
                <w:rFonts w:ascii="Arial" w:hAnsi="Arial" w:cs="Arial"/>
              </w:rPr>
              <w:t xml:space="preserve">Justifications possibles de </w:t>
            </w:r>
            <w:r w:rsidR="00F246F4" w:rsidRPr="00757C1D">
              <w:rPr>
                <w:rFonts w:ascii="Arial" w:hAnsi="Arial" w:cs="Arial"/>
              </w:rPr>
              <w:t>son interprétation ou de ses ré</w:t>
            </w:r>
            <w:r w:rsidRPr="00757C1D">
              <w:rPr>
                <w:rFonts w:ascii="Arial" w:hAnsi="Arial" w:cs="Arial"/>
              </w:rPr>
              <w:t xml:space="preserve">ponses; appui sur le texte et </w:t>
            </w:r>
            <w:r w:rsidR="00F246F4" w:rsidRPr="00757C1D">
              <w:rPr>
                <w:rFonts w:ascii="Arial" w:hAnsi="Arial" w:cs="Arial"/>
              </w:rPr>
              <w:t>sur les autres connaissances mo</w:t>
            </w:r>
            <w:r w:rsidRPr="00757C1D">
              <w:rPr>
                <w:rFonts w:ascii="Arial" w:hAnsi="Arial" w:cs="Arial"/>
              </w:rPr>
              <w:t xml:space="preserve">bilisées. </w:t>
            </w:r>
          </w:p>
          <w:p w14:paraId="6BC8D6FF" w14:textId="77777777" w:rsidR="00757C1D" w:rsidRPr="00757C1D" w:rsidRDefault="00757C1D" w:rsidP="00757C1D">
            <w:pPr>
              <w:rPr>
                <w:rFonts w:ascii="Arial" w:hAnsi="Arial" w:cs="Arial"/>
              </w:rPr>
            </w:pPr>
          </w:p>
          <w:p w14:paraId="12ECD466" w14:textId="77777777" w:rsidR="00F246F4" w:rsidRDefault="00CA2386" w:rsidP="00757C1D">
            <w:pPr>
              <w:rPr>
                <w:rFonts w:ascii="Arial" w:hAnsi="Arial" w:cs="Arial"/>
              </w:rPr>
            </w:pPr>
            <w:r w:rsidRPr="00757C1D">
              <w:rPr>
                <w:rFonts w:ascii="Arial" w:hAnsi="Arial" w:cs="Arial"/>
              </w:rPr>
              <w:t xml:space="preserve">Repérage de ses difficultés ; </w:t>
            </w:r>
            <w:r w:rsidR="00F246F4" w:rsidRPr="00757C1D">
              <w:rPr>
                <w:rFonts w:ascii="Arial" w:hAnsi="Arial" w:cs="Arial"/>
              </w:rPr>
              <w:t xml:space="preserve">tentatives pour les expliquer. </w:t>
            </w:r>
          </w:p>
          <w:p w14:paraId="229D05ED" w14:textId="77777777" w:rsidR="00757C1D" w:rsidRPr="00757C1D" w:rsidRDefault="00757C1D" w:rsidP="00757C1D">
            <w:pPr>
              <w:rPr>
                <w:rFonts w:ascii="Arial" w:hAnsi="Arial" w:cs="Arial"/>
              </w:rPr>
            </w:pPr>
          </w:p>
          <w:p w14:paraId="7CF929C3" w14:textId="77777777" w:rsidR="00F246F4" w:rsidRDefault="00CA2386" w:rsidP="00757C1D">
            <w:pPr>
              <w:rPr>
                <w:rFonts w:ascii="Arial" w:hAnsi="Arial" w:cs="Arial"/>
              </w:rPr>
            </w:pPr>
            <w:r w:rsidRPr="00757C1D">
              <w:rPr>
                <w:rFonts w:ascii="Arial" w:hAnsi="Arial" w:cs="Arial"/>
              </w:rPr>
              <w:t xml:space="preserve">Maintien d’une attitude active et réflexive : vigilance relative à l’objectif (compréhension, buts de la lecture) ; adaptation de la lecture à ses objectifs ; demande d’aide ; mise en </w:t>
            </w:r>
            <w:r w:rsidR="00F246F4" w:rsidRPr="00757C1D">
              <w:rPr>
                <w:rFonts w:ascii="Arial" w:hAnsi="Arial" w:cs="Arial"/>
              </w:rPr>
              <w:t>œuvre</w:t>
            </w:r>
            <w:r w:rsidRPr="00757C1D">
              <w:rPr>
                <w:rFonts w:ascii="Arial" w:hAnsi="Arial" w:cs="Arial"/>
              </w:rPr>
              <w:t xml:space="preserve"> de stratégies pour résoudre ses d</w:t>
            </w:r>
            <w:r w:rsidR="00F246F4" w:rsidRPr="00757C1D">
              <w:rPr>
                <w:rFonts w:ascii="Arial" w:hAnsi="Arial" w:cs="Arial"/>
              </w:rPr>
              <w:t xml:space="preserve">ifficultés … </w:t>
            </w:r>
          </w:p>
          <w:p w14:paraId="7DC427C8" w14:textId="77777777" w:rsidR="00757C1D" w:rsidRPr="00757C1D" w:rsidRDefault="00757C1D" w:rsidP="00757C1D">
            <w:pPr>
              <w:rPr>
                <w:rFonts w:ascii="Arial" w:hAnsi="Arial" w:cs="Arial"/>
              </w:rPr>
            </w:pPr>
          </w:p>
          <w:p w14:paraId="69370CEE" w14:textId="77777777" w:rsidR="00F246F4" w:rsidRDefault="00CA2386" w:rsidP="00757C1D">
            <w:pPr>
              <w:rPr>
                <w:rFonts w:ascii="Arial" w:hAnsi="Arial" w:cs="Arial"/>
              </w:rPr>
            </w:pPr>
            <w:r w:rsidRPr="00757C1D">
              <w:rPr>
                <w:rFonts w:ascii="Arial" w:hAnsi="Arial" w:cs="Arial"/>
              </w:rPr>
              <w:t>Recours spontané à la lectu</w:t>
            </w:r>
            <w:r w:rsidR="00F246F4" w:rsidRPr="00757C1D">
              <w:rPr>
                <w:rFonts w:ascii="Arial" w:hAnsi="Arial" w:cs="Arial"/>
              </w:rPr>
              <w:t>re pour les besoins de l’appren</w:t>
            </w:r>
            <w:r w:rsidRPr="00757C1D">
              <w:rPr>
                <w:rFonts w:ascii="Arial" w:hAnsi="Arial" w:cs="Arial"/>
              </w:rPr>
              <w:t xml:space="preserve">tissage ou les besoins personnels. </w:t>
            </w:r>
          </w:p>
          <w:p w14:paraId="7FF7E83D" w14:textId="77777777" w:rsidR="00757C1D" w:rsidRPr="00757C1D" w:rsidRDefault="00757C1D" w:rsidP="00757C1D">
            <w:pPr>
              <w:rPr>
                <w:rFonts w:ascii="Arial" w:hAnsi="Arial" w:cs="Arial"/>
              </w:rPr>
            </w:pPr>
          </w:p>
          <w:p w14:paraId="64956DEF" w14:textId="77777777" w:rsidR="00EA0985" w:rsidRPr="00757C1D" w:rsidRDefault="00CA2386" w:rsidP="00757C1D">
            <w:pPr>
              <w:rPr>
                <w:rFonts w:ascii="Arial" w:hAnsi="Arial" w:cs="Arial"/>
              </w:rPr>
            </w:pPr>
            <w:r w:rsidRPr="00757C1D">
              <w:rPr>
                <w:rFonts w:ascii="Arial" w:hAnsi="Arial" w:cs="Arial"/>
              </w:rPr>
              <w:t xml:space="preserve">Autonomie dans le choix d’un ouvrage adapté à son niveau de lecture, selon ses gouts et ses besoins. </w:t>
            </w:r>
          </w:p>
        </w:tc>
        <w:tc>
          <w:tcPr>
            <w:tcW w:w="2977" w:type="dxa"/>
            <w:gridSpan w:val="2"/>
            <w:vMerge w:val="restart"/>
          </w:tcPr>
          <w:p w14:paraId="53A75ABE" w14:textId="77777777" w:rsidR="00757C1D" w:rsidRDefault="00757C1D" w:rsidP="00757C1D">
            <w:pPr>
              <w:rPr>
                <w:rFonts w:ascii="Arial" w:hAnsi="Arial" w:cs="Arial"/>
              </w:rPr>
            </w:pPr>
            <w:r>
              <w:rPr>
                <w:rFonts w:ascii="Arial" w:hAnsi="Arial" w:cs="Arial"/>
              </w:rPr>
              <w:t>Enseignement explicite des stratégies de compréhension. (</w:t>
            </w:r>
            <w:proofErr w:type="gramStart"/>
            <w:r>
              <w:rPr>
                <w:rFonts w:ascii="Arial" w:hAnsi="Arial" w:cs="Arial"/>
              </w:rPr>
              <w:t>ex</w:t>
            </w:r>
            <w:proofErr w:type="gramEnd"/>
            <w:r>
              <w:rPr>
                <w:rFonts w:ascii="Arial" w:hAnsi="Arial" w:cs="Arial"/>
              </w:rPr>
              <w:t xml:space="preserve"> :Utilisation de l’outil </w:t>
            </w:r>
            <w:proofErr w:type="spellStart"/>
            <w:r>
              <w:rPr>
                <w:rFonts w:ascii="Arial" w:hAnsi="Arial" w:cs="Arial"/>
              </w:rPr>
              <w:t>Lector</w:t>
            </w:r>
            <w:proofErr w:type="spellEnd"/>
            <w:r>
              <w:rPr>
                <w:rFonts w:ascii="Arial" w:hAnsi="Arial" w:cs="Arial"/>
              </w:rPr>
              <w:t xml:space="preserve"> et </w:t>
            </w:r>
            <w:proofErr w:type="spellStart"/>
            <w:r>
              <w:rPr>
                <w:rFonts w:ascii="Arial" w:hAnsi="Arial" w:cs="Arial"/>
              </w:rPr>
              <w:t>Lectrix</w:t>
            </w:r>
            <w:proofErr w:type="spellEnd"/>
            <w:r>
              <w:rPr>
                <w:rFonts w:ascii="Arial" w:hAnsi="Arial" w:cs="Arial"/>
              </w:rPr>
              <w:t>)</w:t>
            </w:r>
          </w:p>
          <w:p w14:paraId="5650FA99" w14:textId="77777777" w:rsidR="00757C1D" w:rsidRDefault="00757C1D" w:rsidP="00757C1D">
            <w:pPr>
              <w:rPr>
                <w:rFonts w:ascii="Arial" w:hAnsi="Arial" w:cs="Arial"/>
              </w:rPr>
            </w:pPr>
          </w:p>
          <w:p w14:paraId="7BAA95AC" w14:textId="77777777" w:rsidR="00757C1D" w:rsidRDefault="00757C1D" w:rsidP="00757C1D">
            <w:pPr>
              <w:rPr>
                <w:rFonts w:ascii="Arial" w:hAnsi="Arial" w:cs="Arial"/>
              </w:rPr>
            </w:pPr>
            <w:r>
              <w:rPr>
                <w:rFonts w:ascii="Arial" w:hAnsi="Arial" w:cs="Arial"/>
              </w:rPr>
              <w:t>Justifier ses réponses et confronter ses stratégies pour répondre.</w:t>
            </w:r>
          </w:p>
          <w:p w14:paraId="5A3CDC5F" w14:textId="77777777" w:rsidR="00757C1D" w:rsidRDefault="00757C1D" w:rsidP="00757C1D">
            <w:pPr>
              <w:rPr>
                <w:rFonts w:ascii="Arial" w:hAnsi="Arial" w:cs="Arial"/>
              </w:rPr>
            </w:pPr>
          </w:p>
          <w:p w14:paraId="6BDF1023" w14:textId="77777777" w:rsidR="00757C1D" w:rsidRDefault="00757C1D" w:rsidP="00757C1D">
            <w:pPr>
              <w:rPr>
                <w:rFonts w:ascii="Arial" w:hAnsi="Arial" w:cs="Arial"/>
              </w:rPr>
            </w:pPr>
            <w:r>
              <w:rPr>
                <w:rFonts w:ascii="Arial" w:hAnsi="Arial" w:cs="Arial"/>
              </w:rPr>
              <w:t>Mise en œuvre de connaissances et de stratégies pour comprendre un lexique inconnu.</w:t>
            </w:r>
          </w:p>
          <w:p w14:paraId="677AF092" w14:textId="77777777" w:rsidR="00757C1D" w:rsidRDefault="00757C1D" w:rsidP="00960623">
            <w:pPr>
              <w:rPr>
                <w:rFonts w:ascii="Arial" w:hAnsi="Arial" w:cs="Arial"/>
              </w:rPr>
            </w:pPr>
          </w:p>
          <w:p w14:paraId="726BF391" w14:textId="77777777" w:rsidR="00757C1D" w:rsidRDefault="00757C1D" w:rsidP="00960623">
            <w:pPr>
              <w:rPr>
                <w:rFonts w:ascii="Arial" w:hAnsi="Arial" w:cs="Arial"/>
              </w:rPr>
            </w:pPr>
          </w:p>
          <w:p w14:paraId="326BFC69" w14:textId="77777777" w:rsidR="00EA0985" w:rsidRPr="004F63DD" w:rsidRDefault="0058156A" w:rsidP="00960623">
            <w:pPr>
              <w:rPr>
                <w:rFonts w:ascii="Arial" w:hAnsi="Arial" w:cs="Arial"/>
              </w:rPr>
            </w:pPr>
            <w:r w:rsidRPr="004F63DD">
              <w:rPr>
                <w:rFonts w:ascii="Arial" w:hAnsi="Arial" w:cs="Arial"/>
              </w:rPr>
              <w:t>Se repérer dans une bibliothèque habituellement fréquentée pour choisir et emprunter un livre.</w:t>
            </w:r>
          </w:p>
          <w:p w14:paraId="73BF0FFF" w14:textId="77777777" w:rsidR="00FB2BA1" w:rsidRPr="004F63DD" w:rsidRDefault="0058156A" w:rsidP="00960623">
            <w:pPr>
              <w:rPr>
                <w:rFonts w:ascii="Arial" w:hAnsi="Arial" w:cs="Arial"/>
              </w:rPr>
            </w:pPr>
            <w:r w:rsidRPr="004F63DD">
              <w:rPr>
                <w:rFonts w:ascii="Arial" w:hAnsi="Arial" w:cs="Arial"/>
              </w:rPr>
              <w:t xml:space="preserve">Utiliser les outils usuels de la classe </w:t>
            </w:r>
            <w:r w:rsidR="00FB2BA1" w:rsidRPr="004F63DD">
              <w:rPr>
                <w:rFonts w:ascii="Arial" w:hAnsi="Arial" w:cs="Arial"/>
              </w:rPr>
              <w:t xml:space="preserve">et de la BCD </w:t>
            </w:r>
            <w:r w:rsidRPr="004F63DD">
              <w:rPr>
                <w:rFonts w:ascii="Arial" w:hAnsi="Arial" w:cs="Arial"/>
              </w:rPr>
              <w:t xml:space="preserve">(manuels, affichages, etc.) pour rechercher une </w:t>
            </w:r>
            <w:r w:rsidRPr="004F63DD">
              <w:rPr>
                <w:rFonts w:ascii="Arial" w:hAnsi="Arial" w:cs="Arial"/>
              </w:rPr>
              <w:lastRenderedPageBreak/>
              <w:t xml:space="preserve">information, surmonter une difficulté. </w:t>
            </w:r>
          </w:p>
          <w:p w14:paraId="03D5B143" w14:textId="77777777" w:rsidR="00FB2BA1" w:rsidRPr="004F63DD" w:rsidRDefault="00FB2BA1" w:rsidP="00960623">
            <w:pPr>
              <w:rPr>
                <w:rFonts w:ascii="Arial" w:hAnsi="Arial" w:cs="Arial"/>
              </w:rPr>
            </w:pPr>
            <w:r w:rsidRPr="004F63DD">
              <w:rPr>
                <w:rFonts w:ascii="Arial" w:hAnsi="Arial" w:cs="Arial"/>
              </w:rPr>
              <w:t>Apprendre à utiliser le logiciel BCDI3 école pour effectuer des recherches.</w:t>
            </w:r>
          </w:p>
          <w:p w14:paraId="37FE0220" w14:textId="77777777" w:rsidR="0058156A" w:rsidRDefault="0058156A" w:rsidP="00960623">
            <w:pPr>
              <w:rPr>
                <w:rFonts w:ascii="Arial" w:hAnsi="Arial" w:cs="Arial"/>
              </w:rPr>
            </w:pPr>
            <w:r w:rsidRPr="004F63DD">
              <w:rPr>
                <w:rFonts w:ascii="Arial" w:hAnsi="Arial" w:cs="Arial"/>
              </w:rPr>
              <w:t xml:space="preserve"> Effectuer des recherches, avec l’aide de l’adulte, dans des ouvrages documentaires (livres ou produits multimédia).</w:t>
            </w:r>
          </w:p>
          <w:p w14:paraId="26A4549A" w14:textId="77777777" w:rsidR="00757C1D" w:rsidRDefault="00757C1D" w:rsidP="00960623">
            <w:pPr>
              <w:rPr>
                <w:rFonts w:ascii="Arial" w:hAnsi="Arial" w:cs="Arial"/>
              </w:rPr>
            </w:pPr>
          </w:p>
          <w:p w14:paraId="094E5CA9" w14:textId="77777777" w:rsidR="00757C1D" w:rsidRPr="004F63DD" w:rsidRDefault="00757C1D" w:rsidP="00960623">
            <w:pPr>
              <w:rPr>
                <w:rFonts w:ascii="Arial" w:hAnsi="Arial" w:cs="Arial"/>
              </w:rPr>
            </w:pPr>
          </w:p>
        </w:tc>
        <w:tc>
          <w:tcPr>
            <w:tcW w:w="2835" w:type="dxa"/>
            <w:gridSpan w:val="2"/>
            <w:vMerge w:val="restart"/>
          </w:tcPr>
          <w:p w14:paraId="1E45622A" w14:textId="77777777" w:rsidR="00757C1D" w:rsidRDefault="00757C1D" w:rsidP="00757C1D">
            <w:pPr>
              <w:rPr>
                <w:rFonts w:ascii="Arial" w:hAnsi="Arial" w:cs="Arial"/>
              </w:rPr>
            </w:pPr>
            <w:r>
              <w:rPr>
                <w:rFonts w:ascii="Arial" w:hAnsi="Arial" w:cs="Arial"/>
              </w:rPr>
              <w:lastRenderedPageBreak/>
              <w:t>Enseignement explicite des stratégies de compréhension.</w:t>
            </w:r>
          </w:p>
          <w:p w14:paraId="66D3A385" w14:textId="77777777" w:rsidR="00757C1D" w:rsidRDefault="00757C1D" w:rsidP="00757C1D">
            <w:pPr>
              <w:rPr>
                <w:rFonts w:ascii="Arial" w:hAnsi="Arial" w:cs="Arial"/>
              </w:rPr>
            </w:pPr>
            <w:r>
              <w:rPr>
                <w:rFonts w:ascii="Arial" w:hAnsi="Arial" w:cs="Arial"/>
              </w:rPr>
              <w:t>(</w:t>
            </w:r>
            <w:proofErr w:type="gramStart"/>
            <w:r>
              <w:rPr>
                <w:rFonts w:ascii="Arial" w:hAnsi="Arial" w:cs="Arial"/>
              </w:rPr>
              <w:t>ex</w:t>
            </w:r>
            <w:proofErr w:type="gramEnd"/>
            <w:r>
              <w:rPr>
                <w:rFonts w:ascii="Arial" w:hAnsi="Arial" w:cs="Arial"/>
              </w:rPr>
              <w:t xml:space="preserve"> :Utilisation de l’outil </w:t>
            </w:r>
            <w:proofErr w:type="spellStart"/>
            <w:r>
              <w:rPr>
                <w:rFonts w:ascii="Arial" w:hAnsi="Arial" w:cs="Arial"/>
              </w:rPr>
              <w:t>Lector</w:t>
            </w:r>
            <w:proofErr w:type="spellEnd"/>
            <w:r>
              <w:rPr>
                <w:rFonts w:ascii="Arial" w:hAnsi="Arial" w:cs="Arial"/>
              </w:rPr>
              <w:t xml:space="preserve"> et </w:t>
            </w:r>
            <w:proofErr w:type="spellStart"/>
            <w:r>
              <w:rPr>
                <w:rFonts w:ascii="Arial" w:hAnsi="Arial" w:cs="Arial"/>
              </w:rPr>
              <w:t>Lectrix</w:t>
            </w:r>
            <w:proofErr w:type="spellEnd"/>
            <w:r>
              <w:rPr>
                <w:rFonts w:ascii="Arial" w:hAnsi="Arial" w:cs="Arial"/>
              </w:rPr>
              <w:t>)</w:t>
            </w:r>
          </w:p>
          <w:p w14:paraId="60352358" w14:textId="77777777" w:rsidR="00757C1D" w:rsidRDefault="00757C1D" w:rsidP="00757C1D">
            <w:pPr>
              <w:rPr>
                <w:rFonts w:ascii="Arial" w:hAnsi="Arial" w:cs="Arial"/>
              </w:rPr>
            </w:pPr>
          </w:p>
          <w:p w14:paraId="7199D4BC" w14:textId="77777777" w:rsidR="00757C1D" w:rsidRDefault="00757C1D" w:rsidP="00757C1D">
            <w:pPr>
              <w:rPr>
                <w:rFonts w:ascii="Arial" w:hAnsi="Arial" w:cs="Arial"/>
              </w:rPr>
            </w:pPr>
            <w:r>
              <w:rPr>
                <w:rFonts w:ascii="Arial" w:hAnsi="Arial" w:cs="Arial"/>
              </w:rPr>
              <w:t>Justifier ses réponses et confronter ses stratégies pour répondre.</w:t>
            </w:r>
          </w:p>
          <w:p w14:paraId="35833479" w14:textId="77777777" w:rsidR="00757C1D" w:rsidRDefault="00757C1D" w:rsidP="00757C1D">
            <w:pPr>
              <w:rPr>
                <w:rFonts w:ascii="Arial" w:hAnsi="Arial" w:cs="Arial"/>
              </w:rPr>
            </w:pPr>
          </w:p>
          <w:p w14:paraId="0580C952" w14:textId="77777777" w:rsidR="00757C1D" w:rsidRDefault="00757C1D" w:rsidP="00757C1D">
            <w:pPr>
              <w:rPr>
                <w:rFonts w:ascii="Arial" w:hAnsi="Arial" w:cs="Arial"/>
              </w:rPr>
            </w:pPr>
            <w:r>
              <w:rPr>
                <w:rFonts w:ascii="Arial" w:hAnsi="Arial" w:cs="Arial"/>
              </w:rPr>
              <w:t>Mise en œuvre de connaissances et de stratégies pour comprendre un lexique inconnu.</w:t>
            </w:r>
          </w:p>
          <w:p w14:paraId="38B80D94" w14:textId="77777777" w:rsidR="00757C1D" w:rsidRDefault="00757C1D" w:rsidP="00960623">
            <w:pPr>
              <w:rPr>
                <w:rFonts w:ascii="Arial" w:hAnsi="Arial" w:cs="Arial"/>
              </w:rPr>
            </w:pPr>
          </w:p>
          <w:p w14:paraId="07EDC8DA" w14:textId="77777777" w:rsidR="00EA0985" w:rsidRPr="004F63DD" w:rsidRDefault="00FB2BA1" w:rsidP="00960623">
            <w:pPr>
              <w:rPr>
                <w:rFonts w:ascii="Arial" w:hAnsi="Arial" w:cs="Arial"/>
              </w:rPr>
            </w:pPr>
            <w:r w:rsidRPr="004F63DD">
              <w:rPr>
                <w:rFonts w:ascii="Arial" w:hAnsi="Arial" w:cs="Arial"/>
              </w:rPr>
              <w:t xml:space="preserve">Utiliser de manière autonome </w:t>
            </w:r>
            <w:r w:rsidR="008328F1" w:rsidRPr="004F63DD">
              <w:rPr>
                <w:rFonts w:ascii="Arial" w:hAnsi="Arial" w:cs="Arial"/>
              </w:rPr>
              <w:t>le logiciel BCDI3 école pour effectuer des recherches documentaires.</w:t>
            </w:r>
          </w:p>
          <w:p w14:paraId="483EFDC1" w14:textId="77777777" w:rsidR="008328F1" w:rsidRPr="004F63DD" w:rsidRDefault="008328F1" w:rsidP="00960623">
            <w:pPr>
              <w:rPr>
                <w:rFonts w:ascii="Arial" w:hAnsi="Arial" w:cs="Arial"/>
              </w:rPr>
            </w:pPr>
            <w:r w:rsidRPr="004F63DD">
              <w:rPr>
                <w:rFonts w:ascii="Arial" w:hAnsi="Arial" w:cs="Arial"/>
              </w:rPr>
              <w:t xml:space="preserve">Apprendre à se repérer dans des documentaires, des journaux, des </w:t>
            </w:r>
            <w:r w:rsidRPr="004F63DD">
              <w:rPr>
                <w:rFonts w:ascii="Arial" w:hAnsi="Arial" w:cs="Arial"/>
              </w:rPr>
              <w:lastRenderedPageBreak/>
              <w:t>magazines (savoir utiliser un sommaire, repérer les différentes rubriques …)</w:t>
            </w:r>
          </w:p>
          <w:p w14:paraId="3399B58C" w14:textId="77777777" w:rsidR="008328F1" w:rsidRPr="004F63DD" w:rsidRDefault="008328F1" w:rsidP="00960623">
            <w:pPr>
              <w:rPr>
                <w:rFonts w:ascii="Arial" w:hAnsi="Arial" w:cs="Arial"/>
              </w:rPr>
            </w:pPr>
          </w:p>
        </w:tc>
        <w:tc>
          <w:tcPr>
            <w:tcW w:w="2889" w:type="dxa"/>
            <w:vMerge w:val="restart"/>
          </w:tcPr>
          <w:p w14:paraId="2AD68CEF" w14:textId="77777777" w:rsidR="00757C1D" w:rsidRDefault="00757C1D" w:rsidP="00757C1D">
            <w:pPr>
              <w:rPr>
                <w:rFonts w:ascii="Arial" w:hAnsi="Arial" w:cs="Arial"/>
              </w:rPr>
            </w:pPr>
            <w:r>
              <w:rPr>
                <w:rFonts w:ascii="Arial" w:hAnsi="Arial" w:cs="Arial"/>
              </w:rPr>
              <w:lastRenderedPageBreak/>
              <w:t>Enseignement explicite des stratégies de compréhension. (</w:t>
            </w:r>
            <w:proofErr w:type="gramStart"/>
            <w:r>
              <w:rPr>
                <w:rFonts w:ascii="Arial" w:hAnsi="Arial" w:cs="Arial"/>
              </w:rPr>
              <w:t>ex</w:t>
            </w:r>
            <w:proofErr w:type="gramEnd"/>
            <w:r>
              <w:rPr>
                <w:rFonts w:ascii="Arial" w:hAnsi="Arial" w:cs="Arial"/>
              </w:rPr>
              <w:t xml:space="preserve"> :Utilisation de l’outil </w:t>
            </w:r>
            <w:proofErr w:type="spellStart"/>
            <w:r>
              <w:rPr>
                <w:rFonts w:ascii="Arial" w:hAnsi="Arial" w:cs="Arial"/>
              </w:rPr>
              <w:t>Lector</w:t>
            </w:r>
            <w:proofErr w:type="spellEnd"/>
            <w:r>
              <w:rPr>
                <w:rFonts w:ascii="Arial" w:hAnsi="Arial" w:cs="Arial"/>
              </w:rPr>
              <w:t xml:space="preserve"> et </w:t>
            </w:r>
            <w:proofErr w:type="spellStart"/>
            <w:r>
              <w:rPr>
                <w:rFonts w:ascii="Arial" w:hAnsi="Arial" w:cs="Arial"/>
              </w:rPr>
              <w:t>Lectrix</w:t>
            </w:r>
            <w:proofErr w:type="spellEnd"/>
            <w:r>
              <w:rPr>
                <w:rFonts w:ascii="Arial" w:hAnsi="Arial" w:cs="Arial"/>
              </w:rPr>
              <w:t>)</w:t>
            </w:r>
          </w:p>
          <w:p w14:paraId="03E974D6" w14:textId="77777777" w:rsidR="00757C1D" w:rsidRDefault="00757C1D" w:rsidP="00757C1D">
            <w:pPr>
              <w:rPr>
                <w:rFonts w:ascii="Arial" w:hAnsi="Arial" w:cs="Arial"/>
              </w:rPr>
            </w:pPr>
          </w:p>
          <w:p w14:paraId="2E33D836" w14:textId="77777777" w:rsidR="00757C1D" w:rsidRDefault="00757C1D" w:rsidP="00757C1D">
            <w:pPr>
              <w:rPr>
                <w:rFonts w:ascii="Arial" w:hAnsi="Arial" w:cs="Arial"/>
              </w:rPr>
            </w:pPr>
            <w:r>
              <w:rPr>
                <w:rFonts w:ascii="Arial" w:hAnsi="Arial" w:cs="Arial"/>
              </w:rPr>
              <w:t>Justifier ses réponses et confronter ses stratégies pour répondre.</w:t>
            </w:r>
          </w:p>
          <w:p w14:paraId="15FA5860" w14:textId="77777777" w:rsidR="00757C1D" w:rsidRDefault="00757C1D" w:rsidP="00757C1D">
            <w:pPr>
              <w:rPr>
                <w:rFonts w:ascii="Arial" w:hAnsi="Arial" w:cs="Arial"/>
              </w:rPr>
            </w:pPr>
          </w:p>
          <w:p w14:paraId="401D1CAA" w14:textId="77777777" w:rsidR="00757C1D" w:rsidRDefault="00757C1D" w:rsidP="00757C1D">
            <w:pPr>
              <w:rPr>
                <w:rFonts w:ascii="Arial" w:hAnsi="Arial" w:cs="Arial"/>
              </w:rPr>
            </w:pPr>
            <w:r>
              <w:rPr>
                <w:rFonts w:ascii="Arial" w:hAnsi="Arial" w:cs="Arial"/>
              </w:rPr>
              <w:t>Mise en œuvre de connaissances et de stratégies pour comprendre un lexique inconnu.</w:t>
            </w:r>
          </w:p>
          <w:p w14:paraId="37E16BAB" w14:textId="77777777" w:rsidR="00757C1D" w:rsidRDefault="00757C1D" w:rsidP="00960623">
            <w:pPr>
              <w:rPr>
                <w:rFonts w:ascii="Arial" w:hAnsi="Arial" w:cs="Arial"/>
              </w:rPr>
            </w:pPr>
          </w:p>
          <w:p w14:paraId="5DEC44A7" w14:textId="77777777" w:rsidR="00757C1D" w:rsidRDefault="00757C1D" w:rsidP="00960623">
            <w:pPr>
              <w:rPr>
                <w:rFonts w:ascii="Arial" w:hAnsi="Arial" w:cs="Arial"/>
              </w:rPr>
            </w:pPr>
          </w:p>
          <w:p w14:paraId="4C12AA16" w14:textId="77777777" w:rsidR="00757C1D" w:rsidRDefault="00757C1D" w:rsidP="00960623">
            <w:pPr>
              <w:rPr>
                <w:rFonts w:ascii="Arial" w:hAnsi="Arial" w:cs="Arial"/>
              </w:rPr>
            </w:pPr>
          </w:p>
          <w:p w14:paraId="0313EBA8" w14:textId="77777777" w:rsidR="00757C1D" w:rsidRDefault="00757C1D" w:rsidP="00960623">
            <w:pPr>
              <w:rPr>
                <w:rFonts w:ascii="Arial" w:hAnsi="Arial" w:cs="Arial"/>
              </w:rPr>
            </w:pPr>
          </w:p>
          <w:p w14:paraId="2E444175" w14:textId="77777777" w:rsidR="00757C1D" w:rsidRDefault="00757C1D" w:rsidP="00960623">
            <w:pPr>
              <w:rPr>
                <w:rFonts w:ascii="Arial" w:hAnsi="Arial" w:cs="Arial"/>
              </w:rPr>
            </w:pPr>
          </w:p>
          <w:p w14:paraId="0B8FEC8B" w14:textId="77777777" w:rsidR="00757C1D" w:rsidRDefault="00757C1D" w:rsidP="00960623">
            <w:pPr>
              <w:rPr>
                <w:rFonts w:ascii="Arial" w:hAnsi="Arial" w:cs="Arial"/>
              </w:rPr>
            </w:pPr>
          </w:p>
          <w:p w14:paraId="2B723C1B" w14:textId="77777777" w:rsidR="00757C1D" w:rsidRPr="004F63DD" w:rsidRDefault="00757C1D" w:rsidP="00960623">
            <w:pPr>
              <w:rPr>
                <w:rFonts w:ascii="Arial" w:hAnsi="Arial" w:cs="Arial"/>
              </w:rPr>
            </w:pPr>
            <w:r>
              <w:rPr>
                <w:rFonts w:ascii="Arial" w:hAnsi="Arial" w:cs="Arial"/>
              </w:rPr>
              <w:t>A consolider .</w:t>
            </w:r>
          </w:p>
        </w:tc>
      </w:tr>
      <w:tr w:rsidR="00EA0985" w:rsidRPr="004F63DD" w14:paraId="74B85B40" w14:textId="77777777" w:rsidTr="00757C1D">
        <w:trPr>
          <w:trHeight w:val="850"/>
        </w:trPr>
        <w:tc>
          <w:tcPr>
            <w:tcW w:w="1242" w:type="dxa"/>
          </w:tcPr>
          <w:p w14:paraId="27A051DC" w14:textId="77777777" w:rsidR="00EA0985" w:rsidRPr="004F63DD" w:rsidRDefault="00EA0985" w:rsidP="00EA0985">
            <w:pPr>
              <w:jc w:val="center"/>
              <w:rPr>
                <w:rFonts w:ascii="Arial" w:hAnsi="Arial" w:cs="Arial"/>
              </w:rPr>
            </w:pPr>
            <w:r w:rsidRPr="004F63DD">
              <w:rPr>
                <w:rFonts w:ascii="Arial" w:hAnsi="Arial" w:cs="Arial"/>
              </w:rPr>
              <w:t>2</w:t>
            </w:r>
          </w:p>
        </w:tc>
        <w:tc>
          <w:tcPr>
            <w:tcW w:w="1418" w:type="dxa"/>
            <w:vMerge/>
          </w:tcPr>
          <w:p w14:paraId="4C71322C" w14:textId="77777777" w:rsidR="00EA0985" w:rsidRPr="004F63DD" w:rsidRDefault="00EA0985" w:rsidP="00960623">
            <w:pPr>
              <w:rPr>
                <w:rFonts w:ascii="Arial" w:hAnsi="Arial" w:cs="Arial"/>
              </w:rPr>
            </w:pPr>
          </w:p>
        </w:tc>
        <w:tc>
          <w:tcPr>
            <w:tcW w:w="4536" w:type="dxa"/>
            <w:vMerge/>
          </w:tcPr>
          <w:p w14:paraId="2D9EA63D" w14:textId="77777777" w:rsidR="00EA0985" w:rsidRPr="004F63DD" w:rsidRDefault="00EA0985" w:rsidP="00960623">
            <w:pPr>
              <w:rPr>
                <w:rFonts w:ascii="Arial" w:hAnsi="Arial" w:cs="Arial"/>
              </w:rPr>
            </w:pPr>
          </w:p>
        </w:tc>
        <w:tc>
          <w:tcPr>
            <w:tcW w:w="2977" w:type="dxa"/>
            <w:gridSpan w:val="2"/>
            <w:vMerge/>
          </w:tcPr>
          <w:p w14:paraId="3A5C4D59" w14:textId="77777777" w:rsidR="00EA0985" w:rsidRPr="004F63DD" w:rsidRDefault="00EA0985" w:rsidP="00960623">
            <w:pPr>
              <w:rPr>
                <w:rFonts w:ascii="Arial" w:hAnsi="Arial" w:cs="Arial"/>
              </w:rPr>
            </w:pPr>
          </w:p>
        </w:tc>
        <w:tc>
          <w:tcPr>
            <w:tcW w:w="2835" w:type="dxa"/>
            <w:gridSpan w:val="2"/>
            <w:vMerge/>
          </w:tcPr>
          <w:p w14:paraId="02102B59" w14:textId="77777777" w:rsidR="00EA0985" w:rsidRPr="004F63DD" w:rsidRDefault="00EA0985" w:rsidP="00960623">
            <w:pPr>
              <w:rPr>
                <w:rFonts w:ascii="Arial" w:hAnsi="Arial" w:cs="Arial"/>
              </w:rPr>
            </w:pPr>
          </w:p>
        </w:tc>
        <w:tc>
          <w:tcPr>
            <w:tcW w:w="2889" w:type="dxa"/>
            <w:vMerge/>
          </w:tcPr>
          <w:p w14:paraId="415BAAE8" w14:textId="77777777" w:rsidR="00EA0985" w:rsidRPr="004F63DD" w:rsidRDefault="00EA0985" w:rsidP="00960623">
            <w:pPr>
              <w:rPr>
                <w:rFonts w:ascii="Arial" w:hAnsi="Arial" w:cs="Arial"/>
              </w:rPr>
            </w:pPr>
          </w:p>
        </w:tc>
      </w:tr>
      <w:tr w:rsidR="00EA0985" w:rsidRPr="004F63DD" w14:paraId="6AB9C8C5" w14:textId="77777777" w:rsidTr="00757C1D">
        <w:trPr>
          <w:trHeight w:val="850"/>
        </w:trPr>
        <w:tc>
          <w:tcPr>
            <w:tcW w:w="1242" w:type="dxa"/>
          </w:tcPr>
          <w:p w14:paraId="5F919657" w14:textId="77777777" w:rsidR="00EA0985" w:rsidRPr="004F63DD" w:rsidRDefault="00EA0985" w:rsidP="00EA0985">
            <w:pPr>
              <w:jc w:val="center"/>
              <w:rPr>
                <w:rFonts w:ascii="Arial" w:hAnsi="Arial" w:cs="Arial"/>
              </w:rPr>
            </w:pPr>
            <w:r w:rsidRPr="004F63DD">
              <w:rPr>
                <w:rFonts w:ascii="Arial" w:hAnsi="Arial" w:cs="Arial"/>
              </w:rPr>
              <w:t>3</w:t>
            </w:r>
          </w:p>
        </w:tc>
        <w:tc>
          <w:tcPr>
            <w:tcW w:w="1418" w:type="dxa"/>
            <w:vMerge/>
          </w:tcPr>
          <w:p w14:paraId="6F417D9D" w14:textId="77777777" w:rsidR="00EA0985" w:rsidRPr="004F63DD" w:rsidRDefault="00EA0985" w:rsidP="00960623">
            <w:pPr>
              <w:rPr>
                <w:rFonts w:ascii="Arial" w:hAnsi="Arial" w:cs="Arial"/>
              </w:rPr>
            </w:pPr>
          </w:p>
        </w:tc>
        <w:tc>
          <w:tcPr>
            <w:tcW w:w="4536" w:type="dxa"/>
            <w:vMerge/>
          </w:tcPr>
          <w:p w14:paraId="3E7CF376" w14:textId="77777777" w:rsidR="00EA0985" w:rsidRPr="004F63DD" w:rsidRDefault="00EA0985" w:rsidP="00960623">
            <w:pPr>
              <w:rPr>
                <w:rFonts w:ascii="Arial" w:hAnsi="Arial" w:cs="Arial"/>
              </w:rPr>
            </w:pPr>
          </w:p>
        </w:tc>
        <w:tc>
          <w:tcPr>
            <w:tcW w:w="2977" w:type="dxa"/>
            <w:gridSpan w:val="2"/>
            <w:vMerge/>
          </w:tcPr>
          <w:p w14:paraId="5A94C06B" w14:textId="77777777" w:rsidR="00EA0985" w:rsidRPr="004F63DD" w:rsidRDefault="00EA0985" w:rsidP="00960623">
            <w:pPr>
              <w:rPr>
                <w:rFonts w:ascii="Arial" w:hAnsi="Arial" w:cs="Arial"/>
              </w:rPr>
            </w:pPr>
          </w:p>
        </w:tc>
        <w:tc>
          <w:tcPr>
            <w:tcW w:w="2835" w:type="dxa"/>
            <w:gridSpan w:val="2"/>
            <w:vMerge/>
          </w:tcPr>
          <w:p w14:paraId="17A6BED0" w14:textId="77777777" w:rsidR="00EA0985" w:rsidRPr="004F63DD" w:rsidRDefault="00EA0985" w:rsidP="00960623">
            <w:pPr>
              <w:rPr>
                <w:rFonts w:ascii="Arial" w:hAnsi="Arial" w:cs="Arial"/>
              </w:rPr>
            </w:pPr>
          </w:p>
        </w:tc>
        <w:tc>
          <w:tcPr>
            <w:tcW w:w="2889" w:type="dxa"/>
            <w:vMerge/>
          </w:tcPr>
          <w:p w14:paraId="72F2E14A" w14:textId="77777777" w:rsidR="00EA0985" w:rsidRPr="004F63DD" w:rsidRDefault="00EA0985" w:rsidP="00960623">
            <w:pPr>
              <w:rPr>
                <w:rFonts w:ascii="Arial" w:hAnsi="Arial" w:cs="Arial"/>
              </w:rPr>
            </w:pPr>
          </w:p>
        </w:tc>
      </w:tr>
      <w:tr w:rsidR="00EA0985" w:rsidRPr="004F63DD" w14:paraId="3D36C6A7" w14:textId="77777777" w:rsidTr="00757C1D">
        <w:trPr>
          <w:trHeight w:val="850"/>
        </w:trPr>
        <w:tc>
          <w:tcPr>
            <w:tcW w:w="1242" w:type="dxa"/>
          </w:tcPr>
          <w:p w14:paraId="74581530" w14:textId="77777777" w:rsidR="00EA0985" w:rsidRPr="004F63DD" w:rsidRDefault="00EA0985" w:rsidP="00EA0985">
            <w:pPr>
              <w:jc w:val="center"/>
              <w:rPr>
                <w:rFonts w:ascii="Arial" w:hAnsi="Arial" w:cs="Arial"/>
              </w:rPr>
            </w:pPr>
            <w:r w:rsidRPr="004F63DD">
              <w:rPr>
                <w:rFonts w:ascii="Arial" w:hAnsi="Arial" w:cs="Arial"/>
              </w:rPr>
              <w:t>4</w:t>
            </w:r>
          </w:p>
        </w:tc>
        <w:tc>
          <w:tcPr>
            <w:tcW w:w="1418" w:type="dxa"/>
            <w:vMerge/>
          </w:tcPr>
          <w:p w14:paraId="7231DAA8" w14:textId="77777777" w:rsidR="00EA0985" w:rsidRPr="004F63DD" w:rsidRDefault="00EA0985" w:rsidP="00960623">
            <w:pPr>
              <w:rPr>
                <w:rFonts w:ascii="Arial" w:hAnsi="Arial" w:cs="Arial"/>
              </w:rPr>
            </w:pPr>
          </w:p>
        </w:tc>
        <w:tc>
          <w:tcPr>
            <w:tcW w:w="4536" w:type="dxa"/>
            <w:vMerge/>
          </w:tcPr>
          <w:p w14:paraId="7D9E418F" w14:textId="77777777" w:rsidR="00EA0985" w:rsidRPr="004F63DD" w:rsidRDefault="00EA0985" w:rsidP="00960623">
            <w:pPr>
              <w:rPr>
                <w:rFonts w:ascii="Arial" w:hAnsi="Arial" w:cs="Arial"/>
              </w:rPr>
            </w:pPr>
          </w:p>
        </w:tc>
        <w:tc>
          <w:tcPr>
            <w:tcW w:w="2977" w:type="dxa"/>
            <w:gridSpan w:val="2"/>
            <w:vMerge/>
          </w:tcPr>
          <w:p w14:paraId="3B4605C2" w14:textId="77777777" w:rsidR="00EA0985" w:rsidRPr="004F63DD" w:rsidRDefault="00EA0985" w:rsidP="00960623">
            <w:pPr>
              <w:rPr>
                <w:rFonts w:ascii="Arial" w:hAnsi="Arial" w:cs="Arial"/>
              </w:rPr>
            </w:pPr>
          </w:p>
        </w:tc>
        <w:tc>
          <w:tcPr>
            <w:tcW w:w="2835" w:type="dxa"/>
            <w:gridSpan w:val="2"/>
            <w:vMerge/>
          </w:tcPr>
          <w:p w14:paraId="0857B23B" w14:textId="77777777" w:rsidR="00EA0985" w:rsidRPr="004F63DD" w:rsidRDefault="00EA0985" w:rsidP="00960623">
            <w:pPr>
              <w:rPr>
                <w:rFonts w:ascii="Arial" w:hAnsi="Arial" w:cs="Arial"/>
              </w:rPr>
            </w:pPr>
          </w:p>
        </w:tc>
        <w:tc>
          <w:tcPr>
            <w:tcW w:w="2889" w:type="dxa"/>
            <w:vMerge/>
          </w:tcPr>
          <w:p w14:paraId="275D313D" w14:textId="77777777" w:rsidR="00EA0985" w:rsidRPr="004F63DD" w:rsidRDefault="00EA0985" w:rsidP="00960623">
            <w:pPr>
              <w:rPr>
                <w:rFonts w:ascii="Arial" w:hAnsi="Arial" w:cs="Arial"/>
              </w:rPr>
            </w:pPr>
          </w:p>
        </w:tc>
      </w:tr>
      <w:tr w:rsidR="00EA0985" w:rsidRPr="004F63DD" w14:paraId="4D277E3C" w14:textId="77777777" w:rsidTr="00757C1D">
        <w:trPr>
          <w:trHeight w:val="850"/>
        </w:trPr>
        <w:tc>
          <w:tcPr>
            <w:tcW w:w="1242" w:type="dxa"/>
            <w:shd w:val="clear" w:color="auto" w:fill="FFFF00"/>
          </w:tcPr>
          <w:p w14:paraId="796FD82B" w14:textId="77777777" w:rsidR="00EA0985" w:rsidRPr="004F63DD" w:rsidRDefault="00EA0985" w:rsidP="00EA0985">
            <w:pPr>
              <w:jc w:val="center"/>
              <w:rPr>
                <w:rFonts w:ascii="Arial" w:hAnsi="Arial" w:cs="Arial"/>
              </w:rPr>
            </w:pPr>
            <w:r w:rsidRPr="004F63DD">
              <w:rPr>
                <w:rFonts w:ascii="Arial" w:hAnsi="Arial" w:cs="Arial"/>
              </w:rPr>
              <w:t>5</w:t>
            </w:r>
          </w:p>
        </w:tc>
        <w:tc>
          <w:tcPr>
            <w:tcW w:w="1418" w:type="dxa"/>
            <w:vMerge/>
          </w:tcPr>
          <w:p w14:paraId="52C4F237" w14:textId="77777777" w:rsidR="00EA0985" w:rsidRPr="004F63DD" w:rsidRDefault="00EA0985" w:rsidP="00960623">
            <w:pPr>
              <w:rPr>
                <w:rFonts w:ascii="Arial" w:hAnsi="Arial" w:cs="Arial"/>
              </w:rPr>
            </w:pPr>
          </w:p>
        </w:tc>
        <w:tc>
          <w:tcPr>
            <w:tcW w:w="4536" w:type="dxa"/>
            <w:vMerge/>
          </w:tcPr>
          <w:p w14:paraId="688D06EA" w14:textId="77777777" w:rsidR="00EA0985" w:rsidRPr="004F63DD" w:rsidRDefault="00EA0985" w:rsidP="00960623">
            <w:pPr>
              <w:rPr>
                <w:rFonts w:ascii="Arial" w:hAnsi="Arial" w:cs="Arial"/>
              </w:rPr>
            </w:pPr>
          </w:p>
        </w:tc>
        <w:tc>
          <w:tcPr>
            <w:tcW w:w="2977" w:type="dxa"/>
            <w:gridSpan w:val="2"/>
            <w:vMerge/>
          </w:tcPr>
          <w:p w14:paraId="054F1E2C" w14:textId="77777777" w:rsidR="00EA0985" w:rsidRPr="004F63DD" w:rsidRDefault="00EA0985" w:rsidP="00960623">
            <w:pPr>
              <w:rPr>
                <w:rFonts w:ascii="Arial" w:hAnsi="Arial" w:cs="Arial"/>
              </w:rPr>
            </w:pPr>
          </w:p>
        </w:tc>
        <w:tc>
          <w:tcPr>
            <w:tcW w:w="2835" w:type="dxa"/>
            <w:gridSpan w:val="2"/>
            <w:vMerge/>
          </w:tcPr>
          <w:p w14:paraId="47452552" w14:textId="77777777" w:rsidR="00EA0985" w:rsidRPr="004F63DD" w:rsidRDefault="00EA0985" w:rsidP="00960623">
            <w:pPr>
              <w:rPr>
                <w:rFonts w:ascii="Arial" w:hAnsi="Arial" w:cs="Arial"/>
              </w:rPr>
            </w:pPr>
          </w:p>
        </w:tc>
        <w:tc>
          <w:tcPr>
            <w:tcW w:w="2889" w:type="dxa"/>
            <w:vMerge/>
          </w:tcPr>
          <w:p w14:paraId="42B5A27D" w14:textId="77777777" w:rsidR="00EA0985" w:rsidRPr="004F63DD" w:rsidRDefault="00EA0985" w:rsidP="00960623">
            <w:pPr>
              <w:rPr>
                <w:rFonts w:ascii="Arial" w:hAnsi="Arial" w:cs="Arial"/>
              </w:rPr>
            </w:pPr>
          </w:p>
        </w:tc>
      </w:tr>
    </w:tbl>
    <w:p w14:paraId="7F22A20E" w14:textId="77777777" w:rsidR="00D7116B" w:rsidRDefault="008E5937">
      <w:pPr>
        <w:rPr>
          <w:rFonts w:ascii="Arial" w:hAnsi="Arial" w:cs="Arial"/>
          <w:i/>
          <w:color w:val="FF0000"/>
          <w:sz w:val="20"/>
          <w:szCs w:val="20"/>
        </w:rPr>
      </w:pPr>
      <w:r w:rsidRPr="004F63DD">
        <w:rPr>
          <w:rFonts w:ascii="Arial" w:hAnsi="Arial" w:cs="Arial"/>
          <w:i/>
          <w:color w:val="FF0000"/>
          <w:sz w:val="20"/>
          <w:szCs w:val="20"/>
        </w:rPr>
        <w:t xml:space="preserve">L’enjeu du C3 est de former l’élève </w:t>
      </w:r>
      <w:r w:rsidR="007332BE" w:rsidRPr="004F63DD">
        <w:rPr>
          <w:rFonts w:ascii="Arial" w:hAnsi="Arial" w:cs="Arial"/>
          <w:i/>
          <w:color w:val="FF0000"/>
          <w:sz w:val="20"/>
          <w:szCs w:val="20"/>
        </w:rPr>
        <w:t>lecteur. Tous</w:t>
      </w:r>
      <w:r w:rsidRPr="004F63DD">
        <w:rPr>
          <w:rFonts w:ascii="Arial" w:hAnsi="Arial" w:cs="Arial"/>
          <w:i/>
          <w:color w:val="FF0000"/>
          <w:sz w:val="20"/>
          <w:szCs w:val="20"/>
        </w:rPr>
        <w:t xml:space="preserve"> les élèves doivent, à l’issue du cycle 3, maîtriser une lecture orale et silencieuse  fluide et suffisamment rapide pour continuer le travail de compréhension et d’</w:t>
      </w:r>
      <w:r w:rsidR="007332BE" w:rsidRPr="004F63DD">
        <w:rPr>
          <w:rFonts w:ascii="Arial" w:hAnsi="Arial" w:cs="Arial"/>
          <w:i/>
          <w:color w:val="FF0000"/>
          <w:sz w:val="20"/>
          <w:szCs w:val="20"/>
        </w:rPr>
        <w:t>interprétation. Les</w:t>
      </w:r>
      <w:r w:rsidRPr="004F63DD">
        <w:rPr>
          <w:rFonts w:ascii="Arial" w:hAnsi="Arial" w:cs="Arial"/>
          <w:i/>
          <w:color w:val="FF0000"/>
          <w:sz w:val="20"/>
          <w:szCs w:val="20"/>
        </w:rPr>
        <w:t xml:space="preserve"> situations de lecture sont nombreuses et régulières, les supports variés et riches tant sur le plan linguistique et sur celui des </w:t>
      </w:r>
      <w:r w:rsidR="007332BE" w:rsidRPr="004F63DD">
        <w:rPr>
          <w:rFonts w:ascii="Arial" w:hAnsi="Arial" w:cs="Arial"/>
          <w:i/>
          <w:color w:val="FF0000"/>
          <w:sz w:val="20"/>
          <w:szCs w:val="20"/>
        </w:rPr>
        <w:t>contenus. Le@</w:t>
      </w:r>
      <w:r w:rsidRPr="004F63DD">
        <w:rPr>
          <w:rFonts w:ascii="Arial" w:hAnsi="Arial" w:cs="Arial"/>
          <w:i/>
          <w:color w:val="FF0000"/>
          <w:sz w:val="20"/>
          <w:szCs w:val="20"/>
        </w:rPr>
        <w:t xml:space="preserve"> cy</w:t>
      </w:r>
      <w:r>
        <w:rPr>
          <w:rFonts w:ascii="Arial" w:hAnsi="Arial" w:cs="Arial"/>
          <w:i/>
          <w:color w:val="FF0000"/>
          <w:sz w:val="20"/>
          <w:szCs w:val="20"/>
        </w:rPr>
        <w:t xml:space="preserve">cle 3 développe plus particulièrement cet enseignement explicite de la compréhension afin de doter </w:t>
      </w:r>
      <w:r w:rsidR="007332BE">
        <w:rPr>
          <w:rFonts w:ascii="Arial" w:hAnsi="Arial" w:cs="Arial"/>
          <w:i/>
          <w:color w:val="FF0000"/>
          <w:sz w:val="20"/>
          <w:szCs w:val="20"/>
        </w:rPr>
        <w:t>les élèves de stratégies efficaces.</w:t>
      </w:r>
    </w:p>
    <w:p w14:paraId="6EAFE041" w14:textId="77777777" w:rsidR="00757C1D" w:rsidRDefault="00757C1D">
      <w:pPr>
        <w:rPr>
          <w:rFonts w:ascii="Arial" w:hAnsi="Arial" w:cs="Arial"/>
          <w:i/>
          <w:color w:val="FF0000"/>
          <w:sz w:val="20"/>
          <w:szCs w:val="20"/>
        </w:rPr>
      </w:pPr>
    </w:p>
    <w:p w14:paraId="6C3B107A" w14:textId="77777777" w:rsidR="00757C1D" w:rsidRDefault="00757C1D">
      <w:pPr>
        <w:rPr>
          <w:rFonts w:ascii="Arial" w:hAnsi="Arial" w:cs="Arial"/>
          <w:i/>
          <w:color w:val="FF0000"/>
          <w:sz w:val="20"/>
          <w:szCs w:val="20"/>
        </w:rPr>
      </w:pPr>
    </w:p>
    <w:p w14:paraId="30F403B2" w14:textId="77777777" w:rsidR="00757C1D" w:rsidRDefault="00757C1D">
      <w:pPr>
        <w:rPr>
          <w:rFonts w:ascii="Arial" w:hAnsi="Arial" w:cs="Arial"/>
          <w:i/>
          <w:color w:val="FF0000"/>
          <w:sz w:val="20"/>
          <w:szCs w:val="20"/>
        </w:rPr>
      </w:pPr>
    </w:p>
    <w:p w14:paraId="1C3E8262" w14:textId="77777777" w:rsidR="00757C1D" w:rsidRDefault="00757C1D">
      <w:pPr>
        <w:rPr>
          <w:rFonts w:ascii="Arial" w:hAnsi="Arial" w:cs="Arial"/>
          <w:i/>
          <w:color w:val="FF0000"/>
          <w:sz w:val="20"/>
          <w:szCs w:val="20"/>
        </w:rPr>
      </w:pPr>
    </w:p>
    <w:p w14:paraId="251C9E5A" w14:textId="77777777" w:rsidR="00757C1D" w:rsidRDefault="00757C1D">
      <w:pPr>
        <w:rPr>
          <w:rFonts w:ascii="Arial" w:hAnsi="Arial" w:cs="Arial"/>
          <w:i/>
          <w:color w:val="FF0000"/>
          <w:sz w:val="20"/>
          <w:szCs w:val="20"/>
        </w:rPr>
      </w:pPr>
    </w:p>
    <w:p w14:paraId="55F3B7BD" w14:textId="77777777" w:rsidR="00757C1D" w:rsidRPr="008E5937" w:rsidRDefault="00757C1D">
      <w:pPr>
        <w:rPr>
          <w:rFonts w:ascii="Arial" w:hAnsi="Arial" w:cs="Arial"/>
          <w:i/>
          <w:color w:val="FF0000"/>
          <w:sz w:val="20"/>
          <w:szCs w:val="20"/>
        </w:rPr>
      </w:pPr>
    </w:p>
    <w:sectPr w:rsidR="00757C1D" w:rsidRPr="008E5937" w:rsidSect="00757C1D">
      <w:footerReference w:type="even" r:id="rId8"/>
      <w:footerReference w:type="default" r:id="rId9"/>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9E58B" w14:textId="77777777" w:rsidR="00F47920" w:rsidRDefault="00F47920" w:rsidP="00757C1D">
      <w:pPr>
        <w:spacing w:after="0" w:line="240" w:lineRule="auto"/>
      </w:pPr>
      <w:r>
        <w:separator/>
      </w:r>
    </w:p>
  </w:endnote>
  <w:endnote w:type="continuationSeparator" w:id="0">
    <w:p w14:paraId="70ED2F10" w14:textId="77777777" w:rsidR="00F47920" w:rsidRDefault="00F47920" w:rsidP="0075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6971"/>
      <w:gridCol w:w="1672"/>
      <w:gridCol w:w="6971"/>
    </w:tblGrid>
    <w:tr w:rsidR="00757C1D" w14:paraId="2B86D636" w14:textId="77777777" w:rsidTr="001443DD">
      <w:trPr>
        <w:trHeight w:val="151"/>
      </w:trPr>
      <w:tc>
        <w:tcPr>
          <w:tcW w:w="2250" w:type="pct"/>
          <w:tcBorders>
            <w:top w:val="nil"/>
            <w:left w:val="nil"/>
            <w:bottom w:val="single" w:sz="4" w:space="0" w:color="4F81BD" w:themeColor="accent1"/>
            <w:right w:val="nil"/>
          </w:tcBorders>
        </w:tcPr>
        <w:p w14:paraId="7D1D6F07" w14:textId="77777777" w:rsidR="00757C1D" w:rsidRDefault="00757C1D">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6D396DC1" w14:textId="77777777" w:rsidR="00757C1D" w:rsidRDefault="00F47920">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00805C62C221CC40BFC3289790484B2D"/>
              </w:placeholder>
              <w:temporary/>
              <w:showingPlcHdr/>
            </w:sdtPr>
            <w:sdtEndPr/>
            <w:sdtContent>
              <w:r w:rsidR="00757C1D">
                <w:rPr>
                  <w:rFonts w:ascii="Cambria" w:hAnsi="Cambria"/>
                  <w:color w:val="365F91" w:themeColor="accent1" w:themeShade="BF"/>
                </w:rPr>
                <w:t>[Tapez le texte]</w:t>
              </w:r>
            </w:sdtContent>
          </w:sdt>
        </w:p>
      </w:tc>
      <w:tc>
        <w:tcPr>
          <w:tcW w:w="2250" w:type="pct"/>
          <w:tcBorders>
            <w:top w:val="nil"/>
            <w:left w:val="nil"/>
            <w:bottom w:val="single" w:sz="4" w:space="0" w:color="4F81BD" w:themeColor="accent1"/>
            <w:right w:val="nil"/>
          </w:tcBorders>
        </w:tcPr>
        <w:p w14:paraId="4F347C06" w14:textId="77777777" w:rsidR="00757C1D" w:rsidRDefault="00757C1D">
          <w:pPr>
            <w:pStyle w:val="En-tte"/>
            <w:spacing w:line="276" w:lineRule="auto"/>
            <w:rPr>
              <w:rFonts w:asciiTheme="majorHAnsi" w:eastAsiaTheme="majorEastAsia" w:hAnsiTheme="majorHAnsi" w:cstheme="majorBidi"/>
              <w:b/>
              <w:bCs/>
              <w:color w:val="4F81BD" w:themeColor="accent1"/>
            </w:rPr>
          </w:pPr>
        </w:p>
      </w:tc>
    </w:tr>
    <w:tr w:rsidR="00757C1D" w14:paraId="660C2BE8" w14:textId="77777777" w:rsidTr="001443DD">
      <w:trPr>
        <w:trHeight w:val="150"/>
      </w:trPr>
      <w:tc>
        <w:tcPr>
          <w:tcW w:w="2250" w:type="pct"/>
          <w:tcBorders>
            <w:top w:val="single" w:sz="4" w:space="0" w:color="4F81BD" w:themeColor="accent1"/>
            <w:left w:val="nil"/>
            <w:bottom w:val="nil"/>
            <w:right w:val="nil"/>
          </w:tcBorders>
        </w:tcPr>
        <w:p w14:paraId="6ED49BE6" w14:textId="77777777" w:rsidR="00757C1D" w:rsidRDefault="00757C1D">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D6DAEED" w14:textId="77777777" w:rsidR="00757C1D" w:rsidRDefault="00757C1D">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23DCBB5A" w14:textId="77777777" w:rsidR="00757C1D" w:rsidRDefault="00757C1D">
          <w:pPr>
            <w:pStyle w:val="En-tte"/>
            <w:spacing w:line="276" w:lineRule="auto"/>
            <w:rPr>
              <w:rFonts w:asciiTheme="majorHAnsi" w:eastAsiaTheme="majorEastAsia" w:hAnsiTheme="majorHAnsi" w:cstheme="majorBidi"/>
              <w:b/>
              <w:bCs/>
              <w:color w:val="4F81BD" w:themeColor="accent1"/>
            </w:rPr>
          </w:pPr>
        </w:p>
      </w:tc>
    </w:tr>
  </w:tbl>
  <w:p w14:paraId="7BFD56AB" w14:textId="77777777" w:rsidR="00757C1D" w:rsidRDefault="00757C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1019"/>
      <w:gridCol w:w="13359"/>
      <w:gridCol w:w="1020"/>
    </w:tblGrid>
    <w:tr w:rsidR="00757C1D" w14:paraId="7D45BE00" w14:textId="77777777" w:rsidTr="001443DD">
      <w:trPr>
        <w:trHeight w:val="151"/>
      </w:trPr>
      <w:tc>
        <w:tcPr>
          <w:tcW w:w="2250" w:type="pct"/>
          <w:tcBorders>
            <w:top w:val="nil"/>
            <w:left w:val="nil"/>
            <w:bottom w:val="single" w:sz="4" w:space="0" w:color="4F81BD" w:themeColor="accent1"/>
            <w:right w:val="nil"/>
          </w:tcBorders>
        </w:tcPr>
        <w:p w14:paraId="3EB57A01" w14:textId="77777777" w:rsidR="00757C1D" w:rsidRDefault="00757C1D">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3165A38" w14:textId="77777777" w:rsidR="00757C1D" w:rsidRPr="00757C1D" w:rsidRDefault="00757C1D" w:rsidP="00757C1D">
          <w:pPr>
            <w:pStyle w:val="Sansinterligne"/>
            <w:spacing w:line="276" w:lineRule="auto"/>
            <w:rPr>
              <w:rFonts w:ascii="Arial" w:hAnsi="Arial" w:cs="Arial"/>
              <w:i/>
              <w:color w:val="365F91" w:themeColor="accent1" w:themeShade="BF"/>
              <w:sz w:val="18"/>
              <w:szCs w:val="18"/>
            </w:rPr>
          </w:pPr>
          <w:r w:rsidRPr="00757C1D">
            <w:rPr>
              <w:rFonts w:ascii="Arial" w:hAnsi="Arial" w:cs="Arial"/>
              <w:i/>
              <w:color w:val="365F91" w:themeColor="accent1" w:themeShade="BF"/>
              <w:sz w:val="18"/>
              <w:szCs w:val="18"/>
            </w:rPr>
            <w:t>P</w:t>
          </w:r>
          <w:r>
            <w:rPr>
              <w:rFonts w:ascii="Arial" w:hAnsi="Arial" w:cs="Arial"/>
              <w:i/>
              <w:color w:val="365F91" w:themeColor="accent1" w:themeShade="BF"/>
              <w:sz w:val="18"/>
              <w:szCs w:val="18"/>
            </w:rPr>
            <w:t>ROGRAMMATION LECTURE ET CO</w:t>
          </w:r>
          <w:r w:rsidRPr="00757C1D">
            <w:rPr>
              <w:rFonts w:ascii="Arial" w:hAnsi="Arial" w:cs="Arial"/>
              <w:i/>
              <w:color w:val="365F91" w:themeColor="accent1" w:themeShade="BF"/>
              <w:sz w:val="18"/>
              <w:szCs w:val="18"/>
            </w:rPr>
            <w:t>MPREHENSION DE L’ECRIT CYCLE 3 INSPECTION DES ECOLES FRANCAISES DE L’AFRIQUE DE L’OUEST JUIN 2016</w:t>
          </w:r>
        </w:p>
      </w:tc>
      <w:tc>
        <w:tcPr>
          <w:tcW w:w="2250" w:type="pct"/>
          <w:tcBorders>
            <w:top w:val="nil"/>
            <w:left w:val="nil"/>
            <w:bottom w:val="single" w:sz="4" w:space="0" w:color="4F81BD" w:themeColor="accent1"/>
            <w:right w:val="nil"/>
          </w:tcBorders>
        </w:tcPr>
        <w:p w14:paraId="1B8FF8BA" w14:textId="77777777" w:rsidR="00757C1D" w:rsidRDefault="00757C1D">
          <w:pPr>
            <w:pStyle w:val="En-tte"/>
            <w:spacing w:line="276" w:lineRule="auto"/>
            <w:rPr>
              <w:rFonts w:asciiTheme="majorHAnsi" w:eastAsiaTheme="majorEastAsia" w:hAnsiTheme="majorHAnsi" w:cstheme="majorBidi"/>
              <w:b/>
              <w:bCs/>
              <w:color w:val="4F81BD" w:themeColor="accent1"/>
            </w:rPr>
          </w:pPr>
        </w:p>
      </w:tc>
    </w:tr>
    <w:tr w:rsidR="00757C1D" w14:paraId="70C4E9AF" w14:textId="77777777" w:rsidTr="001443DD">
      <w:trPr>
        <w:trHeight w:val="150"/>
      </w:trPr>
      <w:tc>
        <w:tcPr>
          <w:tcW w:w="2250" w:type="pct"/>
          <w:tcBorders>
            <w:top w:val="single" w:sz="4" w:space="0" w:color="4F81BD" w:themeColor="accent1"/>
            <w:left w:val="nil"/>
            <w:bottom w:val="nil"/>
            <w:right w:val="nil"/>
          </w:tcBorders>
        </w:tcPr>
        <w:p w14:paraId="7796FC4F" w14:textId="77777777" w:rsidR="00757C1D" w:rsidRDefault="00757C1D">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65A5BB5" w14:textId="77777777" w:rsidR="00757C1D" w:rsidRDefault="00757C1D">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037D1616" w14:textId="77777777" w:rsidR="00757C1D" w:rsidRDefault="00757C1D">
          <w:pPr>
            <w:pStyle w:val="En-tte"/>
            <w:spacing w:line="276" w:lineRule="auto"/>
            <w:rPr>
              <w:rFonts w:asciiTheme="majorHAnsi" w:eastAsiaTheme="majorEastAsia" w:hAnsiTheme="majorHAnsi" w:cstheme="majorBidi"/>
              <w:b/>
              <w:bCs/>
              <w:color w:val="4F81BD" w:themeColor="accent1"/>
            </w:rPr>
          </w:pPr>
        </w:p>
      </w:tc>
    </w:tr>
  </w:tbl>
  <w:p w14:paraId="4D45D868" w14:textId="77777777" w:rsidR="00757C1D" w:rsidRDefault="00757C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599FD" w14:textId="77777777" w:rsidR="00F47920" w:rsidRDefault="00F47920" w:rsidP="00757C1D">
      <w:pPr>
        <w:spacing w:after="0" w:line="240" w:lineRule="auto"/>
      </w:pPr>
      <w:r>
        <w:separator/>
      </w:r>
    </w:p>
  </w:footnote>
  <w:footnote w:type="continuationSeparator" w:id="0">
    <w:p w14:paraId="3ADC4AEA" w14:textId="77777777" w:rsidR="00F47920" w:rsidRDefault="00F47920" w:rsidP="00757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6A16"/>
    <w:multiLevelType w:val="hybridMultilevel"/>
    <w:tmpl w:val="24BA745C"/>
    <w:lvl w:ilvl="0" w:tplc="8166B22E">
      <w:start w:val="1"/>
      <w:numFmt w:val="bullet"/>
      <w:lvlText w:val="−"/>
      <w:lvlJc w:val="left"/>
      <w:pPr>
        <w:ind w:left="720" w:hanging="360"/>
      </w:pPr>
      <w:rPr>
        <w:rFonts w:ascii="Palatino Linotype" w:eastAsia="Palatino Linotype" w:hAnsi="Palatino Linotype"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C4BCC"/>
    <w:multiLevelType w:val="hybridMultilevel"/>
    <w:tmpl w:val="232CA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DD7FC8"/>
    <w:multiLevelType w:val="hybridMultilevel"/>
    <w:tmpl w:val="FBAE04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E22F31"/>
    <w:multiLevelType w:val="hybridMultilevel"/>
    <w:tmpl w:val="496AC016"/>
    <w:lvl w:ilvl="0" w:tplc="8166B22E">
      <w:start w:val="1"/>
      <w:numFmt w:val="bullet"/>
      <w:lvlText w:val="−"/>
      <w:lvlJc w:val="left"/>
      <w:pPr>
        <w:ind w:left="768" w:hanging="157"/>
      </w:pPr>
      <w:rPr>
        <w:rFonts w:ascii="Palatino Linotype" w:eastAsia="Palatino Linotype" w:hAnsi="Palatino Linotype" w:hint="default"/>
        <w:w w:val="100"/>
        <w:sz w:val="22"/>
        <w:szCs w:val="22"/>
      </w:rPr>
    </w:lvl>
    <w:lvl w:ilvl="1" w:tplc="2982DC60">
      <w:start w:val="1"/>
      <w:numFmt w:val="bullet"/>
      <w:lvlText w:val="•"/>
      <w:lvlJc w:val="left"/>
      <w:pPr>
        <w:ind w:left="952" w:hanging="171"/>
      </w:pPr>
      <w:rPr>
        <w:rFonts w:ascii="Palatino" w:eastAsia="Palatino" w:hAnsi="Palatino" w:hint="default"/>
        <w:w w:val="64"/>
        <w:sz w:val="22"/>
        <w:szCs w:val="22"/>
      </w:rPr>
    </w:lvl>
    <w:lvl w:ilvl="2" w:tplc="0FB6131E">
      <w:start w:val="1"/>
      <w:numFmt w:val="bullet"/>
      <w:lvlText w:val="•"/>
      <w:lvlJc w:val="left"/>
      <w:pPr>
        <w:ind w:left="1358" w:hanging="171"/>
      </w:pPr>
      <w:rPr>
        <w:rFonts w:hint="default"/>
      </w:rPr>
    </w:lvl>
    <w:lvl w:ilvl="3" w:tplc="BEF076AC">
      <w:start w:val="1"/>
      <w:numFmt w:val="bullet"/>
      <w:lvlText w:val="•"/>
      <w:lvlJc w:val="left"/>
      <w:pPr>
        <w:ind w:left="1757" w:hanging="171"/>
      </w:pPr>
      <w:rPr>
        <w:rFonts w:hint="default"/>
      </w:rPr>
    </w:lvl>
    <w:lvl w:ilvl="4" w:tplc="2CBEE8E2">
      <w:start w:val="1"/>
      <w:numFmt w:val="bullet"/>
      <w:lvlText w:val="•"/>
      <w:lvlJc w:val="left"/>
      <w:pPr>
        <w:ind w:left="2156" w:hanging="171"/>
      </w:pPr>
      <w:rPr>
        <w:rFonts w:hint="default"/>
      </w:rPr>
    </w:lvl>
    <w:lvl w:ilvl="5" w:tplc="AB5A388C">
      <w:start w:val="1"/>
      <w:numFmt w:val="bullet"/>
      <w:lvlText w:val="•"/>
      <w:lvlJc w:val="left"/>
      <w:pPr>
        <w:ind w:left="2554" w:hanging="171"/>
      </w:pPr>
      <w:rPr>
        <w:rFonts w:hint="default"/>
      </w:rPr>
    </w:lvl>
    <w:lvl w:ilvl="6" w:tplc="A53A0CD8">
      <w:start w:val="1"/>
      <w:numFmt w:val="bullet"/>
      <w:lvlText w:val="•"/>
      <w:lvlJc w:val="left"/>
      <w:pPr>
        <w:ind w:left="2953" w:hanging="171"/>
      </w:pPr>
      <w:rPr>
        <w:rFonts w:hint="default"/>
      </w:rPr>
    </w:lvl>
    <w:lvl w:ilvl="7" w:tplc="0F663F8E">
      <w:start w:val="1"/>
      <w:numFmt w:val="bullet"/>
      <w:lvlText w:val="•"/>
      <w:lvlJc w:val="left"/>
      <w:pPr>
        <w:ind w:left="3352" w:hanging="171"/>
      </w:pPr>
      <w:rPr>
        <w:rFonts w:hint="default"/>
      </w:rPr>
    </w:lvl>
    <w:lvl w:ilvl="8" w:tplc="84AE7FDE">
      <w:start w:val="1"/>
      <w:numFmt w:val="bullet"/>
      <w:lvlText w:val="•"/>
      <w:lvlJc w:val="left"/>
      <w:pPr>
        <w:ind w:left="3751" w:hanging="171"/>
      </w:pPr>
      <w:rPr>
        <w:rFonts w:hint="default"/>
      </w:rPr>
    </w:lvl>
  </w:abstractNum>
  <w:abstractNum w:abstractNumId="4" w15:restartNumberingAfterBreak="0">
    <w:nsid w:val="70C205B5"/>
    <w:multiLevelType w:val="hybridMultilevel"/>
    <w:tmpl w:val="8912FB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5D6A8B"/>
    <w:multiLevelType w:val="hybridMultilevel"/>
    <w:tmpl w:val="A3A4773A"/>
    <w:lvl w:ilvl="0" w:tplc="2176ED8C">
      <w:numFmt w:val="bullet"/>
      <w:lvlText w:val="-"/>
      <w:lvlJc w:val="left"/>
      <w:pPr>
        <w:ind w:left="720" w:hanging="360"/>
      </w:pPr>
      <w:rPr>
        <w:rFonts w:ascii="Calibri" w:eastAsia="Calibri" w:hAnsi="Calibri" w:cs="Times New Roman" w:hint="default"/>
        <w:w w:val="9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85"/>
    <w:rsid w:val="00074B03"/>
    <w:rsid w:val="000A4CA5"/>
    <w:rsid w:val="000A78B5"/>
    <w:rsid w:val="000B01D7"/>
    <w:rsid w:val="000C777B"/>
    <w:rsid w:val="000D2D4E"/>
    <w:rsid w:val="000F354E"/>
    <w:rsid w:val="00153B97"/>
    <w:rsid w:val="001C7768"/>
    <w:rsid w:val="001E3FE5"/>
    <w:rsid w:val="001F5875"/>
    <w:rsid w:val="002032E4"/>
    <w:rsid w:val="0020751A"/>
    <w:rsid w:val="002141B4"/>
    <w:rsid w:val="00285C54"/>
    <w:rsid w:val="0028707D"/>
    <w:rsid w:val="002A574B"/>
    <w:rsid w:val="002B19E3"/>
    <w:rsid w:val="003C1AF8"/>
    <w:rsid w:val="004A1A95"/>
    <w:rsid w:val="004F2BEB"/>
    <w:rsid w:val="004F63DD"/>
    <w:rsid w:val="00521123"/>
    <w:rsid w:val="0058156A"/>
    <w:rsid w:val="007332BE"/>
    <w:rsid w:val="00757C1D"/>
    <w:rsid w:val="00781C91"/>
    <w:rsid w:val="007A23EB"/>
    <w:rsid w:val="007F7E10"/>
    <w:rsid w:val="008328F1"/>
    <w:rsid w:val="00874FBF"/>
    <w:rsid w:val="008C6E2C"/>
    <w:rsid w:val="008E2841"/>
    <w:rsid w:val="008E5937"/>
    <w:rsid w:val="00954BC1"/>
    <w:rsid w:val="00960623"/>
    <w:rsid w:val="009750C4"/>
    <w:rsid w:val="009A2633"/>
    <w:rsid w:val="00B069C2"/>
    <w:rsid w:val="00B249DC"/>
    <w:rsid w:val="00BA19E6"/>
    <w:rsid w:val="00BA4411"/>
    <w:rsid w:val="00BE2244"/>
    <w:rsid w:val="00CA2386"/>
    <w:rsid w:val="00D7116B"/>
    <w:rsid w:val="00D86909"/>
    <w:rsid w:val="00DE6F16"/>
    <w:rsid w:val="00E10602"/>
    <w:rsid w:val="00E54D8C"/>
    <w:rsid w:val="00EA0985"/>
    <w:rsid w:val="00ED3EDC"/>
    <w:rsid w:val="00F16A6D"/>
    <w:rsid w:val="00F246F4"/>
    <w:rsid w:val="00F47920"/>
    <w:rsid w:val="00F75806"/>
    <w:rsid w:val="00FB2BA1"/>
    <w:rsid w:val="00FB7AAD"/>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25E35"/>
  <w15:docId w15:val="{238DD552-1F3B-4299-A38E-3B1265AB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A0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F354E"/>
    <w:pPr>
      <w:ind w:left="720"/>
      <w:contextualSpacing/>
    </w:pPr>
  </w:style>
  <w:style w:type="paragraph" w:customStyle="1" w:styleId="Default">
    <w:name w:val="Default"/>
    <w:rsid w:val="00CA2386"/>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8E593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E5937"/>
    <w:rPr>
      <w:rFonts w:ascii="Lucida Grande" w:hAnsi="Lucida Grande" w:cs="Lucida Grande"/>
      <w:sz w:val="18"/>
      <w:szCs w:val="18"/>
    </w:rPr>
  </w:style>
  <w:style w:type="paragraph" w:styleId="En-tte">
    <w:name w:val="header"/>
    <w:basedOn w:val="Normal"/>
    <w:link w:val="En-tteCar"/>
    <w:uiPriority w:val="99"/>
    <w:unhideWhenUsed/>
    <w:rsid w:val="00757C1D"/>
    <w:pPr>
      <w:tabs>
        <w:tab w:val="center" w:pos="4536"/>
        <w:tab w:val="right" w:pos="9072"/>
      </w:tabs>
      <w:spacing w:after="0" w:line="240" w:lineRule="auto"/>
    </w:pPr>
  </w:style>
  <w:style w:type="character" w:customStyle="1" w:styleId="En-tteCar">
    <w:name w:val="En-tête Car"/>
    <w:basedOn w:val="Policepardfaut"/>
    <w:link w:val="En-tte"/>
    <w:uiPriority w:val="99"/>
    <w:rsid w:val="00757C1D"/>
  </w:style>
  <w:style w:type="paragraph" w:styleId="Pieddepage">
    <w:name w:val="footer"/>
    <w:basedOn w:val="Normal"/>
    <w:link w:val="PieddepageCar"/>
    <w:uiPriority w:val="99"/>
    <w:unhideWhenUsed/>
    <w:rsid w:val="00757C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C1D"/>
  </w:style>
  <w:style w:type="paragraph" w:styleId="Sansinterligne">
    <w:name w:val="No Spacing"/>
    <w:link w:val="SansinterligneCar"/>
    <w:qFormat/>
    <w:rsid w:val="00757C1D"/>
    <w:pPr>
      <w:spacing w:after="0" w:line="240" w:lineRule="auto"/>
    </w:pPr>
    <w:rPr>
      <w:rFonts w:ascii="PMingLiU" w:hAnsi="PMingLiU"/>
    </w:rPr>
  </w:style>
  <w:style w:type="character" w:customStyle="1" w:styleId="SansinterligneCar">
    <w:name w:val="Sans interligne Car"/>
    <w:basedOn w:val="Policepardfaut"/>
    <w:link w:val="Sansinterligne"/>
    <w:rsid w:val="00757C1D"/>
    <w:rPr>
      <w:rFonts w:ascii="PMingLiU" w:hAnsi="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805C62C221CC40BFC3289790484B2D"/>
        <w:category>
          <w:name w:val="Général"/>
          <w:gallery w:val="placeholder"/>
        </w:category>
        <w:types>
          <w:type w:val="bbPlcHdr"/>
        </w:types>
        <w:behaviors>
          <w:behavior w:val="content"/>
        </w:behaviors>
        <w:guid w:val="{4A688FA5-CC24-A045-B714-01BFA30AABB2}"/>
      </w:docPartPr>
      <w:docPartBody>
        <w:p w:rsidR="00323DA5" w:rsidRDefault="00236683" w:rsidP="00236683">
          <w:pPr>
            <w:pStyle w:val="00805C62C221CC40BFC3289790484B2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83"/>
    <w:rsid w:val="00236683"/>
    <w:rsid w:val="00320B38"/>
    <w:rsid w:val="00323D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805C62C221CC40BFC3289790484B2D">
    <w:name w:val="00805C62C221CC40BFC3289790484B2D"/>
    <w:rsid w:val="00236683"/>
  </w:style>
  <w:style w:type="paragraph" w:customStyle="1" w:styleId="E76D83BD5F2A434DA18C348B95BE26AC">
    <w:name w:val="E76D83BD5F2A434DA18C348B95BE26AC"/>
    <w:rsid w:val="00236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B21E-5267-43E3-B467-22164D63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11243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pray</dc:creator>
  <cp:lastModifiedBy>Activation Office</cp:lastModifiedBy>
  <cp:revision>2</cp:revision>
  <cp:lastPrinted>2016-06-29T11:52:00Z</cp:lastPrinted>
  <dcterms:created xsi:type="dcterms:W3CDTF">2016-06-29T18:12:00Z</dcterms:created>
  <dcterms:modified xsi:type="dcterms:W3CDTF">2016-06-29T18:12:00Z</dcterms:modified>
</cp:coreProperties>
</file>