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960A9" w14:textId="55999A64" w:rsidR="00A1309C" w:rsidRPr="00A1309C" w:rsidRDefault="00A1309C" w:rsidP="00A1309C">
      <w:pPr>
        <w:jc w:val="center"/>
        <w:rPr>
          <w:b/>
          <w:color w:val="000000" w:themeColor="text1"/>
          <w:sz w:val="28"/>
          <w:u w:val="single"/>
        </w:rPr>
      </w:pPr>
      <w:r w:rsidRPr="00A1309C">
        <w:rPr>
          <w:b/>
          <w:color w:val="000000" w:themeColor="text1"/>
          <w:sz w:val="28"/>
          <w:u w:val="single"/>
        </w:rPr>
        <w:t>Groupe 5 :</w:t>
      </w:r>
    </w:p>
    <w:p w14:paraId="36854197" w14:textId="6A39B408" w:rsidR="00A1309C" w:rsidRPr="00A1309C" w:rsidRDefault="00A1309C" w:rsidP="00A1309C">
      <w:pPr>
        <w:jc w:val="center"/>
        <w:rPr>
          <w:b/>
          <w:color w:val="000000" w:themeColor="text1"/>
          <w:sz w:val="28"/>
          <w:u w:val="single"/>
        </w:rPr>
      </w:pPr>
      <w:r w:rsidRPr="00A1309C">
        <w:rPr>
          <w:b/>
          <w:color w:val="000000" w:themeColor="text1"/>
          <w:sz w:val="28"/>
          <w:u w:val="single"/>
        </w:rPr>
        <w:t>Créer un jeu évolutif sur le pluriel au cycle 2</w:t>
      </w:r>
    </w:p>
    <w:p w14:paraId="542E1866" w14:textId="77777777" w:rsidR="00A1309C" w:rsidRPr="00A1309C" w:rsidRDefault="00A1309C" w:rsidP="00A1309C">
      <w:pPr>
        <w:jc w:val="both"/>
        <w:rPr>
          <w:color w:val="FF0000"/>
          <w:sz w:val="28"/>
          <w:u w:val="single"/>
        </w:rPr>
      </w:pPr>
    </w:p>
    <w:p w14:paraId="66C4C0B6" w14:textId="77777777" w:rsidR="00D445DF" w:rsidRPr="00F33360" w:rsidRDefault="00FD3829" w:rsidP="00A1309C">
      <w:pPr>
        <w:pStyle w:val="Pardeliste"/>
        <w:numPr>
          <w:ilvl w:val="0"/>
          <w:numId w:val="2"/>
        </w:numPr>
        <w:jc w:val="both"/>
        <w:rPr>
          <w:color w:val="FF0000"/>
          <w:sz w:val="28"/>
          <w:u w:val="single"/>
        </w:rPr>
      </w:pPr>
      <w:r w:rsidRPr="00F33360">
        <w:rPr>
          <w:color w:val="FF0000"/>
          <w:sz w:val="28"/>
          <w:u w:val="single"/>
        </w:rPr>
        <w:t xml:space="preserve">Attendus </w:t>
      </w:r>
      <w:r w:rsidR="00D445DF" w:rsidRPr="00F33360">
        <w:rPr>
          <w:color w:val="FF0000"/>
          <w:sz w:val="28"/>
          <w:u w:val="single"/>
        </w:rPr>
        <w:t>de fin cycle :</w:t>
      </w:r>
    </w:p>
    <w:p w14:paraId="2521EE7F" w14:textId="77777777" w:rsidR="00D445DF" w:rsidRDefault="00D445DF" w:rsidP="00A1309C">
      <w:pPr>
        <w:pStyle w:val="Pardeliste"/>
        <w:numPr>
          <w:ilvl w:val="0"/>
          <w:numId w:val="3"/>
        </w:numPr>
        <w:jc w:val="both"/>
        <w:rPr>
          <w:sz w:val="28"/>
        </w:rPr>
      </w:pPr>
      <w:r w:rsidRPr="00D445DF">
        <w:rPr>
          <w:sz w:val="28"/>
        </w:rPr>
        <w:t xml:space="preserve">Raisonner pour </w:t>
      </w:r>
      <w:r>
        <w:rPr>
          <w:sz w:val="28"/>
        </w:rPr>
        <w:t>réaliser les accords dans le groupe nominal d’une part puis entre le verbe et son sujet.</w:t>
      </w:r>
    </w:p>
    <w:p w14:paraId="21C73297" w14:textId="77777777" w:rsidR="00FD3829" w:rsidRPr="00F33360" w:rsidRDefault="00FD3829" w:rsidP="00A1309C">
      <w:pPr>
        <w:pStyle w:val="Pardeliste"/>
        <w:jc w:val="both"/>
        <w:rPr>
          <w:color w:val="FF0000"/>
          <w:sz w:val="28"/>
        </w:rPr>
      </w:pPr>
    </w:p>
    <w:p w14:paraId="71EC8406" w14:textId="77777777" w:rsidR="00D445DF" w:rsidRPr="00F33360" w:rsidRDefault="00D445DF" w:rsidP="00A1309C">
      <w:pPr>
        <w:pStyle w:val="Pardeliste"/>
        <w:numPr>
          <w:ilvl w:val="0"/>
          <w:numId w:val="2"/>
        </w:numPr>
        <w:jc w:val="both"/>
        <w:rPr>
          <w:color w:val="FF0000"/>
          <w:sz w:val="28"/>
          <w:u w:val="single"/>
        </w:rPr>
      </w:pPr>
      <w:r w:rsidRPr="00F33360">
        <w:rPr>
          <w:color w:val="FF0000"/>
          <w:sz w:val="28"/>
          <w:u w:val="single"/>
        </w:rPr>
        <w:t>Compétences visées :</w:t>
      </w:r>
    </w:p>
    <w:p w14:paraId="1991CABA" w14:textId="77777777" w:rsidR="00FD3829" w:rsidRDefault="00FD3829" w:rsidP="00A1309C">
      <w:pPr>
        <w:pStyle w:val="Pardeliste"/>
        <w:numPr>
          <w:ilvl w:val="0"/>
          <w:numId w:val="3"/>
        </w:numPr>
        <w:jc w:val="both"/>
        <w:rPr>
          <w:sz w:val="28"/>
        </w:rPr>
      </w:pPr>
      <w:r w:rsidRPr="00FD3829">
        <w:rPr>
          <w:sz w:val="28"/>
        </w:rPr>
        <w:t>Raisonner pour résoudre des problèmes orthographiques</w:t>
      </w:r>
      <w:r>
        <w:rPr>
          <w:sz w:val="28"/>
        </w:rPr>
        <w:t>, d’accord essentiellement.</w:t>
      </w:r>
    </w:p>
    <w:p w14:paraId="091AEE75" w14:textId="77777777" w:rsidR="00FD3829" w:rsidRDefault="00FD3829" w:rsidP="00A1309C">
      <w:pPr>
        <w:pStyle w:val="Par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Découvrir les différentes formes du pluriel.</w:t>
      </w:r>
    </w:p>
    <w:p w14:paraId="693AAA69" w14:textId="77777777" w:rsidR="00FD3829" w:rsidRPr="00F33360" w:rsidRDefault="00FD3829" w:rsidP="00A1309C">
      <w:pPr>
        <w:pStyle w:val="Pardeliste"/>
        <w:jc w:val="both"/>
        <w:rPr>
          <w:color w:val="FF0000"/>
          <w:sz w:val="28"/>
        </w:rPr>
      </w:pPr>
    </w:p>
    <w:p w14:paraId="0AA868EC" w14:textId="77777777" w:rsidR="00FD3829" w:rsidRPr="00F33360" w:rsidRDefault="00FD3829" w:rsidP="00A1309C">
      <w:pPr>
        <w:pStyle w:val="Pardeliste"/>
        <w:numPr>
          <w:ilvl w:val="0"/>
          <w:numId w:val="2"/>
        </w:numPr>
        <w:jc w:val="both"/>
        <w:rPr>
          <w:color w:val="FF0000"/>
          <w:sz w:val="28"/>
          <w:u w:val="single"/>
        </w:rPr>
      </w:pPr>
      <w:r w:rsidRPr="00F33360">
        <w:rPr>
          <w:color w:val="FF0000"/>
          <w:sz w:val="28"/>
          <w:u w:val="single"/>
        </w:rPr>
        <w:t>Objectif d’apprentissage :</w:t>
      </w:r>
    </w:p>
    <w:p w14:paraId="79CDD2FD" w14:textId="77777777" w:rsidR="00820371" w:rsidRPr="00FD3829" w:rsidRDefault="00820371" w:rsidP="00A1309C">
      <w:pPr>
        <w:pStyle w:val="Pardeliste"/>
        <w:jc w:val="both"/>
        <w:rPr>
          <w:sz w:val="28"/>
          <w:u w:val="single"/>
        </w:rPr>
      </w:pPr>
    </w:p>
    <w:p w14:paraId="68242905" w14:textId="77777777" w:rsidR="00820371" w:rsidRPr="00820371" w:rsidRDefault="00820371" w:rsidP="00A1309C">
      <w:pPr>
        <w:pStyle w:val="Pardeliste"/>
        <w:numPr>
          <w:ilvl w:val="0"/>
          <w:numId w:val="3"/>
        </w:numPr>
        <w:jc w:val="both"/>
        <w:rPr>
          <w:sz w:val="28"/>
        </w:rPr>
      </w:pPr>
      <w:r w:rsidRPr="00820371">
        <w:rPr>
          <w:sz w:val="28"/>
        </w:rPr>
        <w:t>Comprendre que des éléments de la phrase fonctionnent ensemble (chaine d’accords).</w:t>
      </w:r>
    </w:p>
    <w:p w14:paraId="4E46A16C" w14:textId="77777777" w:rsidR="00820371" w:rsidRPr="00820371" w:rsidRDefault="00820371" w:rsidP="00A1309C">
      <w:pPr>
        <w:pStyle w:val="Par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Identifier dans des situations simples la relation sujet-verbe.</w:t>
      </w:r>
    </w:p>
    <w:p w14:paraId="06AB88B3" w14:textId="77777777" w:rsidR="00D445DF" w:rsidRPr="00D445DF" w:rsidRDefault="00D445DF" w:rsidP="00A1309C">
      <w:pPr>
        <w:jc w:val="both"/>
        <w:rPr>
          <w:sz w:val="28"/>
          <w:u w:val="single"/>
        </w:rPr>
      </w:pPr>
    </w:p>
    <w:p w14:paraId="7DA7F40B" w14:textId="77777777" w:rsidR="00D445DF" w:rsidRPr="002B33BC" w:rsidRDefault="00D445DF" w:rsidP="00A1309C">
      <w:pPr>
        <w:pStyle w:val="Pardeliste"/>
        <w:numPr>
          <w:ilvl w:val="0"/>
          <w:numId w:val="2"/>
        </w:numPr>
        <w:jc w:val="both"/>
        <w:rPr>
          <w:sz w:val="28"/>
          <w:u w:val="single"/>
        </w:rPr>
      </w:pPr>
      <w:r w:rsidRPr="00F33360">
        <w:rPr>
          <w:color w:val="FF0000"/>
          <w:sz w:val="28"/>
          <w:u w:val="single"/>
        </w:rPr>
        <w:t>Nom du jeu :</w:t>
      </w:r>
      <w:r w:rsidR="00820371" w:rsidRPr="00F33360">
        <w:rPr>
          <w:color w:val="FF0000"/>
          <w:sz w:val="28"/>
          <w:u w:val="single"/>
        </w:rPr>
        <w:t xml:space="preserve"> </w:t>
      </w:r>
      <w:r w:rsidR="00820371" w:rsidRPr="00820371">
        <w:rPr>
          <w:sz w:val="28"/>
        </w:rPr>
        <w:t>Le loto du pluriel</w:t>
      </w:r>
    </w:p>
    <w:p w14:paraId="6D997EB2" w14:textId="77777777" w:rsidR="002B33BC" w:rsidRDefault="002B33BC" w:rsidP="00A1309C">
      <w:pPr>
        <w:jc w:val="both"/>
        <w:rPr>
          <w:sz w:val="28"/>
          <w:u w:val="single"/>
        </w:rPr>
      </w:pPr>
    </w:p>
    <w:p w14:paraId="515DA911" w14:textId="3071D548" w:rsidR="00D445DF" w:rsidRPr="00351AFA" w:rsidRDefault="002B33BC" w:rsidP="00A1309C">
      <w:pPr>
        <w:pStyle w:val="Pardeliste"/>
        <w:numPr>
          <w:ilvl w:val="0"/>
          <w:numId w:val="2"/>
        </w:numPr>
        <w:jc w:val="both"/>
        <w:rPr>
          <w:sz w:val="28"/>
          <w:u w:val="single"/>
        </w:rPr>
      </w:pPr>
      <w:r w:rsidRPr="00F33360">
        <w:rPr>
          <w:color w:val="FF0000"/>
          <w:sz w:val="28"/>
          <w:u w:val="single"/>
        </w:rPr>
        <w:t xml:space="preserve">But du jeu : </w:t>
      </w:r>
      <w:r w:rsidRPr="002B33BC">
        <w:rPr>
          <w:sz w:val="28"/>
        </w:rPr>
        <w:t>Terminer et valider sa planche</w:t>
      </w:r>
      <w:r>
        <w:rPr>
          <w:sz w:val="28"/>
        </w:rPr>
        <w:t xml:space="preserve"> le premier.</w:t>
      </w:r>
    </w:p>
    <w:p w14:paraId="112BDB21" w14:textId="77777777" w:rsidR="00D445DF" w:rsidRPr="00D445DF" w:rsidRDefault="00D445DF" w:rsidP="00A1309C">
      <w:pPr>
        <w:jc w:val="both"/>
        <w:rPr>
          <w:sz w:val="28"/>
          <w:u w:val="single"/>
        </w:rPr>
      </w:pPr>
    </w:p>
    <w:p w14:paraId="1758894D" w14:textId="675DDBED" w:rsidR="00D445DF" w:rsidRPr="00351AFA" w:rsidRDefault="00D445DF" w:rsidP="00A1309C">
      <w:pPr>
        <w:pStyle w:val="Pardeliste"/>
        <w:numPr>
          <w:ilvl w:val="0"/>
          <w:numId w:val="2"/>
        </w:numPr>
        <w:jc w:val="both"/>
        <w:rPr>
          <w:sz w:val="28"/>
          <w:u w:val="single"/>
        </w:rPr>
      </w:pPr>
      <w:r w:rsidRPr="00F33360">
        <w:rPr>
          <w:color w:val="FF0000"/>
          <w:sz w:val="28"/>
          <w:u w:val="single"/>
        </w:rPr>
        <w:t>Nombre de joueurs :</w:t>
      </w:r>
      <w:r w:rsidR="00820371" w:rsidRPr="00F33360">
        <w:rPr>
          <w:color w:val="FF0000"/>
          <w:sz w:val="28"/>
          <w:u w:val="single"/>
        </w:rPr>
        <w:t xml:space="preserve"> </w:t>
      </w:r>
      <w:r w:rsidR="00820371" w:rsidRPr="00820371">
        <w:rPr>
          <w:sz w:val="28"/>
        </w:rPr>
        <w:t>4 joueurs</w:t>
      </w:r>
      <w:r w:rsidR="00F33360">
        <w:rPr>
          <w:sz w:val="28"/>
        </w:rPr>
        <w:t>.</w:t>
      </w:r>
    </w:p>
    <w:p w14:paraId="16CAF8C7" w14:textId="77777777" w:rsidR="00351AFA" w:rsidRPr="00351AFA" w:rsidRDefault="00351AFA" w:rsidP="00351AFA">
      <w:pPr>
        <w:jc w:val="both"/>
        <w:rPr>
          <w:sz w:val="28"/>
          <w:u w:val="single"/>
        </w:rPr>
      </w:pPr>
    </w:p>
    <w:p w14:paraId="3A980898" w14:textId="77777777" w:rsidR="00D445DF" w:rsidRPr="00F33360" w:rsidRDefault="00D445DF" w:rsidP="00A1309C">
      <w:pPr>
        <w:pStyle w:val="Pardeliste"/>
        <w:numPr>
          <w:ilvl w:val="0"/>
          <w:numId w:val="2"/>
        </w:numPr>
        <w:jc w:val="both"/>
        <w:rPr>
          <w:color w:val="FF0000"/>
          <w:sz w:val="28"/>
          <w:u w:val="single"/>
        </w:rPr>
      </w:pPr>
      <w:r w:rsidRPr="00F33360">
        <w:rPr>
          <w:color w:val="FF0000"/>
          <w:sz w:val="28"/>
          <w:u w:val="single"/>
        </w:rPr>
        <w:t>Règles du jeu :</w:t>
      </w:r>
    </w:p>
    <w:p w14:paraId="508D354A" w14:textId="77777777" w:rsidR="002B33BC" w:rsidRDefault="002B33BC" w:rsidP="00A1309C">
      <w:pPr>
        <w:ind w:left="360"/>
        <w:jc w:val="both"/>
        <w:rPr>
          <w:sz w:val="28"/>
          <w:u w:val="single"/>
        </w:rPr>
      </w:pPr>
    </w:p>
    <w:p w14:paraId="44EDA6FD" w14:textId="12B17AEB" w:rsidR="002B33BC" w:rsidRDefault="002B33BC" w:rsidP="00A1309C">
      <w:pPr>
        <w:ind w:left="360"/>
        <w:jc w:val="both"/>
        <w:rPr>
          <w:sz w:val="28"/>
        </w:rPr>
      </w:pPr>
      <w:r w:rsidRPr="002B33BC">
        <w:rPr>
          <w:sz w:val="28"/>
        </w:rPr>
        <w:t>Chaque jo</w:t>
      </w:r>
      <w:r w:rsidR="006961E4">
        <w:rPr>
          <w:sz w:val="28"/>
        </w:rPr>
        <w:t xml:space="preserve">ueur possède une planche de jeu. </w:t>
      </w:r>
    </w:p>
    <w:p w14:paraId="576EC39D" w14:textId="0A1B7288" w:rsidR="006D5FF1" w:rsidRDefault="006D5FF1" w:rsidP="00A1309C">
      <w:pPr>
        <w:ind w:left="360"/>
        <w:jc w:val="both"/>
        <w:rPr>
          <w:sz w:val="28"/>
        </w:rPr>
      </w:pPr>
      <w:r>
        <w:rPr>
          <w:sz w:val="28"/>
        </w:rPr>
        <w:t>Il y a plusieurs pioches de couleurs dif</w:t>
      </w:r>
      <w:r w:rsidR="001C727B">
        <w:rPr>
          <w:sz w:val="28"/>
        </w:rPr>
        <w:t xml:space="preserve">férentes en fonction des niveaux </w:t>
      </w:r>
      <w:r>
        <w:rPr>
          <w:sz w:val="28"/>
        </w:rPr>
        <w:t>du jeu.</w:t>
      </w:r>
    </w:p>
    <w:p w14:paraId="26A510D1" w14:textId="50699923" w:rsidR="001C727B" w:rsidRDefault="001C727B" w:rsidP="00A1309C">
      <w:pPr>
        <w:ind w:left="360"/>
        <w:jc w:val="both"/>
        <w:rPr>
          <w:sz w:val="28"/>
        </w:rPr>
      </w:pPr>
      <w:r>
        <w:rPr>
          <w:sz w:val="28"/>
        </w:rPr>
        <w:t>A tour de rôle, un élève pioche une carte, vérifie s’il peut la placer dans son jeu. S’il ne peut pas, il la replace dans la pioche.</w:t>
      </w:r>
    </w:p>
    <w:p w14:paraId="28BFCC6A" w14:textId="59AA4152" w:rsidR="006D5FF1" w:rsidRPr="006D5FF1" w:rsidRDefault="006D5FF1" w:rsidP="006D5FF1">
      <w:pPr>
        <w:jc w:val="both"/>
        <w:rPr>
          <w:sz w:val="28"/>
        </w:rPr>
      </w:pPr>
    </w:p>
    <w:p w14:paraId="7F026F65" w14:textId="77777777" w:rsidR="00190762" w:rsidRDefault="00190762" w:rsidP="00A1309C">
      <w:pPr>
        <w:ind w:left="360"/>
        <w:jc w:val="both"/>
        <w:rPr>
          <w:sz w:val="28"/>
        </w:rPr>
      </w:pPr>
    </w:p>
    <w:p w14:paraId="3DC55220" w14:textId="2603FDBF" w:rsidR="006961E4" w:rsidRDefault="001423E4" w:rsidP="00AC1515">
      <w:pPr>
        <w:jc w:val="both"/>
        <w:rPr>
          <w:sz w:val="28"/>
        </w:rPr>
      </w:pPr>
      <w:r w:rsidRPr="00F33360">
        <w:rPr>
          <w:color w:val="0070C0"/>
          <w:sz w:val="28"/>
          <w:u w:val="double"/>
        </w:rPr>
        <w:t>Niveau 1 </w:t>
      </w:r>
      <w:r w:rsidRPr="00F33360">
        <w:rPr>
          <w:color w:val="0070C0"/>
          <w:sz w:val="28"/>
        </w:rPr>
        <w:t xml:space="preserve">: </w:t>
      </w:r>
      <w:r w:rsidR="00F33360" w:rsidRPr="00F33360">
        <w:rPr>
          <w:color w:val="0070C0"/>
          <w:sz w:val="28"/>
        </w:rPr>
        <w:t xml:space="preserve">   </w:t>
      </w:r>
      <w:r w:rsidR="00190762" w:rsidRPr="00F33360">
        <w:rPr>
          <w:color w:val="70AD47" w:themeColor="accent6"/>
          <w:sz w:val="28"/>
          <w:u w:val="single"/>
        </w:rPr>
        <w:t>Objectif :</w:t>
      </w:r>
      <w:r w:rsidR="00190762" w:rsidRPr="00F33360">
        <w:rPr>
          <w:color w:val="70AD47" w:themeColor="accent6"/>
          <w:sz w:val="28"/>
        </w:rPr>
        <w:t xml:space="preserve"> </w:t>
      </w:r>
      <w:r w:rsidR="00190762" w:rsidRPr="00F33360">
        <w:rPr>
          <w:sz w:val="28"/>
        </w:rPr>
        <w:t>Associer</w:t>
      </w:r>
      <w:r w:rsidR="00190762" w:rsidRPr="00190762">
        <w:rPr>
          <w:sz w:val="28"/>
        </w:rPr>
        <w:t xml:space="preserve"> </w:t>
      </w:r>
      <w:r w:rsidR="00190762">
        <w:rPr>
          <w:sz w:val="28"/>
        </w:rPr>
        <w:t xml:space="preserve">un déterminant à </w:t>
      </w:r>
      <w:r w:rsidR="00190762" w:rsidRPr="00190762">
        <w:rPr>
          <w:sz w:val="28"/>
        </w:rPr>
        <w:t>image</w:t>
      </w:r>
      <w:r w:rsidR="00F33360">
        <w:rPr>
          <w:sz w:val="28"/>
        </w:rPr>
        <w:t>.</w:t>
      </w:r>
    </w:p>
    <w:p w14:paraId="3D05A4A9" w14:textId="77777777" w:rsidR="00351AFA" w:rsidRDefault="00351AFA" w:rsidP="00351AFA">
      <w:pPr>
        <w:ind w:left="360"/>
        <w:jc w:val="both"/>
        <w:rPr>
          <w:sz w:val="28"/>
        </w:rPr>
      </w:pPr>
      <w:r>
        <w:rPr>
          <w:sz w:val="28"/>
        </w:rPr>
        <w:t>Avant le début du jeu, l’enseignant a positionné 2 étiquettes « déterminants » rouges et 2 étiquettes « images » roses.</w:t>
      </w:r>
    </w:p>
    <w:p w14:paraId="1C8AAA15" w14:textId="77777777" w:rsidR="00351AFA" w:rsidRDefault="00351AFA" w:rsidP="00351AFA">
      <w:pPr>
        <w:ind w:left="360"/>
        <w:jc w:val="both"/>
        <w:rPr>
          <w:sz w:val="28"/>
        </w:rPr>
      </w:pPr>
      <w:r>
        <w:rPr>
          <w:sz w:val="28"/>
        </w:rPr>
        <w:t>A tour de rôle, les élèves tirent au sort une carte rouge ou une carte rose et doivent faire la bonne association déterminant – image sur leur planche de jeu.</w:t>
      </w:r>
    </w:p>
    <w:p w14:paraId="78BA0076" w14:textId="77777777" w:rsidR="00AC1515" w:rsidRDefault="00AC1515" w:rsidP="00A1309C">
      <w:pPr>
        <w:ind w:left="360"/>
        <w:jc w:val="both"/>
        <w:rPr>
          <w:sz w:val="28"/>
        </w:rPr>
      </w:pPr>
    </w:p>
    <w:p w14:paraId="313547D3" w14:textId="77777777" w:rsidR="00351AFA" w:rsidRDefault="00351AFA" w:rsidP="00A1309C">
      <w:pPr>
        <w:ind w:left="360"/>
        <w:jc w:val="both"/>
        <w:rPr>
          <w:sz w:val="28"/>
        </w:rPr>
      </w:pPr>
    </w:p>
    <w:tbl>
      <w:tblPr>
        <w:tblStyle w:val="Grilledutableau"/>
        <w:tblpPr w:leftFromText="141" w:rightFromText="141" w:vertAnchor="text" w:horzAnchor="page" w:tblpX="1630" w:tblpY="-872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51AFA" w:rsidRPr="003C1CD6" w14:paraId="5CADE98E" w14:textId="77777777" w:rsidTr="00351AFA">
        <w:tc>
          <w:tcPr>
            <w:tcW w:w="4528" w:type="dxa"/>
            <w:shd w:val="clear" w:color="auto" w:fill="FF0000"/>
            <w:vAlign w:val="center"/>
          </w:tcPr>
          <w:p w14:paraId="0D0F3322" w14:textId="77777777" w:rsidR="00351AFA" w:rsidRPr="00CB49B9" w:rsidRDefault="00351AFA" w:rsidP="00351AFA">
            <w:pPr>
              <w:jc w:val="center"/>
              <w:rPr>
                <w:sz w:val="80"/>
                <w:szCs w:val="80"/>
              </w:rPr>
            </w:pPr>
            <w:proofErr w:type="gramStart"/>
            <w:r w:rsidRPr="00CB49B9">
              <w:rPr>
                <w:sz w:val="80"/>
                <w:szCs w:val="80"/>
              </w:rPr>
              <w:lastRenderedPageBreak/>
              <w:t>un</w:t>
            </w:r>
            <w:proofErr w:type="gramEnd"/>
          </w:p>
        </w:tc>
        <w:tc>
          <w:tcPr>
            <w:tcW w:w="4528" w:type="dxa"/>
          </w:tcPr>
          <w:p w14:paraId="1B2958AD" w14:textId="77777777" w:rsidR="00351AFA" w:rsidRDefault="00351AFA" w:rsidP="00351AFA">
            <w:pPr>
              <w:jc w:val="center"/>
              <w:rPr>
                <w:sz w:val="52"/>
                <w:szCs w:val="52"/>
              </w:rPr>
            </w:pPr>
          </w:p>
          <w:p w14:paraId="1C3B969A" w14:textId="77777777" w:rsidR="00351AFA" w:rsidRDefault="00351AFA" w:rsidP="00351AFA">
            <w:pPr>
              <w:jc w:val="center"/>
              <w:rPr>
                <w:sz w:val="52"/>
                <w:szCs w:val="52"/>
              </w:rPr>
            </w:pPr>
          </w:p>
          <w:p w14:paraId="350D5CCD" w14:textId="77777777" w:rsidR="00351AFA" w:rsidRPr="003C1CD6" w:rsidRDefault="00351AFA" w:rsidP="00351AFA">
            <w:pPr>
              <w:jc w:val="center"/>
              <w:rPr>
                <w:sz w:val="52"/>
                <w:szCs w:val="52"/>
              </w:rPr>
            </w:pPr>
          </w:p>
        </w:tc>
      </w:tr>
      <w:tr w:rsidR="00351AFA" w:rsidRPr="003C1CD6" w14:paraId="5E9EEAFF" w14:textId="77777777" w:rsidTr="00351AFA">
        <w:tc>
          <w:tcPr>
            <w:tcW w:w="4528" w:type="dxa"/>
            <w:vAlign w:val="center"/>
          </w:tcPr>
          <w:p w14:paraId="16E5D88F" w14:textId="77777777" w:rsidR="00351AFA" w:rsidRPr="00CB49B9" w:rsidRDefault="00351AFA" w:rsidP="00351AFA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4528" w:type="dxa"/>
            <w:shd w:val="clear" w:color="auto" w:fill="FF8AD8"/>
          </w:tcPr>
          <w:p w14:paraId="0AB1B5FA" w14:textId="77777777" w:rsidR="00351AFA" w:rsidRPr="003C1CD6" w:rsidRDefault="00351AFA" w:rsidP="00351AFA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4126E3" wp14:editId="717D8CFB">
                  <wp:extent cx="895350" cy="1204852"/>
                  <wp:effectExtent l="0" t="0" r="0" b="0"/>
                  <wp:docPr id="1" name="Image 1" descr="Résultat d’images pour 2 filles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2 filles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34" cy="122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AFA" w:rsidRPr="003C1CD6" w14:paraId="43568EBD" w14:textId="77777777" w:rsidTr="00351AFA">
        <w:tc>
          <w:tcPr>
            <w:tcW w:w="4528" w:type="dxa"/>
            <w:shd w:val="clear" w:color="auto" w:fill="FF0000"/>
            <w:vAlign w:val="center"/>
          </w:tcPr>
          <w:p w14:paraId="11AA14CD" w14:textId="77777777" w:rsidR="00351AFA" w:rsidRPr="00CB49B9" w:rsidRDefault="00351AFA" w:rsidP="00351AFA">
            <w:pPr>
              <w:jc w:val="center"/>
              <w:rPr>
                <w:sz w:val="80"/>
                <w:szCs w:val="80"/>
              </w:rPr>
            </w:pPr>
            <w:r w:rsidRPr="00CB49B9">
              <w:rPr>
                <w:sz w:val="80"/>
                <w:szCs w:val="80"/>
              </w:rPr>
              <w:t>Les</w:t>
            </w:r>
          </w:p>
        </w:tc>
        <w:tc>
          <w:tcPr>
            <w:tcW w:w="4528" w:type="dxa"/>
          </w:tcPr>
          <w:p w14:paraId="44ECBFFC" w14:textId="77777777" w:rsidR="00351AFA" w:rsidRDefault="00351AFA" w:rsidP="00351AFA">
            <w:pPr>
              <w:jc w:val="center"/>
              <w:rPr>
                <w:sz w:val="52"/>
                <w:szCs w:val="52"/>
              </w:rPr>
            </w:pPr>
          </w:p>
          <w:p w14:paraId="498DF346" w14:textId="77777777" w:rsidR="00351AFA" w:rsidRDefault="00351AFA" w:rsidP="00351AFA">
            <w:pPr>
              <w:jc w:val="center"/>
              <w:rPr>
                <w:sz w:val="52"/>
                <w:szCs w:val="52"/>
              </w:rPr>
            </w:pPr>
          </w:p>
          <w:p w14:paraId="65BA9E44" w14:textId="77777777" w:rsidR="00351AFA" w:rsidRPr="003C1CD6" w:rsidRDefault="00351AFA" w:rsidP="00351AFA">
            <w:pPr>
              <w:jc w:val="center"/>
              <w:rPr>
                <w:sz w:val="52"/>
                <w:szCs w:val="52"/>
              </w:rPr>
            </w:pPr>
          </w:p>
        </w:tc>
      </w:tr>
      <w:tr w:rsidR="00351AFA" w:rsidRPr="003C1CD6" w14:paraId="267D4808" w14:textId="77777777" w:rsidTr="00351AFA">
        <w:tc>
          <w:tcPr>
            <w:tcW w:w="4528" w:type="dxa"/>
            <w:vAlign w:val="center"/>
          </w:tcPr>
          <w:p w14:paraId="6AAEC20C" w14:textId="77777777" w:rsidR="00351AFA" w:rsidRPr="003C1CD6" w:rsidRDefault="00351AFA" w:rsidP="00351A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528" w:type="dxa"/>
            <w:shd w:val="clear" w:color="auto" w:fill="FF8AD8"/>
          </w:tcPr>
          <w:p w14:paraId="4D573AF3" w14:textId="77777777" w:rsidR="00351AFA" w:rsidRPr="003C1CD6" w:rsidRDefault="00351AFA" w:rsidP="00351AFA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967410" wp14:editId="3EEF85D2">
                  <wp:extent cx="1000125" cy="1268016"/>
                  <wp:effectExtent l="0" t="0" r="0" b="8890"/>
                  <wp:docPr id="3" name="Image 3" descr="Résultat d’images pour maitress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maitress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93" cy="12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F97D7" w14:textId="77777777" w:rsidR="00AC1515" w:rsidRDefault="00AC1515" w:rsidP="00351AFA">
      <w:pPr>
        <w:rPr>
          <w:sz w:val="52"/>
          <w:szCs w:val="52"/>
        </w:rPr>
      </w:pPr>
    </w:p>
    <w:p w14:paraId="2C70DFC2" w14:textId="77777777" w:rsidR="00AC1515" w:rsidRPr="00351AFA" w:rsidRDefault="00AC1515" w:rsidP="00AC1515">
      <w:pPr>
        <w:jc w:val="center"/>
        <w:rPr>
          <w:sz w:val="28"/>
          <w:szCs w:val="52"/>
        </w:rPr>
      </w:pPr>
      <w:r w:rsidRPr="00351AFA">
        <w:rPr>
          <w:sz w:val="28"/>
          <w:szCs w:val="52"/>
        </w:rPr>
        <w:t>Etiquettes à piocher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527"/>
      </w:tblGrid>
      <w:tr w:rsidR="00AC1515" w14:paraId="4C7DC8A4" w14:textId="77777777" w:rsidTr="00B45D09">
        <w:trPr>
          <w:trHeight w:val="2159"/>
          <w:jc w:val="center"/>
        </w:trPr>
        <w:tc>
          <w:tcPr>
            <w:tcW w:w="4531" w:type="dxa"/>
            <w:shd w:val="clear" w:color="auto" w:fill="FF6699"/>
          </w:tcPr>
          <w:p w14:paraId="0144E85A" w14:textId="77777777" w:rsidR="00AC1515" w:rsidRDefault="00AC1515" w:rsidP="00B45D0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2757D0" wp14:editId="0D60B3BD">
                  <wp:extent cx="961697" cy="1449318"/>
                  <wp:effectExtent l="0" t="0" r="0" b="0"/>
                  <wp:docPr id="5" name="Image 5" descr="Résultat d’images pour garcon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garcon dess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duotone>
                              <a:prstClr val="black"/>
                              <a:srgbClr val="FF669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29" b="9363"/>
                          <a:stretch/>
                        </pic:blipFill>
                        <pic:spPr bwMode="auto">
                          <a:xfrm>
                            <a:off x="0" y="0"/>
                            <a:ext cx="977074" cy="147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FF0000"/>
          </w:tcPr>
          <w:p w14:paraId="4B927420" w14:textId="1A17382D" w:rsidR="00AC1515" w:rsidRDefault="00351AFA" w:rsidP="00B45D0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AC1515">
              <w:rPr>
                <w:sz w:val="52"/>
                <w:szCs w:val="52"/>
              </w:rPr>
              <w:t>es</w:t>
            </w:r>
          </w:p>
        </w:tc>
      </w:tr>
      <w:tr w:rsidR="00AC1515" w14:paraId="7EE9F9F6" w14:textId="77777777" w:rsidTr="00B45D09">
        <w:trPr>
          <w:jc w:val="center"/>
        </w:trPr>
        <w:tc>
          <w:tcPr>
            <w:tcW w:w="4531" w:type="dxa"/>
            <w:shd w:val="clear" w:color="auto" w:fill="FF6699"/>
          </w:tcPr>
          <w:p w14:paraId="108718CB" w14:textId="77777777" w:rsidR="00AC1515" w:rsidRDefault="00AC1515" w:rsidP="00B45D0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DBFFCC" wp14:editId="7FF12067">
                  <wp:extent cx="1213945" cy="1412351"/>
                  <wp:effectExtent l="0" t="0" r="5715" b="0"/>
                  <wp:docPr id="7" name="Image 7" descr="Résultat d’images pour 3 oiseaux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3 oiseaux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rgbClr val="FF669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095" cy="142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FF0000"/>
          </w:tcPr>
          <w:p w14:paraId="29CED5BA" w14:textId="4E07A4DE" w:rsidR="00AC1515" w:rsidRDefault="00351AFA" w:rsidP="00B45D0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  <w:r w:rsidR="00AC1515">
              <w:rPr>
                <w:sz w:val="52"/>
                <w:szCs w:val="52"/>
              </w:rPr>
              <w:t>a</w:t>
            </w:r>
          </w:p>
        </w:tc>
      </w:tr>
    </w:tbl>
    <w:p w14:paraId="09DBAD7E" w14:textId="77777777" w:rsidR="00F33360" w:rsidRPr="00190762" w:rsidRDefault="00F33360" w:rsidP="00A1309C">
      <w:pPr>
        <w:ind w:left="360"/>
        <w:jc w:val="both"/>
        <w:rPr>
          <w:sz w:val="28"/>
          <w:u w:val="double"/>
        </w:rPr>
      </w:pPr>
    </w:p>
    <w:p w14:paraId="0EABB46F" w14:textId="77777777" w:rsidR="00351AFA" w:rsidRDefault="00351AFA" w:rsidP="00A1309C">
      <w:pPr>
        <w:ind w:left="360"/>
        <w:jc w:val="both"/>
        <w:rPr>
          <w:sz w:val="28"/>
        </w:rPr>
      </w:pPr>
    </w:p>
    <w:p w14:paraId="05ED9472" w14:textId="77777777" w:rsidR="00351AFA" w:rsidRDefault="00351AFA" w:rsidP="00A1309C">
      <w:pPr>
        <w:ind w:left="360"/>
        <w:jc w:val="both"/>
        <w:rPr>
          <w:color w:val="0070C0"/>
          <w:sz w:val="28"/>
          <w:u w:val="double"/>
        </w:rPr>
      </w:pPr>
    </w:p>
    <w:p w14:paraId="06649403" w14:textId="77777777" w:rsidR="00351AFA" w:rsidRDefault="00351AFA" w:rsidP="00A1309C">
      <w:pPr>
        <w:ind w:left="360"/>
        <w:jc w:val="both"/>
        <w:rPr>
          <w:color w:val="0070C0"/>
          <w:sz w:val="28"/>
          <w:u w:val="double"/>
        </w:rPr>
      </w:pPr>
    </w:p>
    <w:p w14:paraId="09CB7D30" w14:textId="29D9F85D" w:rsidR="00190762" w:rsidRDefault="00190762" w:rsidP="00A1309C">
      <w:pPr>
        <w:ind w:left="360"/>
        <w:jc w:val="both"/>
        <w:rPr>
          <w:sz w:val="28"/>
        </w:rPr>
      </w:pPr>
      <w:r w:rsidRPr="00F33360">
        <w:rPr>
          <w:color w:val="0070C0"/>
          <w:sz w:val="28"/>
          <w:u w:val="double"/>
        </w:rPr>
        <w:t>Niveau 2 :</w:t>
      </w:r>
      <w:r w:rsidRPr="00F33360">
        <w:rPr>
          <w:color w:val="0070C0"/>
          <w:sz w:val="28"/>
        </w:rPr>
        <w:t xml:space="preserve"> </w:t>
      </w:r>
      <w:r w:rsidR="00F33360">
        <w:rPr>
          <w:color w:val="0070C0"/>
          <w:sz w:val="28"/>
        </w:rPr>
        <w:t xml:space="preserve">   </w:t>
      </w:r>
      <w:r w:rsidRPr="00F33360">
        <w:rPr>
          <w:color w:val="00B050"/>
          <w:sz w:val="28"/>
          <w:u w:val="single"/>
        </w:rPr>
        <w:t>Objectif :</w:t>
      </w:r>
      <w:r w:rsidRPr="00F33360">
        <w:rPr>
          <w:color w:val="00B050"/>
          <w:sz w:val="28"/>
        </w:rPr>
        <w:t xml:space="preserve"> </w:t>
      </w:r>
      <w:r w:rsidRPr="00190762">
        <w:rPr>
          <w:sz w:val="28"/>
        </w:rPr>
        <w:t xml:space="preserve">Associer </w:t>
      </w:r>
      <w:r>
        <w:rPr>
          <w:sz w:val="28"/>
        </w:rPr>
        <w:t>un déterminant à un nom.</w:t>
      </w:r>
    </w:p>
    <w:p w14:paraId="5B8EEC36" w14:textId="77777777" w:rsidR="00351AFA" w:rsidRDefault="00351AFA" w:rsidP="00A1309C">
      <w:pPr>
        <w:ind w:left="360"/>
        <w:jc w:val="both"/>
        <w:rPr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4506"/>
      </w:tblGrid>
      <w:tr w:rsidR="00635C68" w:rsidRPr="00407CA6" w14:paraId="3334F764" w14:textId="77777777" w:rsidTr="0068138F">
        <w:trPr>
          <w:trHeight w:val="1165"/>
          <w:jc w:val="center"/>
        </w:trPr>
        <w:tc>
          <w:tcPr>
            <w:tcW w:w="4210" w:type="dxa"/>
            <w:shd w:val="clear" w:color="auto" w:fill="FF0000"/>
            <w:vAlign w:val="center"/>
          </w:tcPr>
          <w:p w14:paraId="63B0ADF9" w14:textId="77777777" w:rsidR="00635C68" w:rsidRPr="00CB49B9" w:rsidRDefault="00635C68" w:rsidP="00B45D09">
            <w:pPr>
              <w:jc w:val="center"/>
              <w:rPr>
                <w:sz w:val="80"/>
                <w:szCs w:val="80"/>
              </w:rPr>
            </w:pPr>
            <w:proofErr w:type="gramStart"/>
            <w:r w:rsidRPr="00CB49B9">
              <w:rPr>
                <w:sz w:val="80"/>
                <w:szCs w:val="80"/>
              </w:rPr>
              <w:t>un</w:t>
            </w:r>
            <w:proofErr w:type="gramEnd"/>
          </w:p>
        </w:tc>
        <w:tc>
          <w:tcPr>
            <w:tcW w:w="4506" w:type="dxa"/>
            <w:vAlign w:val="center"/>
          </w:tcPr>
          <w:p w14:paraId="0C0F0626" w14:textId="77777777" w:rsidR="00635C68" w:rsidRPr="00407CA6" w:rsidRDefault="00635C68" w:rsidP="00B45D09">
            <w:pPr>
              <w:jc w:val="center"/>
              <w:rPr>
                <w:sz w:val="80"/>
                <w:szCs w:val="80"/>
              </w:rPr>
            </w:pPr>
          </w:p>
          <w:p w14:paraId="376B875E" w14:textId="77777777" w:rsidR="00635C68" w:rsidRPr="00407CA6" w:rsidRDefault="00635C68" w:rsidP="00B45D09">
            <w:pPr>
              <w:jc w:val="center"/>
              <w:rPr>
                <w:sz w:val="80"/>
                <w:szCs w:val="80"/>
              </w:rPr>
            </w:pPr>
          </w:p>
        </w:tc>
      </w:tr>
      <w:tr w:rsidR="00635C68" w:rsidRPr="00407CA6" w14:paraId="1788A08A" w14:textId="77777777" w:rsidTr="0068138F">
        <w:trPr>
          <w:trHeight w:val="1165"/>
          <w:jc w:val="center"/>
        </w:trPr>
        <w:tc>
          <w:tcPr>
            <w:tcW w:w="4210" w:type="dxa"/>
            <w:vAlign w:val="center"/>
          </w:tcPr>
          <w:p w14:paraId="120393CB" w14:textId="77777777" w:rsidR="00635C68" w:rsidRPr="00CB49B9" w:rsidRDefault="00635C68" w:rsidP="00B45D0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4506" w:type="dxa"/>
            <w:shd w:val="clear" w:color="auto" w:fill="00B050"/>
            <w:vAlign w:val="center"/>
          </w:tcPr>
          <w:p w14:paraId="2E498BC5" w14:textId="77777777" w:rsidR="00635C68" w:rsidRDefault="00635C68" w:rsidP="00B45D09">
            <w:pPr>
              <w:jc w:val="center"/>
              <w:rPr>
                <w:sz w:val="80"/>
                <w:szCs w:val="80"/>
              </w:rPr>
            </w:pPr>
            <w:r w:rsidRPr="00407CA6">
              <w:rPr>
                <w:sz w:val="80"/>
                <w:szCs w:val="80"/>
              </w:rPr>
              <w:t>Filles</w:t>
            </w:r>
          </w:p>
          <w:p w14:paraId="5683C0CF" w14:textId="77777777" w:rsidR="00635C68" w:rsidRPr="00407CA6" w:rsidRDefault="00635C68" w:rsidP="00B45D09">
            <w:pPr>
              <w:jc w:val="center"/>
              <w:rPr>
                <w:sz w:val="80"/>
                <w:szCs w:val="80"/>
              </w:rPr>
            </w:pPr>
          </w:p>
        </w:tc>
      </w:tr>
      <w:tr w:rsidR="00635C68" w:rsidRPr="00407CA6" w14:paraId="29AEDF1D" w14:textId="77777777" w:rsidTr="0068138F">
        <w:trPr>
          <w:trHeight w:val="1175"/>
          <w:jc w:val="center"/>
        </w:trPr>
        <w:tc>
          <w:tcPr>
            <w:tcW w:w="4210" w:type="dxa"/>
            <w:shd w:val="clear" w:color="auto" w:fill="FF0000"/>
            <w:vAlign w:val="center"/>
          </w:tcPr>
          <w:p w14:paraId="6F8391B7" w14:textId="77777777" w:rsidR="00635C68" w:rsidRPr="00CB49B9" w:rsidRDefault="00635C68" w:rsidP="00B45D09">
            <w:pPr>
              <w:jc w:val="center"/>
              <w:rPr>
                <w:sz w:val="80"/>
                <w:szCs w:val="80"/>
              </w:rPr>
            </w:pPr>
            <w:proofErr w:type="gramStart"/>
            <w:r w:rsidRPr="00CB49B9">
              <w:rPr>
                <w:sz w:val="80"/>
                <w:szCs w:val="80"/>
              </w:rPr>
              <w:t>les</w:t>
            </w:r>
            <w:proofErr w:type="gramEnd"/>
          </w:p>
        </w:tc>
        <w:tc>
          <w:tcPr>
            <w:tcW w:w="4506" w:type="dxa"/>
            <w:vAlign w:val="center"/>
          </w:tcPr>
          <w:p w14:paraId="257A138A" w14:textId="77777777" w:rsidR="00635C68" w:rsidRPr="00407CA6" w:rsidRDefault="00635C68" w:rsidP="00B45D09">
            <w:pPr>
              <w:jc w:val="center"/>
              <w:rPr>
                <w:sz w:val="80"/>
                <w:szCs w:val="80"/>
              </w:rPr>
            </w:pPr>
          </w:p>
          <w:p w14:paraId="574C6AED" w14:textId="77777777" w:rsidR="00635C68" w:rsidRPr="00407CA6" w:rsidRDefault="00635C68" w:rsidP="00B45D09">
            <w:pPr>
              <w:jc w:val="center"/>
              <w:rPr>
                <w:sz w:val="80"/>
                <w:szCs w:val="80"/>
              </w:rPr>
            </w:pPr>
          </w:p>
        </w:tc>
      </w:tr>
      <w:tr w:rsidR="00635C68" w:rsidRPr="00407CA6" w14:paraId="31497094" w14:textId="77777777" w:rsidTr="0068138F">
        <w:trPr>
          <w:trHeight w:val="77"/>
          <w:jc w:val="center"/>
        </w:trPr>
        <w:tc>
          <w:tcPr>
            <w:tcW w:w="4210" w:type="dxa"/>
            <w:vAlign w:val="center"/>
          </w:tcPr>
          <w:p w14:paraId="34B22D48" w14:textId="77777777" w:rsidR="00635C68" w:rsidRPr="00407CA6" w:rsidRDefault="00635C68" w:rsidP="00B45D09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4506" w:type="dxa"/>
            <w:shd w:val="clear" w:color="auto" w:fill="00B050"/>
            <w:vAlign w:val="center"/>
          </w:tcPr>
          <w:p w14:paraId="32800384" w14:textId="77777777" w:rsidR="00635C68" w:rsidRDefault="00635C68" w:rsidP="00B45D09">
            <w:pPr>
              <w:jc w:val="center"/>
              <w:rPr>
                <w:sz w:val="80"/>
                <w:szCs w:val="80"/>
              </w:rPr>
            </w:pPr>
            <w:r w:rsidRPr="00407CA6">
              <w:rPr>
                <w:sz w:val="80"/>
                <w:szCs w:val="80"/>
              </w:rPr>
              <w:t>Maîtresse</w:t>
            </w:r>
          </w:p>
          <w:p w14:paraId="7413A90E" w14:textId="77777777" w:rsidR="00635C68" w:rsidRPr="00407CA6" w:rsidRDefault="00635C68" w:rsidP="00B45D09">
            <w:pPr>
              <w:jc w:val="center"/>
              <w:rPr>
                <w:sz w:val="80"/>
                <w:szCs w:val="80"/>
              </w:rPr>
            </w:pPr>
          </w:p>
        </w:tc>
      </w:tr>
    </w:tbl>
    <w:p w14:paraId="21A5A4FC" w14:textId="77777777" w:rsidR="00635C68" w:rsidRPr="00351AFA" w:rsidRDefault="00635C68" w:rsidP="00351AFA">
      <w:pPr>
        <w:jc w:val="center"/>
        <w:rPr>
          <w:sz w:val="44"/>
          <w:szCs w:val="80"/>
        </w:rPr>
      </w:pPr>
      <w:r w:rsidRPr="00351AFA">
        <w:rPr>
          <w:sz w:val="44"/>
          <w:szCs w:val="80"/>
        </w:rPr>
        <w:t>Etiquettes à piocher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635C68" w:rsidRPr="00407CA6" w14:paraId="565663A2" w14:textId="77777777" w:rsidTr="0068138F">
        <w:trPr>
          <w:trHeight w:val="2159"/>
          <w:jc w:val="center"/>
        </w:trPr>
        <w:tc>
          <w:tcPr>
            <w:tcW w:w="4531" w:type="dxa"/>
            <w:shd w:val="clear" w:color="auto" w:fill="00B050"/>
            <w:vAlign w:val="center"/>
          </w:tcPr>
          <w:p w14:paraId="6AB72DF0" w14:textId="1AFF6A3A" w:rsidR="00635C68" w:rsidRPr="00407CA6" w:rsidRDefault="00635C68" w:rsidP="00B45D09">
            <w:pPr>
              <w:jc w:val="center"/>
              <w:rPr>
                <w:sz w:val="52"/>
                <w:szCs w:val="52"/>
              </w:rPr>
            </w:pPr>
            <w:r w:rsidRPr="00407CA6">
              <w:rPr>
                <w:noProof/>
                <w:sz w:val="52"/>
                <w:szCs w:val="52"/>
                <w:lang w:eastAsia="fr-FR"/>
              </w:rPr>
              <w:t>G</w:t>
            </w:r>
            <w:r w:rsidRPr="00407CA6">
              <w:rPr>
                <w:noProof/>
                <w:sz w:val="52"/>
                <w:szCs w:val="52"/>
                <w:lang w:eastAsia="fr-FR"/>
              </w:rPr>
              <w:t>arçon</w:t>
            </w:r>
          </w:p>
        </w:tc>
        <w:tc>
          <w:tcPr>
            <w:tcW w:w="4531" w:type="dxa"/>
            <w:shd w:val="clear" w:color="auto" w:fill="FF0000"/>
            <w:vAlign w:val="center"/>
          </w:tcPr>
          <w:p w14:paraId="106A3A97" w14:textId="77777777" w:rsidR="00635C68" w:rsidRPr="00407CA6" w:rsidRDefault="00635C68" w:rsidP="00B45D09">
            <w:pPr>
              <w:jc w:val="center"/>
              <w:rPr>
                <w:sz w:val="52"/>
                <w:szCs w:val="52"/>
              </w:rPr>
            </w:pPr>
            <w:proofErr w:type="gramStart"/>
            <w:r w:rsidRPr="00407CA6">
              <w:rPr>
                <w:sz w:val="52"/>
                <w:szCs w:val="52"/>
              </w:rPr>
              <w:t>des</w:t>
            </w:r>
            <w:proofErr w:type="gramEnd"/>
          </w:p>
        </w:tc>
      </w:tr>
      <w:tr w:rsidR="00635C68" w:rsidRPr="00407CA6" w14:paraId="32E3B511" w14:textId="77777777" w:rsidTr="0068138F">
        <w:trPr>
          <w:jc w:val="center"/>
        </w:trPr>
        <w:tc>
          <w:tcPr>
            <w:tcW w:w="4531" w:type="dxa"/>
            <w:shd w:val="clear" w:color="auto" w:fill="00B050"/>
            <w:vAlign w:val="center"/>
          </w:tcPr>
          <w:p w14:paraId="4B392135" w14:textId="7D2BA53F" w:rsidR="00635C68" w:rsidRPr="00407CA6" w:rsidRDefault="00635C68" w:rsidP="00B45D09">
            <w:pPr>
              <w:jc w:val="center"/>
              <w:rPr>
                <w:sz w:val="52"/>
                <w:szCs w:val="52"/>
              </w:rPr>
            </w:pPr>
            <w:r w:rsidRPr="00407CA6">
              <w:rPr>
                <w:noProof/>
                <w:sz w:val="52"/>
                <w:szCs w:val="52"/>
                <w:lang w:eastAsia="fr-FR"/>
              </w:rPr>
              <w:t>O</w:t>
            </w:r>
            <w:r w:rsidRPr="00407CA6">
              <w:rPr>
                <w:noProof/>
                <w:sz w:val="52"/>
                <w:szCs w:val="52"/>
                <w:lang w:eastAsia="fr-FR"/>
              </w:rPr>
              <w:t>iseaux</w:t>
            </w:r>
          </w:p>
        </w:tc>
        <w:tc>
          <w:tcPr>
            <w:tcW w:w="4531" w:type="dxa"/>
            <w:shd w:val="clear" w:color="auto" w:fill="FF0000"/>
            <w:vAlign w:val="center"/>
          </w:tcPr>
          <w:p w14:paraId="69BBC28C" w14:textId="77777777" w:rsidR="00635C68" w:rsidRDefault="00635C68" w:rsidP="00B45D09">
            <w:pPr>
              <w:jc w:val="center"/>
              <w:rPr>
                <w:sz w:val="52"/>
                <w:szCs w:val="52"/>
              </w:rPr>
            </w:pPr>
          </w:p>
          <w:p w14:paraId="63235BF5" w14:textId="77777777" w:rsidR="00635C68" w:rsidRDefault="00635C68" w:rsidP="00B45D09">
            <w:pPr>
              <w:jc w:val="center"/>
              <w:rPr>
                <w:sz w:val="52"/>
                <w:szCs w:val="52"/>
              </w:rPr>
            </w:pPr>
            <w:r w:rsidRPr="00407CA6">
              <w:rPr>
                <w:sz w:val="52"/>
                <w:szCs w:val="52"/>
              </w:rPr>
              <w:t>La</w:t>
            </w:r>
          </w:p>
          <w:p w14:paraId="5E8BC3CF" w14:textId="77777777" w:rsidR="00635C68" w:rsidRPr="00407CA6" w:rsidRDefault="00635C68" w:rsidP="00B45D09">
            <w:pPr>
              <w:jc w:val="center"/>
              <w:rPr>
                <w:sz w:val="52"/>
                <w:szCs w:val="52"/>
              </w:rPr>
            </w:pPr>
          </w:p>
        </w:tc>
      </w:tr>
    </w:tbl>
    <w:p w14:paraId="5ACF6ADB" w14:textId="77777777" w:rsidR="00331979" w:rsidRDefault="00331979" w:rsidP="00635C68">
      <w:pPr>
        <w:jc w:val="both"/>
        <w:rPr>
          <w:sz w:val="28"/>
        </w:rPr>
      </w:pPr>
    </w:p>
    <w:p w14:paraId="37928547" w14:textId="77777777" w:rsidR="00AC1515" w:rsidRPr="00F33360" w:rsidRDefault="00AC1515" w:rsidP="00A1309C">
      <w:pPr>
        <w:ind w:left="360"/>
        <w:jc w:val="both"/>
        <w:rPr>
          <w:color w:val="0070C0"/>
          <w:sz w:val="28"/>
        </w:rPr>
      </w:pPr>
    </w:p>
    <w:p w14:paraId="6E2D895D" w14:textId="3D18A448" w:rsidR="00190762" w:rsidRDefault="00190762" w:rsidP="00A1309C">
      <w:pPr>
        <w:ind w:left="360"/>
        <w:jc w:val="both"/>
        <w:rPr>
          <w:sz w:val="28"/>
        </w:rPr>
      </w:pPr>
      <w:r>
        <w:rPr>
          <w:sz w:val="28"/>
        </w:rPr>
        <w:t>Avant le début du jeu, l’</w:t>
      </w:r>
      <w:r>
        <w:rPr>
          <w:sz w:val="28"/>
        </w:rPr>
        <w:t>enseignant a positionné 2</w:t>
      </w:r>
      <w:r>
        <w:rPr>
          <w:sz w:val="28"/>
        </w:rPr>
        <w:t xml:space="preserve"> étiquettes « déterminants »</w:t>
      </w:r>
      <w:r>
        <w:rPr>
          <w:sz w:val="28"/>
        </w:rPr>
        <w:t xml:space="preserve"> rouges et 2</w:t>
      </w:r>
      <w:r>
        <w:rPr>
          <w:sz w:val="28"/>
        </w:rPr>
        <w:t xml:space="preserve"> étiquettes « </w:t>
      </w:r>
      <w:r>
        <w:rPr>
          <w:sz w:val="28"/>
        </w:rPr>
        <w:t>noms</w:t>
      </w:r>
      <w:r>
        <w:rPr>
          <w:sz w:val="28"/>
        </w:rPr>
        <w:t> »</w:t>
      </w:r>
      <w:r>
        <w:rPr>
          <w:sz w:val="28"/>
        </w:rPr>
        <w:t xml:space="preserve"> verts.</w:t>
      </w:r>
    </w:p>
    <w:p w14:paraId="63FBA267" w14:textId="7206C4B0" w:rsidR="00190762" w:rsidRDefault="00190762" w:rsidP="00A1309C">
      <w:pPr>
        <w:ind w:left="360"/>
        <w:jc w:val="both"/>
        <w:rPr>
          <w:sz w:val="28"/>
        </w:rPr>
      </w:pPr>
      <w:r>
        <w:rPr>
          <w:sz w:val="28"/>
        </w:rPr>
        <w:t xml:space="preserve">A tour de rôle, les élèves tirent au sort une carte </w:t>
      </w:r>
      <w:r>
        <w:rPr>
          <w:sz w:val="28"/>
        </w:rPr>
        <w:t>rouge ou une carte verte</w:t>
      </w:r>
      <w:r>
        <w:rPr>
          <w:sz w:val="28"/>
        </w:rPr>
        <w:t xml:space="preserve"> et doivent faire la bonne association déterminant – </w:t>
      </w:r>
      <w:r>
        <w:rPr>
          <w:sz w:val="28"/>
        </w:rPr>
        <w:t>nom</w:t>
      </w:r>
      <w:r>
        <w:rPr>
          <w:sz w:val="28"/>
        </w:rPr>
        <w:t xml:space="preserve"> sur leur planche de jeu.</w:t>
      </w:r>
    </w:p>
    <w:p w14:paraId="5E8E56FA" w14:textId="77777777" w:rsidR="00190762" w:rsidRPr="00190762" w:rsidRDefault="00190762" w:rsidP="00A1309C">
      <w:pPr>
        <w:ind w:left="360"/>
        <w:jc w:val="both"/>
        <w:rPr>
          <w:sz w:val="28"/>
          <w:u w:val="double"/>
        </w:rPr>
      </w:pPr>
    </w:p>
    <w:p w14:paraId="3F7BC1ED" w14:textId="2A19CED2" w:rsidR="00190762" w:rsidRDefault="00190762" w:rsidP="00A1309C">
      <w:pPr>
        <w:ind w:left="360"/>
        <w:jc w:val="both"/>
        <w:rPr>
          <w:sz w:val="28"/>
        </w:rPr>
      </w:pPr>
      <w:r w:rsidRPr="00F33360">
        <w:rPr>
          <w:color w:val="0070C0"/>
          <w:sz w:val="28"/>
          <w:u w:val="double"/>
        </w:rPr>
        <w:t>Niveau 3 :</w:t>
      </w:r>
      <w:r w:rsidRPr="00F33360">
        <w:rPr>
          <w:color w:val="0070C0"/>
          <w:sz w:val="28"/>
        </w:rPr>
        <w:t xml:space="preserve"> </w:t>
      </w:r>
      <w:r w:rsidR="00F33360" w:rsidRPr="00F33360">
        <w:rPr>
          <w:color w:val="0070C0"/>
          <w:sz w:val="28"/>
        </w:rPr>
        <w:t xml:space="preserve">   </w:t>
      </w:r>
      <w:r w:rsidRPr="00F33360">
        <w:rPr>
          <w:color w:val="00B050"/>
          <w:sz w:val="28"/>
          <w:u w:val="single"/>
        </w:rPr>
        <w:t>Objectif :</w:t>
      </w:r>
      <w:r w:rsidRPr="00F33360">
        <w:rPr>
          <w:color w:val="00B050"/>
          <w:sz w:val="28"/>
        </w:rPr>
        <w:t xml:space="preserve"> </w:t>
      </w:r>
      <w:r>
        <w:rPr>
          <w:sz w:val="28"/>
        </w:rPr>
        <w:t>Comprendre la notion de chaine d’accord du groupe nominal (déterminant – adjectif – nom)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3146"/>
        <w:gridCol w:w="2752"/>
      </w:tblGrid>
      <w:tr w:rsidR="00351AFA" w:rsidRPr="003C1CD6" w14:paraId="03C1D7A3" w14:textId="77777777" w:rsidTr="00351AFA">
        <w:trPr>
          <w:jc w:val="center"/>
        </w:trPr>
        <w:tc>
          <w:tcPr>
            <w:tcW w:w="3506" w:type="dxa"/>
            <w:shd w:val="clear" w:color="auto" w:fill="FF0000"/>
            <w:vAlign w:val="center"/>
          </w:tcPr>
          <w:p w14:paraId="29DD1EDB" w14:textId="77777777" w:rsidR="00351AFA" w:rsidRPr="00CB49B9" w:rsidRDefault="00351AFA" w:rsidP="00B45D09">
            <w:pPr>
              <w:jc w:val="center"/>
              <w:rPr>
                <w:sz w:val="80"/>
                <w:szCs w:val="80"/>
              </w:rPr>
            </w:pPr>
            <w:proofErr w:type="gramStart"/>
            <w:r w:rsidRPr="00CB49B9">
              <w:rPr>
                <w:sz w:val="80"/>
                <w:szCs w:val="80"/>
              </w:rPr>
              <w:t>un</w:t>
            </w:r>
            <w:proofErr w:type="gramEnd"/>
          </w:p>
        </w:tc>
        <w:tc>
          <w:tcPr>
            <w:tcW w:w="3710" w:type="dxa"/>
          </w:tcPr>
          <w:p w14:paraId="22F58796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  <w:p w14:paraId="405F38AB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  <w:p w14:paraId="200DD449" w14:textId="77777777" w:rsidR="00351AFA" w:rsidRPr="003C1CD6" w:rsidRDefault="00351AFA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40" w:type="dxa"/>
          </w:tcPr>
          <w:p w14:paraId="4D95B808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</w:tc>
      </w:tr>
      <w:tr w:rsidR="00351AFA" w:rsidRPr="003C1CD6" w14:paraId="0C15AE23" w14:textId="77777777" w:rsidTr="00351AFA">
        <w:trPr>
          <w:jc w:val="center"/>
        </w:trPr>
        <w:tc>
          <w:tcPr>
            <w:tcW w:w="3506" w:type="dxa"/>
            <w:shd w:val="clear" w:color="auto" w:fill="FF0000"/>
            <w:vAlign w:val="center"/>
          </w:tcPr>
          <w:p w14:paraId="3E7A3BB1" w14:textId="77777777" w:rsidR="00351AFA" w:rsidRPr="00CB49B9" w:rsidRDefault="00351AFA" w:rsidP="00B45D09">
            <w:pPr>
              <w:jc w:val="center"/>
              <w:rPr>
                <w:sz w:val="80"/>
                <w:szCs w:val="80"/>
              </w:rPr>
            </w:pPr>
            <w:proofErr w:type="gramStart"/>
            <w:r>
              <w:rPr>
                <w:sz w:val="80"/>
                <w:szCs w:val="80"/>
              </w:rPr>
              <w:t>des</w:t>
            </w:r>
            <w:proofErr w:type="gramEnd"/>
          </w:p>
        </w:tc>
        <w:tc>
          <w:tcPr>
            <w:tcW w:w="3710" w:type="dxa"/>
          </w:tcPr>
          <w:p w14:paraId="7250C6F8" w14:textId="77777777" w:rsidR="00351AFA" w:rsidRPr="003C1CD6" w:rsidRDefault="00351AFA" w:rsidP="00B45D09">
            <w:pPr>
              <w:rPr>
                <w:sz w:val="52"/>
                <w:szCs w:val="52"/>
              </w:rPr>
            </w:pPr>
          </w:p>
        </w:tc>
        <w:tc>
          <w:tcPr>
            <w:tcW w:w="3240" w:type="dxa"/>
          </w:tcPr>
          <w:p w14:paraId="1FEE17D9" w14:textId="77777777" w:rsidR="00351AFA" w:rsidRDefault="00351AFA" w:rsidP="00B45D09">
            <w:pPr>
              <w:jc w:val="center"/>
              <w:rPr>
                <w:noProof/>
                <w:lang w:eastAsia="fr-FR"/>
              </w:rPr>
            </w:pPr>
          </w:p>
        </w:tc>
      </w:tr>
      <w:tr w:rsidR="00351AFA" w:rsidRPr="003C1CD6" w14:paraId="7CAE5241" w14:textId="77777777" w:rsidTr="00351AFA">
        <w:trPr>
          <w:jc w:val="center"/>
        </w:trPr>
        <w:tc>
          <w:tcPr>
            <w:tcW w:w="3506" w:type="dxa"/>
            <w:shd w:val="clear" w:color="auto" w:fill="FF0000"/>
            <w:vAlign w:val="center"/>
          </w:tcPr>
          <w:p w14:paraId="36C62113" w14:textId="77777777" w:rsidR="00351AFA" w:rsidRPr="00CB49B9" w:rsidRDefault="00351AFA" w:rsidP="00B45D09">
            <w:pPr>
              <w:jc w:val="center"/>
              <w:rPr>
                <w:sz w:val="80"/>
                <w:szCs w:val="80"/>
              </w:rPr>
            </w:pPr>
            <w:proofErr w:type="gramStart"/>
            <w:r w:rsidRPr="00CB49B9">
              <w:rPr>
                <w:sz w:val="80"/>
                <w:szCs w:val="80"/>
              </w:rPr>
              <w:t>les</w:t>
            </w:r>
            <w:proofErr w:type="gramEnd"/>
          </w:p>
        </w:tc>
        <w:tc>
          <w:tcPr>
            <w:tcW w:w="3710" w:type="dxa"/>
          </w:tcPr>
          <w:p w14:paraId="69EF9DC2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  <w:p w14:paraId="2883FCBC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  <w:p w14:paraId="6A83894B" w14:textId="77777777" w:rsidR="00351AFA" w:rsidRPr="003C1CD6" w:rsidRDefault="00351AFA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40" w:type="dxa"/>
          </w:tcPr>
          <w:p w14:paraId="5336E9A5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</w:tc>
      </w:tr>
      <w:tr w:rsidR="00351AFA" w:rsidRPr="003C1CD6" w14:paraId="4AB2E2D5" w14:textId="77777777" w:rsidTr="00351AFA">
        <w:trPr>
          <w:jc w:val="center"/>
        </w:trPr>
        <w:tc>
          <w:tcPr>
            <w:tcW w:w="3506" w:type="dxa"/>
            <w:shd w:val="clear" w:color="auto" w:fill="FF0000"/>
            <w:vAlign w:val="center"/>
          </w:tcPr>
          <w:p w14:paraId="4696765B" w14:textId="0D73DF52" w:rsidR="00351AFA" w:rsidRPr="00351AFA" w:rsidRDefault="00351AFA" w:rsidP="00B45D09">
            <w:pPr>
              <w:jc w:val="center"/>
              <w:rPr>
                <w:sz w:val="80"/>
                <w:szCs w:val="80"/>
              </w:rPr>
            </w:pPr>
            <w:proofErr w:type="gramStart"/>
            <w:r>
              <w:rPr>
                <w:sz w:val="80"/>
                <w:szCs w:val="80"/>
              </w:rPr>
              <w:t>l</w:t>
            </w:r>
            <w:r w:rsidRPr="00351AFA">
              <w:rPr>
                <w:sz w:val="80"/>
                <w:szCs w:val="80"/>
              </w:rPr>
              <w:t>a</w:t>
            </w:r>
            <w:proofErr w:type="gramEnd"/>
          </w:p>
          <w:p w14:paraId="15476CE2" w14:textId="77777777" w:rsidR="00351AFA" w:rsidRPr="003C1CD6" w:rsidRDefault="00351AFA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710" w:type="dxa"/>
          </w:tcPr>
          <w:p w14:paraId="7028DC30" w14:textId="77777777" w:rsidR="00351AFA" w:rsidRPr="003C1CD6" w:rsidRDefault="00351AFA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240" w:type="dxa"/>
          </w:tcPr>
          <w:p w14:paraId="6A93FF37" w14:textId="77777777" w:rsidR="00351AFA" w:rsidRDefault="00351AFA" w:rsidP="00B45D09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4BB4D6E7" w14:textId="77777777" w:rsidR="00351AFA" w:rsidRDefault="00351AFA" w:rsidP="00351AFA">
      <w:pPr>
        <w:jc w:val="center"/>
        <w:rPr>
          <w:sz w:val="52"/>
          <w:szCs w:val="52"/>
        </w:rPr>
      </w:pPr>
    </w:p>
    <w:p w14:paraId="73A5275E" w14:textId="77777777" w:rsidR="00351AFA" w:rsidRDefault="00351AFA" w:rsidP="00351AFA">
      <w:pPr>
        <w:jc w:val="center"/>
        <w:rPr>
          <w:sz w:val="52"/>
          <w:szCs w:val="52"/>
        </w:rPr>
      </w:pPr>
      <w:r>
        <w:rPr>
          <w:sz w:val="52"/>
          <w:szCs w:val="52"/>
        </w:rPr>
        <w:t>Etiquettes à piocher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351AFA" w14:paraId="18167134" w14:textId="77777777" w:rsidTr="00351AFA">
        <w:trPr>
          <w:trHeight w:val="1616"/>
          <w:jc w:val="center"/>
        </w:trPr>
        <w:tc>
          <w:tcPr>
            <w:tcW w:w="4531" w:type="dxa"/>
            <w:shd w:val="clear" w:color="auto" w:fill="00B050"/>
            <w:vAlign w:val="center"/>
          </w:tcPr>
          <w:p w14:paraId="21E43DFB" w14:textId="58166E71" w:rsidR="00351AFA" w:rsidRDefault="00360A4E" w:rsidP="00B45D0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  <w:r w:rsidR="00351AFA">
              <w:rPr>
                <w:sz w:val="52"/>
                <w:szCs w:val="52"/>
              </w:rPr>
              <w:t>arçon</w:t>
            </w:r>
          </w:p>
        </w:tc>
        <w:tc>
          <w:tcPr>
            <w:tcW w:w="4531" w:type="dxa"/>
            <w:shd w:val="clear" w:color="auto" w:fill="8EAADB" w:themeFill="accent1" w:themeFillTint="99"/>
            <w:vAlign w:val="center"/>
          </w:tcPr>
          <w:p w14:paraId="4C2A9156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petit</w:t>
            </w:r>
            <w:proofErr w:type="gramEnd"/>
          </w:p>
        </w:tc>
      </w:tr>
      <w:tr w:rsidR="00351AFA" w14:paraId="761E7945" w14:textId="77777777" w:rsidTr="00351AFA">
        <w:trPr>
          <w:trHeight w:val="1562"/>
          <w:jc w:val="center"/>
        </w:trPr>
        <w:tc>
          <w:tcPr>
            <w:tcW w:w="4531" w:type="dxa"/>
            <w:shd w:val="clear" w:color="auto" w:fill="00B050"/>
            <w:vAlign w:val="center"/>
          </w:tcPr>
          <w:p w14:paraId="30018D04" w14:textId="55C091AA" w:rsidR="00351AFA" w:rsidRDefault="00360A4E" w:rsidP="00B45D0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  <w:r w:rsidR="00351AFA">
              <w:rPr>
                <w:sz w:val="52"/>
                <w:szCs w:val="52"/>
              </w:rPr>
              <w:t>illes</w:t>
            </w:r>
          </w:p>
        </w:tc>
        <w:tc>
          <w:tcPr>
            <w:tcW w:w="4531" w:type="dxa"/>
            <w:shd w:val="clear" w:color="auto" w:fill="8EAADB" w:themeFill="accent1" w:themeFillTint="99"/>
            <w:vAlign w:val="center"/>
          </w:tcPr>
          <w:p w14:paraId="468BA3FA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grandes</w:t>
            </w:r>
            <w:proofErr w:type="gramEnd"/>
          </w:p>
        </w:tc>
      </w:tr>
      <w:tr w:rsidR="00351AFA" w14:paraId="41D682B6" w14:textId="77777777" w:rsidTr="00351AFA">
        <w:trPr>
          <w:trHeight w:val="1664"/>
          <w:jc w:val="center"/>
        </w:trPr>
        <w:tc>
          <w:tcPr>
            <w:tcW w:w="4531" w:type="dxa"/>
            <w:shd w:val="clear" w:color="auto" w:fill="00B050"/>
            <w:vAlign w:val="center"/>
          </w:tcPr>
          <w:p w14:paraId="0A1F48E7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maîtresse</w:t>
            </w:r>
            <w:proofErr w:type="gramEnd"/>
          </w:p>
        </w:tc>
        <w:tc>
          <w:tcPr>
            <w:tcW w:w="4531" w:type="dxa"/>
            <w:shd w:val="clear" w:color="auto" w:fill="8EAADB" w:themeFill="accent1" w:themeFillTint="99"/>
            <w:vAlign w:val="center"/>
          </w:tcPr>
          <w:p w14:paraId="6D3C6AB5" w14:textId="5D8B1D3D" w:rsidR="00351AFA" w:rsidRDefault="00360A4E" w:rsidP="00B45D0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  <w:r w:rsidR="00351AFA">
              <w:rPr>
                <w:sz w:val="52"/>
                <w:szCs w:val="52"/>
              </w:rPr>
              <w:t>olie</w:t>
            </w:r>
          </w:p>
        </w:tc>
      </w:tr>
      <w:tr w:rsidR="00351AFA" w14:paraId="58376371" w14:textId="77777777" w:rsidTr="00351AFA">
        <w:trPr>
          <w:jc w:val="center"/>
        </w:trPr>
        <w:tc>
          <w:tcPr>
            <w:tcW w:w="4531" w:type="dxa"/>
            <w:shd w:val="clear" w:color="auto" w:fill="00B050"/>
            <w:vAlign w:val="center"/>
          </w:tcPr>
          <w:p w14:paraId="5D615BC1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oiseaux</w:t>
            </w:r>
            <w:proofErr w:type="gramEnd"/>
          </w:p>
        </w:tc>
        <w:tc>
          <w:tcPr>
            <w:tcW w:w="4531" w:type="dxa"/>
            <w:shd w:val="clear" w:color="auto" w:fill="8EAADB" w:themeFill="accent1" w:themeFillTint="99"/>
            <w:vAlign w:val="center"/>
          </w:tcPr>
          <w:p w14:paraId="7B09DA92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  <w:p w14:paraId="4412FC9D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minuscules</w:t>
            </w:r>
            <w:proofErr w:type="gramEnd"/>
          </w:p>
          <w:p w14:paraId="2771EA54" w14:textId="77777777" w:rsidR="00351AFA" w:rsidRDefault="00351AFA" w:rsidP="00B45D09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5CCF80F" w14:textId="77777777" w:rsidR="00190762" w:rsidRDefault="00190762" w:rsidP="00360A4E">
      <w:pPr>
        <w:jc w:val="both"/>
        <w:rPr>
          <w:sz w:val="28"/>
        </w:rPr>
      </w:pPr>
    </w:p>
    <w:p w14:paraId="5A363F19" w14:textId="73EB3C23" w:rsidR="00190762" w:rsidRDefault="00F33360" w:rsidP="00A1309C">
      <w:pPr>
        <w:ind w:left="360"/>
        <w:jc w:val="both"/>
        <w:rPr>
          <w:sz w:val="28"/>
        </w:rPr>
      </w:pPr>
      <w:r>
        <w:rPr>
          <w:sz w:val="28"/>
        </w:rPr>
        <w:t>Avant le début du jeu, l’enseignant a positionné 4 étiquettes « déterminants » rouges.</w:t>
      </w:r>
    </w:p>
    <w:p w14:paraId="7FB8FFAD" w14:textId="3AA6CC38" w:rsidR="00F33360" w:rsidRDefault="00F33360" w:rsidP="00A1309C">
      <w:pPr>
        <w:ind w:left="360"/>
        <w:jc w:val="both"/>
        <w:rPr>
          <w:sz w:val="28"/>
        </w:rPr>
      </w:pPr>
      <w:r>
        <w:rPr>
          <w:sz w:val="28"/>
        </w:rPr>
        <w:t>A tour de rôle, les élèves tirent au sort une carte verte (noms) ou une carte bleue (adjectifs) et doivent faire la bonne association déterminant- adjectif – nom (chaine d’accord du groupe nominal).</w:t>
      </w:r>
    </w:p>
    <w:p w14:paraId="29FB9467" w14:textId="77359824" w:rsidR="00F33360" w:rsidRDefault="00F33360" w:rsidP="00A1309C">
      <w:pPr>
        <w:ind w:left="360"/>
        <w:jc w:val="both"/>
        <w:rPr>
          <w:sz w:val="28"/>
        </w:rPr>
      </w:pPr>
      <w:r>
        <w:rPr>
          <w:sz w:val="28"/>
        </w:rPr>
        <w:t xml:space="preserve"> Préciser aux élèves que l’adjectif peut se trouver avant ou après le nom.</w:t>
      </w:r>
    </w:p>
    <w:p w14:paraId="0774F8EB" w14:textId="348A072B" w:rsidR="00190762" w:rsidRPr="00B132D9" w:rsidRDefault="00360A4E" w:rsidP="00360A4E">
      <w:pPr>
        <w:jc w:val="both"/>
        <w:rPr>
          <w:color w:val="FFC000"/>
          <w:sz w:val="28"/>
        </w:rPr>
      </w:pPr>
      <w:r>
        <w:rPr>
          <w:sz w:val="28"/>
        </w:rPr>
        <w:t xml:space="preserve">      </w:t>
      </w:r>
      <w:r w:rsidR="00F33360" w:rsidRPr="00B132D9">
        <w:rPr>
          <w:color w:val="FFC000"/>
          <w:sz w:val="28"/>
          <w:u w:val="single"/>
        </w:rPr>
        <w:t>Variante du niveau 3 </w:t>
      </w:r>
      <w:r w:rsidR="00F33360" w:rsidRPr="00B132D9">
        <w:rPr>
          <w:color w:val="FFC000"/>
          <w:sz w:val="28"/>
        </w:rPr>
        <w:t>:</w:t>
      </w:r>
    </w:p>
    <w:p w14:paraId="43A1D479" w14:textId="7A251A23" w:rsidR="00F33360" w:rsidRDefault="00F33360" w:rsidP="00A1309C">
      <w:pPr>
        <w:ind w:left="360"/>
        <w:jc w:val="both"/>
        <w:rPr>
          <w:sz w:val="28"/>
        </w:rPr>
      </w:pPr>
      <w:r>
        <w:rPr>
          <w:sz w:val="28"/>
        </w:rPr>
        <w:t>Avant le début du jeu, pour chaque ligne l’enseignant a positionné une étiquette différente (soit un déterminant, soit un adjectif soit un nom).</w:t>
      </w:r>
    </w:p>
    <w:p w14:paraId="3B202043" w14:textId="77777777" w:rsidR="00F33360" w:rsidRDefault="00F33360" w:rsidP="00A1309C">
      <w:pPr>
        <w:ind w:left="360"/>
        <w:jc w:val="both"/>
        <w:rPr>
          <w:sz w:val="28"/>
        </w:rPr>
      </w:pPr>
    </w:p>
    <w:p w14:paraId="5A82793D" w14:textId="64FBA532" w:rsidR="00F33360" w:rsidRDefault="00F33360" w:rsidP="00A1309C">
      <w:pPr>
        <w:ind w:left="360"/>
        <w:jc w:val="both"/>
        <w:rPr>
          <w:sz w:val="28"/>
        </w:rPr>
      </w:pPr>
      <w:r w:rsidRPr="00A96182">
        <w:rPr>
          <w:color w:val="0070C0"/>
          <w:sz w:val="28"/>
          <w:u w:val="double"/>
        </w:rPr>
        <w:t>Niveau 4 :</w:t>
      </w:r>
      <w:r w:rsidRPr="00A96182">
        <w:rPr>
          <w:color w:val="0070C0"/>
          <w:sz w:val="28"/>
        </w:rPr>
        <w:t xml:space="preserve"> </w:t>
      </w:r>
      <w:r w:rsidR="00A96182">
        <w:rPr>
          <w:color w:val="0070C0"/>
          <w:sz w:val="28"/>
        </w:rPr>
        <w:t xml:space="preserve">  </w:t>
      </w:r>
      <w:r w:rsidRPr="00A96182">
        <w:rPr>
          <w:color w:val="00B050"/>
          <w:sz w:val="28"/>
          <w:u w:val="double"/>
        </w:rPr>
        <w:t>Objectif :</w:t>
      </w:r>
      <w:r w:rsidRPr="00A96182">
        <w:rPr>
          <w:color w:val="00B050"/>
          <w:sz w:val="28"/>
        </w:rPr>
        <w:t xml:space="preserve"> </w:t>
      </w:r>
      <w:r w:rsidR="00A96182">
        <w:rPr>
          <w:sz w:val="28"/>
        </w:rPr>
        <w:t>Comprendre la notion de chaine d’accord du groupe nominal et la relation sujet-verbe.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2338"/>
        <w:gridCol w:w="2053"/>
        <w:gridCol w:w="2053"/>
      </w:tblGrid>
      <w:tr w:rsidR="00360A4E" w:rsidRPr="003C1CD6" w14:paraId="2BCCE3C4" w14:textId="77777777" w:rsidTr="00360A4E">
        <w:trPr>
          <w:jc w:val="center"/>
        </w:trPr>
        <w:tc>
          <w:tcPr>
            <w:tcW w:w="2907" w:type="dxa"/>
            <w:shd w:val="clear" w:color="auto" w:fill="FF0000"/>
            <w:vAlign w:val="center"/>
          </w:tcPr>
          <w:p w14:paraId="63946CC0" w14:textId="77777777" w:rsidR="00360A4E" w:rsidRPr="00360A4E" w:rsidRDefault="00360A4E" w:rsidP="00B45D09">
            <w:pPr>
              <w:jc w:val="center"/>
              <w:rPr>
                <w:sz w:val="60"/>
                <w:szCs w:val="60"/>
              </w:rPr>
            </w:pPr>
            <w:proofErr w:type="gramStart"/>
            <w:r w:rsidRPr="00360A4E">
              <w:rPr>
                <w:sz w:val="60"/>
                <w:szCs w:val="60"/>
              </w:rPr>
              <w:t>un</w:t>
            </w:r>
            <w:proofErr w:type="gramEnd"/>
          </w:p>
        </w:tc>
        <w:tc>
          <w:tcPr>
            <w:tcW w:w="2743" w:type="dxa"/>
          </w:tcPr>
          <w:p w14:paraId="501CF97C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  <w:p w14:paraId="029BEDEE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  <w:p w14:paraId="33037BCF" w14:textId="77777777" w:rsidR="00360A4E" w:rsidRPr="003C1CD6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03" w:type="dxa"/>
          </w:tcPr>
          <w:p w14:paraId="27B17E75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03" w:type="dxa"/>
          </w:tcPr>
          <w:p w14:paraId="5F4D1935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</w:tr>
      <w:tr w:rsidR="00360A4E" w:rsidRPr="003C1CD6" w14:paraId="7F08AD6B" w14:textId="77777777" w:rsidTr="00360A4E">
        <w:trPr>
          <w:jc w:val="center"/>
        </w:trPr>
        <w:tc>
          <w:tcPr>
            <w:tcW w:w="2907" w:type="dxa"/>
            <w:shd w:val="clear" w:color="auto" w:fill="FF0000"/>
            <w:vAlign w:val="center"/>
          </w:tcPr>
          <w:p w14:paraId="6E4AA40D" w14:textId="77777777" w:rsidR="00360A4E" w:rsidRPr="00360A4E" w:rsidRDefault="00360A4E" w:rsidP="00B45D09">
            <w:pPr>
              <w:jc w:val="center"/>
              <w:rPr>
                <w:sz w:val="60"/>
                <w:szCs w:val="60"/>
              </w:rPr>
            </w:pPr>
            <w:proofErr w:type="gramStart"/>
            <w:r w:rsidRPr="00360A4E">
              <w:rPr>
                <w:sz w:val="60"/>
                <w:szCs w:val="60"/>
              </w:rPr>
              <w:t>des</w:t>
            </w:r>
            <w:proofErr w:type="gramEnd"/>
          </w:p>
        </w:tc>
        <w:tc>
          <w:tcPr>
            <w:tcW w:w="2743" w:type="dxa"/>
          </w:tcPr>
          <w:p w14:paraId="40847C5C" w14:textId="77777777" w:rsidR="00360A4E" w:rsidRPr="003C1CD6" w:rsidRDefault="00360A4E" w:rsidP="00B45D09">
            <w:pPr>
              <w:rPr>
                <w:sz w:val="52"/>
                <w:szCs w:val="52"/>
              </w:rPr>
            </w:pPr>
          </w:p>
        </w:tc>
        <w:tc>
          <w:tcPr>
            <w:tcW w:w="2403" w:type="dxa"/>
          </w:tcPr>
          <w:p w14:paraId="35A3B628" w14:textId="77777777" w:rsidR="00360A4E" w:rsidRDefault="00360A4E" w:rsidP="00B45D0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403" w:type="dxa"/>
          </w:tcPr>
          <w:p w14:paraId="648FE31D" w14:textId="77777777" w:rsidR="00360A4E" w:rsidRDefault="00360A4E" w:rsidP="00B45D09">
            <w:pPr>
              <w:jc w:val="center"/>
              <w:rPr>
                <w:noProof/>
                <w:lang w:eastAsia="fr-FR"/>
              </w:rPr>
            </w:pPr>
          </w:p>
        </w:tc>
      </w:tr>
      <w:tr w:rsidR="00360A4E" w:rsidRPr="003C1CD6" w14:paraId="5DD1CC88" w14:textId="77777777" w:rsidTr="00360A4E">
        <w:trPr>
          <w:jc w:val="center"/>
        </w:trPr>
        <w:tc>
          <w:tcPr>
            <w:tcW w:w="2907" w:type="dxa"/>
            <w:shd w:val="clear" w:color="auto" w:fill="FF0000"/>
            <w:vAlign w:val="center"/>
          </w:tcPr>
          <w:p w14:paraId="0AF1D291" w14:textId="77777777" w:rsidR="00360A4E" w:rsidRPr="00360A4E" w:rsidRDefault="00360A4E" w:rsidP="00B45D09">
            <w:pPr>
              <w:jc w:val="center"/>
              <w:rPr>
                <w:sz w:val="60"/>
                <w:szCs w:val="60"/>
              </w:rPr>
            </w:pPr>
            <w:proofErr w:type="gramStart"/>
            <w:r w:rsidRPr="00360A4E">
              <w:rPr>
                <w:sz w:val="60"/>
                <w:szCs w:val="60"/>
              </w:rPr>
              <w:t>les</w:t>
            </w:r>
            <w:proofErr w:type="gramEnd"/>
          </w:p>
        </w:tc>
        <w:tc>
          <w:tcPr>
            <w:tcW w:w="2743" w:type="dxa"/>
          </w:tcPr>
          <w:p w14:paraId="7A27BF57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  <w:p w14:paraId="61E4756C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  <w:p w14:paraId="1479A427" w14:textId="77777777" w:rsidR="00360A4E" w:rsidRPr="003C1CD6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03" w:type="dxa"/>
          </w:tcPr>
          <w:p w14:paraId="199B1F92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03" w:type="dxa"/>
          </w:tcPr>
          <w:p w14:paraId="6F16EEBD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</w:tr>
      <w:tr w:rsidR="00360A4E" w:rsidRPr="003C1CD6" w14:paraId="4E4CFD65" w14:textId="77777777" w:rsidTr="00360A4E">
        <w:trPr>
          <w:jc w:val="center"/>
        </w:trPr>
        <w:tc>
          <w:tcPr>
            <w:tcW w:w="2907" w:type="dxa"/>
            <w:shd w:val="clear" w:color="auto" w:fill="FF0000"/>
            <w:vAlign w:val="center"/>
          </w:tcPr>
          <w:p w14:paraId="2A33B00A" w14:textId="3450F81B" w:rsidR="00360A4E" w:rsidRPr="00360A4E" w:rsidRDefault="00360A4E" w:rsidP="00360A4E">
            <w:pPr>
              <w:jc w:val="center"/>
              <w:rPr>
                <w:sz w:val="60"/>
                <w:szCs w:val="60"/>
              </w:rPr>
            </w:pPr>
            <w:proofErr w:type="gramStart"/>
            <w:r w:rsidRPr="00360A4E">
              <w:rPr>
                <w:sz w:val="60"/>
                <w:szCs w:val="60"/>
              </w:rPr>
              <w:t>l</w:t>
            </w:r>
            <w:r>
              <w:rPr>
                <w:sz w:val="60"/>
                <w:szCs w:val="60"/>
              </w:rPr>
              <w:t>a</w:t>
            </w:r>
            <w:proofErr w:type="gramEnd"/>
          </w:p>
        </w:tc>
        <w:tc>
          <w:tcPr>
            <w:tcW w:w="2743" w:type="dxa"/>
          </w:tcPr>
          <w:p w14:paraId="1BF529DB" w14:textId="77777777" w:rsidR="00360A4E" w:rsidRPr="003C1CD6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03" w:type="dxa"/>
          </w:tcPr>
          <w:p w14:paraId="27536F35" w14:textId="77777777" w:rsidR="00360A4E" w:rsidRDefault="00360A4E" w:rsidP="00B45D0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403" w:type="dxa"/>
          </w:tcPr>
          <w:p w14:paraId="46DE0405" w14:textId="77777777" w:rsidR="00360A4E" w:rsidRDefault="00360A4E" w:rsidP="00B45D09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7AA1F3C3" w14:textId="77777777" w:rsidR="00360A4E" w:rsidRDefault="00360A4E" w:rsidP="00360A4E">
      <w:pPr>
        <w:jc w:val="center"/>
        <w:rPr>
          <w:sz w:val="52"/>
          <w:szCs w:val="52"/>
        </w:rPr>
      </w:pPr>
    </w:p>
    <w:p w14:paraId="32118B82" w14:textId="77777777" w:rsidR="00360A4E" w:rsidRDefault="00360A4E" w:rsidP="00360A4E">
      <w:pPr>
        <w:jc w:val="center"/>
        <w:rPr>
          <w:sz w:val="52"/>
          <w:szCs w:val="52"/>
        </w:rPr>
      </w:pPr>
      <w:r>
        <w:rPr>
          <w:sz w:val="52"/>
          <w:szCs w:val="52"/>
        </w:rPr>
        <w:t>Etiquettes à piocher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3315"/>
        <w:gridCol w:w="2610"/>
      </w:tblGrid>
      <w:tr w:rsidR="00360A4E" w14:paraId="1022FC23" w14:textId="77777777" w:rsidTr="00360A4E">
        <w:trPr>
          <w:trHeight w:val="1616"/>
          <w:jc w:val="center"/>
        </w:trPr>
        <w:tc>
          <w:tcPr>
            <w:tcW w:w="3701" w:type="dxa"/>
            <w:shd w:val="clear" w:color="auto" w:fill="00B050"/>
            <w:vAlign w:val="center"/>
          </w:tcPr>
          <w:p w14:paraId="6621C3E1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garçon</w:t>
            </w:r>
            <w:proofErr w:type="gramEnd"/>
          </w:p>
        </w:tc>
        <w:tc>
          <w:tcPr>
            <w:tcW w:w="3811" w:type="dxa"/>
            <w:shd w:val="clear" w:color="auto" w:fill="8EAADB" w:themeFill="accent1" w:themeFillTint="99"/>
            <w:vAlign w:val="center"/>
          </w:tcPr>
          <w:p w14:paraId="38647DC8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proofErr w:type="gramStart"/>
            <w:r>
              <w:rPr>
                <w:sz w:val="52"/>
                <w:szCs w:val="52"/>
              </w:rPr>
              <w:t>petit</w:t>
            </w:r>
            <w:proofErr w:type="gramEnd"/>
          </w:p>
        </w:tc>
        <w:tc>
          <w:tcPr>
            <w:tcW w:w="2944" w:type="dxa"/>
            <w:shd w:val="clear" w:color="auto" w:fill="C816C8"/>
            <w:vAlign w:val="center"/>
          </w:tcPr>
          <w:p w14:paraId="023A42D8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déjeune</w:t>
            </w:r>
            <w:proofErr w:type="gramEnd"/>
          </w:p>
        </w:tc>
      </w:tr>
      <w:tr w:rsidR="00360A4E" w14:paraId="55DEE6D8" w14:textId="77777777" w:rsidTr="00360A4E">
        <w:trPr>
          <w:trHeight w:val="1562"/>
          <w:jc w:val="center"/>
        </w:trPr>
        <w:tc>
          <w:tcPr>
            <w:tcW w:w="3701" w:type="dxa"/>
            <w:shd w:val="clear" w:color="auto" w:fill="00B050"/>
            <w:vAlign w:val="center"/>
          </w:tcPr>
          <w:p w14:paraId="292F8FE1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filles</w:t>
            </w:r>
            <w:proofErr w:type="gramEnd"/>
          </w:p>
        </w:tc>
        <w:tc>
          <w:tcPr>
            <w:tcW w:w="3811" w:type="dxa"/>
            <w:shd w:val="clear" w:color="auto" w:fill="8EAADB" w:themeFill="accent1" w:themeFillTint="99"/>
            <w:vAlign w:val="center"/>
          </w:tcPr>
          <w:p w14:paraId="20AF67F5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grandes</w:t>
            </w:r>
            <w:proofErr w:type="gramEnd"/>
          </w:p>
        </w:tc>
        <w:tc>
          <w:tcPr>
            <w:tcW w:w="2944" w:type="dxa"/>
            <w:shd w:val="clear" w:color="auto" w:fill="C816C8"/>
            <w:vAlign w:val="center"/>
          </w:tcPr>
          <w:p w14:paraId="0433E4D8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mangent</w:t>
            </w:r>
            <w:proofErr w:type="gramEnd"/>
          </w:p>
        </w:tc>
      </w:tr>
      <w:tr w:rsidR="00360A4E" w14:paraId="209C7FB3" w14:textId="77777777" w:rsidTr="00360A4E">
        <w:trPr>
          <w:trHeight w:val="1664"/>
          <w:jc w:val="center"/>
        </w:trPr>
        <w:tc>
          <w:tcPr>
            <w:tcW w:w="3701" w:type="dxa"/>
            <w:shd w:val="clear" w:color="auto" w:fill="00B050"/>
            <w:vAlign w:val="center"/>
          </w:tcPr>
          <w:p w14:paraId="634AC508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maîtresse</w:t>
            </w:r>
            <w:proofErr w:type="gramEnd"/>
          </w:p>
        </w:tc>
        <w:tc>
          <w:tcPr>
            <w:tcW w:w="3811" w:type="dxa"/>
            <w:shd w:val="clear" w:color="auto" w:fill="8EAADB" w:themeFill="accent1" w:themeFillTint="99"/>
            <w:vAlign w:val="center"/>
          </w:tcPr>
          <w:p w14:paraId="4675B892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jolie</w:t>
            </w:r>
            <w:proofErr w:type="gramEnd"/>
          </w:p>
        </w:tc>
        <w:tc>
          <w:tcPr>
            <w:tcW w:w="2944" w:type="dxa"/>
            <w:shd w:val="clear" w:color="auto" w:fill="C816C8"/>
            <w:vAlign w:val="center"/>
          </w:tcPr>
          <w:p w14:paraId="2D368BC3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parle</w:t>
            </w:r>
            <w:proofErr w:type="gramEnd"/>
          </w:p>
        </w:tc>
      </w:tr>
      <w:tr w:rsidR="00360A4E" w14:paraId="056F5D0B" w14:textId="77777777" w:rsidTr="00360A4E">
        <w:trPr>
          <w:jc w:val="center"/>
        </w:trPr>
        <w:tc>
          <w:tcPr>
            <w:tcW w:w="3701" w:type="dxa"/>
            <w:shd w:val="clear" w:color="auto" w:fill="00B050"/>
            <w:vAlign w:val="center"/>
          </w:tcPr>
          <w:p w14:paraId="2EDBB0EC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oiseaux</w:t>
            </w:r>
            <w:proofErr w:type="gramEnd"/>
          </w:p>
        </w:tc>
        <w:tc>
          <w:tcPr>
            <w:tcW w:w="3811" w:type="dxa"/>
            <w:shd w:val="clear" w:color="auto" w:fill="8EAADB" w:themeFill="accent1" w:themeFillTint="99"/>
            <w:vAlign w:val="center"/>
          </w:tcPr>
          <w:p w14:paraId="3D1F1EBB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  <w:p w14:paraId="6DEAD355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minuscules</w:t>
            </w:r>
            <w:proofErr w:type="gramEnd"/>
          </w:p>
          <w:p w14:paraId="64BA5731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944" w:type="dxa"/>
            <w:shd w:val="clear" w:color="auto" w:fill="C816C8"/>
            <w:vAlign w:val="center"/>
          </w:tcPr>
          <w:p w14:paraId="5BAFE19E" w14:textId="77777777" w:rsidR="00360A4E" w:rsidRDefault="00360A4E" w:rsidP="00B45D09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chantent</w:t>
            </w:r>
            <w:proofErr w:type="gramEnd"/>
          </w:p>
        </w:tc>
      </w:tr>
    </w:tbl>
    <w:p w14:paraId="05171A70" w14:textId="3CEE1F38" w:rsidR="00B132D9" w:rsidRDefault="00360A4E" w:rsidP="00360A4E">
      <w:pPr>
        <w:rPr>
          <w:sz w:val="28"/>
        </w:rPr>
      </w:pPr>
      <w:r>
        <w:rPr>
          <w:sz w:val="28"/>
        </w:rPr>
        <w:t xml:space="preserve">      </w:t>
      </w:r>
      <w:r w:rsidR="00B132D9">
        <w:rPr>
          <w:sz w:val="28"/>
        </w:rPr>
        <w:t xml:space="preserve">Avant le début du jeu, l’enseignant a positionné 4 étiquettes </w:t>
      </w:r>
      <w:proofErr w:type="gramStart"/>
      <w:r>
        <w:rPr>
          <w:sz w:val="28"/>
        </w:rPr>
        <w:t xml:space="preserve">   </w:t>
      </w:r>
      <w:r w:rsidR="00B132D9">
        <w:rPr>
          <w:sz w:val="28"/>
        </w:rPr>
        <w:t>«</w:t>
      </w:r>
      <w:proofErr w:type="gramEnd"/>
      <w:r w:rsidR="00B132D9">
        <w:rPr>
          <w:sz w:val="28"/>
        </w:rPr>
        <w:t> déterminants » rouges.</w:t>
      </w:r>
    </w:p>
    <w:p w14:paraId="65E108AF" w14:textId="0AC4BEF7" w:rsidR="00B132D9" w:rsidRDefault="00B132D9" w:rsidP="00360A4E">
      <w:pPr>
        <w:ind w:left="360"/>
        <w:rPr>
          <w:sz w:val="28"/>
        </w:rPr>
      </w:pPr>
      <w:r>
        <w:rPr>
          <w:sz w:val="28"/>
        </w:rPr>
        <w:t>A tour de rôle, les élèves tirent au sort une carte verte (</w:t>
      </w:r>
      <w:r>
        <w:rPr>
          <w:sz w:val="28"/>
        </w:rPr>
        <w:t xml:space="preserve">noms), </w:t>
      </w:r>
      <w:r>
        <w:rPr>
          <w:sz w:val="28"/>
        </w:rPr>
        <w:t xml:space="preserve">une carte bleue (adjectifs) </w:t>
      </w:r>
      <w:r>
        <w:rPr>
          <w:sz w:val="28"/>
        </w:rPr>
        <w:t xml:space="preserve">ou une carte violette </w:t>
      </w:r>
      <w:r w:rsidR="00A1309C">
        <w:rPr>
          <w:sz w:val="28"/>
        </w:rPr>
        <w:t>(verbes</w:t>
      </w:r>
      <w:r>
        <w:rPr>
          <w:sz w:val="28"/>
        </w:rPr>
        <w:t xml:space="preserve">) </w:t>
      </w:r>
      <w:r>
        <w:rPr>
          <w:sz w:val="28"/>
        </w:rPr>
        <w:t>et doivent faire la bonne association déterminant- adjectif – nom</w:t>
      </w:r>
      <w:r>
        <w:rPr>
          <w:sz w:val="28"/>
        </w:rPr>
        <w:t>- verbe.</w:t>
      </w:r>
    </w:p>
    <w:p w14:paraId="08CA1852" w14:textId="77777777" w:rsidR="00B132D9" w:rsidRDefault="00B132D9" w:rsidP="00360A4E">
      <w:pPr>
        <w:ind w:left="360"/>
        <w:rPr>
          <w:sz w:val="28"/>
        </w:rPr>
      </w:pPr>
    </w:p>
    <w:p w14:paraId="4C13A5E7" w14:textId="617A47AD" w:rsidR="00B132D9" w:rsidRPr="00B132D9" w:rsidRDefault="00B132D9" w:rsidP="00360A4E">
      <w:pPr>
        <w:ind w:left="360"/>
        <w:rPr>
          <w:color w:val="FFC000"/>
          <w:sz w:val="28"/>
          <w:u w:val="single"/>
        </w:rPr>
      </w:pPr>
      <w:r w:rsidRPr="00B132D9">
        <w:rPr>
          <w:color w:val="FFC000"/>
          <w:sz w:val="28"/>
          <w:u w:val="single"/>
        </w:rPr>
        <w:t>Variante du niveau 4 :</w:t>
      </w:r>
    </w:p>
    <w:p w14:paraId="2B1CAC5D" w14:textId="77777777" w:rsidR="00B132D9" w:rsidRDefault="00B132D9" w:rsidP="00360A4E">
      <w:pPr>
        <w:ind w:left="360"/>
        <w:rPr>
          <w:sz w:val="28"/>
        </w:rPr>
      </w:pPr>
    </w:p>
    <w:p w14:paraId="24FD681A" w14:textId="2CAC9F53" w:rsidR="00A96182" w:rsidRPr="00B85C90" w:rsidRDefault="00B132D9" w:rsidP="00360A4E">
      <w:pPr>
        <w:pStyle w:val="Pardeliste"/>
        <w:numPr>
          <w:ilvl w:val="0"/>
          <w:numId w:val="3"/>
        </w:numPr>
        <w:rPr>
          <w:sz w:val="28"/>
        </w:rPr>
      </w:pPr>
      <w:r w:rsidRPr="00B85C90">
        <w:rPr>
          <w:sz w:val="28"/>
        </w:rPr>
        <w:t>Lorsque les 4 lignes sont terminées, sur une feuille de brouillon, l’élève transpose à l’écrit les phrases au pluriel si elles étaient au singulier ou vice versa.</w:t>
      </w:r>
    </w:p>
    <w:p w14:paraId="3693DC70" w14:textId="753658EA" w:rsidR="00A1309C" w:rsidRPr="00B85C90" w:rsidRDefault="00B85C90" w:rsidP="00360A4E">
      <w:pPr>
        <w:pStyle w:val="Par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Remplacer le groupe nominal sujet par une étiquette orange </w:t>
      </w:r>
      <w:r w:rsidR="006D5FF1">
        <w:rPr>
          <w:sz w:val="28"/>
        </w:rPr>
        <w:t>(pronom</w:t>
      </w:r>
      <w:r>
        <w:rPr>
          <w:sz w:val="28"/>
        </w:rPr>
        <w:t xml:space="preserve"> personnel) tirée au sort</w:t>
      </w:r>
      <w:r w:rsidR="00635C68">
        <w:rPr>
          <w:sz w:val="28"/>
        </w:rPr>
        <w:t xml:space="preserve"> et écrire la phrase sur la feuille de </w:t>
      </w:r>
      <w:r w:rsidR="00360A4E">
        <w:rPr>
          <w:sz w:val="28"/>
        </w:rPr>
        <w:t>brouillon</w:t>
      </w:r>
      <w:r>
        <w:rPr>
          <w:sz w:val="28"/>
        </w:rPr>
        <w:t>.</w:t>
      </w:r>
    </w:p>
    <w:p w14:paraId="5089D155" w14:textId="77777777" w:rsidR="00B85C90" w:rsidRDefault="00B85C90" w:rsidP="00360A4E">
      <w:pPr>
        <w:rPr>
          <w:sz w:val="28"/>
        </w:rPr>
      </w:pPr>
    </w:p>
    <w:p w14:paraId="617C9006" w14:textId="77777777" w:rsidR="00A1309C" w:rsidRDefault="00A1309C" w:rsidP="00A1309C">
      <w:pPr>
        <w:ind w:left="360"/>
        <w:jc w:val="both"/>
        <w:rPr>
          <w:sz w:val="28"/>
        </w:rPr>
      </w:pPr>
    </w:p>
    <w:p w14:paraId="2721C22F" w14:textId="77777777" w:rsidR="00A1309C" w:rsidRDefault="00A1309C" w:rsidP="00A1309C">
      <w:pPr>
        <w:ind w:left="360"/>
        <w:jc w:val="both"/>
        <w:rPr>
          <w:sz w:val="28"/>
        </w:rPr>
      </w:pPr>
    </w:p>
    <w:p w14:paraId="55235B51" w14:textId="77777777" w:rsidR="00A1309C" w:rsidRDefault="00A1309C" w:rsidP="00A1309C">
      <w:pPr>
        <w:jc w:val="both"/>
        <w:rPr>
          <w:sz w:val="28"/>
        </w:rPr>
      </w:pPr>
    </w:p>
    <w:p w14:paraId="161452C1" w14:textId="77777777" w:rsidR="00190762" w:rsidRDefault="00190762" w:rsidP="002B33BC">
      <w:pPr>
        <w:ind w:left="360"/>
        <w:rPr>
          <w:sz w:val="28"/>
        </w:rPr>
      </w:pPr>
    </w:p>
    <w:p w14:paraId="24B77D5F" w14:textId="77777777" w:rsidR="00190762" w:rsidRDefault="00190762" w:rsidP="002B33BC">
      <w:pPr>
        <w:ind w:left="360"/>
        <w:rPr>
          <w:sz w:val="28"/>
        </w:rPr>
      </w:pPr>
    </w:p>
    <w:p w14:paraId="2E517563" w14:textId="77777777" w:rsidR="00190762" w:rsidRPr="002B33BC" w:rsidRDefault="00190762" w:rsidP="002B33BC">
      <w:pPr>
        <w:ind w:left="360"/>
        <w:rPr>
          <w:sz w:val="28"/>
        </w:rPr>
      </w:pPr>
    </w:p>
    <w:p w14:paraId="29B71741" w14:textId="77777777" w:rsidR="00D36099" w:rsidRDefault="00D36099" w:rsidP="00D36099">
      <w:pPr>
        <w:rPr>
          <w:sz w:val="28"/>
          <w:u w:val="single"/>
        </w:rPr>
      </w:pPr>
    </w:p>
    <w:p w14:paraId="7E8504F6" w14:textId="77777777" w:rsidR="00D36099" w:rsidRPr="00D36099" w:rsidRDefault="00D36099" w:rsidP="00D36099">
      <w:pPr>
        <w:rPr>
          <w:sz w:val="28"/>
          <w:u w:val="single"/>
        </w:rPr>
      </w:pPr>
    </w:p>
    <w:p w14:paraId="758E7CD7" w14:textId="77777777" w:rsidR="00D445DF" w:rsidRPr="00D445DF" w:rsidRDefault="00D445DF" w:rsidP="00D445DF">
      <w:pPr>
        <w:rPr>
          <w:sz w:val="28"/>
          <w:u w:val="single"/>
        </w:rPr>
      </w:pPr>
    </w:p>
    <w:p w14:paraId="76584B33" w14:textId="77777777" w:rsidR="00D445DF" w:rsidRPr="00D445DF" w:rsidRDefault="00D445DF" w:rsidP="00D445DF">
      <w:pPr>
        <w:rPr>
          <w:sz w:val="28"/>
          <w:u w:val="single"/>
        </w:rPr>
      </w:pPr>
    </w:p>
    <w:p w14:paraId="3449D08D" w14:textId="77777777" w:rsidR="00D445DF" w:rsidRPr="00D445DF" w:rsidRDefault="00D445DF" w:rsidP="00D445DF">
      <w:pPr>
        <w:rPr>
          <w:sz w:val="28"/>
        </w:rPr>
      </w:pPr>
    </w:p>
    <w:p w14:paraId="0ED26FCB" w14:textId="77777777" w:rsidR="00D445DF" w:rsidRPr="00D445DF" w:rsidRDefault="00D445DF" w:rsidP="00D445DF">
      <w:pPr>
        <w:rPr>
          <w:sz w:val="28"/>
        </w:rPr>
      </w:pPr>
    </w:p>
    <w:sectPr w:rsidR="00D445DF" w:rsidRPr="00D445DF" w:rsidSect="006B38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47A51" w14:textId="77777777" w:rsidR="00D00AFE" w:rsidRDefault="00D00AFE" w:rsidP="00A1309C">
      <w:r>
        <w:separator/>
      </w:r>
    </w:p>
  </w:endnote>
  <w:endnote w:type="continuationSeparator" w:id="0">
    <w:p w14:paraId="4D56DEC2" w14:textId="77777777" w:rsidR="00D00AFE" w:rsidRDefault="00D00AFE" w:rsidP="00A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F755" w14:textId="77777777" w:rsidR="00D00AFE" w:rsidRDefault="00D00AFE" w:rsidP="00A1309C">
      <w:r>
        <w:separator/>
      </w:r>
    </w:p>
  </w:footnote>
  <w:footnote w:type="continuationSeparator" w:id="0">
    <w:p w14:paraId="6A7B3933" w14:textId="77777777" w:rsidR="00D00AFE" w:rsidRDefault="00D00AFE" w:rsidP="00A1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4D83"/>
    <w:multiLevelType w:val="hybridMultilevel"/>
    <w:tmpl w:val="CC38F498"/>
    <w:lvl w:ilvl="0" w:tplc="868E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D1F"/>
    <w:multiLevelType w:val="hybridMultilevel"/>
    <w:tmpl w:val="91BC6FFC"/>
    <w:lvl w:ilvl="0" w:tplc="908A83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A2C72"/>
    <w:multiLevelType w:val="hybridMultilevel"/>
    <w:tmpl w:val="F1C6D682"/>
    <w:lvl w:ilvl="0" w:tplc="387441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DF"/>
    <w:rsid w:val="001423E4"/>
    <w:rsid w:val="00190762"/>
    <w:rsid w:val="001C727B"/>
    <w:rsid w:val="002B33BC"/>
    <w:rsid w:val="00331979"/>
    <w:rsid w:val="00333FE6"/>
    <w:rsid w:val="00351AFA"/>
    <w:rsid w:val="00360A4E"/>
    <w:rsid w:val="00635C68"/>
    <w:rsid w:val="0068138F"/>
    <w:rsid w:val="006961E4"/>
    <w:rsid w:val="006B386F"/>
    <w:rsid w:val="006D5FF1"/>
    <w:rsid w:val="00820371"/>
    <w:rsid w:val="00A1309C"/>
    <w:rsid w:val="00A96182"/>
    <w:rsid w:val="00AC1515"/>
    <w:rsid w:val="00B132D9"/>
    <w:rsid w:val="00B85C90"/>
    <w:rsid w:val="00C0695E"/>
    <w:rsid w:val="00D00AFE"/>
    <w:rsid w:val="00D36099"/>
    <w:rsid w:val="00D445DF"/>
    <w:rsid w:val="00F33360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84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44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30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309C"/>
  </w:style>
  <w:style w:type="paragraph" w:styleId="Pieddepage">
    <w:name w:val="footer"/>
    <w:basedOn w:val="Normal"/>
    <w:link w:val="PieddepageCar"/>
    <w:uiPriority w:val="99"/>
    <w:unhideWhenUsed/>
    <w:rsid w:val="00A13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09C"/>
  </w:style>
  <w:style w:type="table" w:styleId="Grilledutableau">
    <w:name w:val="Table Grid"/>
    <w:basedOn w:val="TableauNormal"/>
    <w:uiPriority w:val="39"/>
    <w:rsid w:val="00AC151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525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Mélot</dc:creator>
  <cp:keywords/>
  <dc:description/>
  <cp:lastModifiedBy>Lorrie Mélot</cp:lastModifiedBy>
  <cp:revision>2</cp:revision>
  <dcterms:created xsi:type="dcterms:W3CDTF">2018-11-08T17:40:00Z</dcterms:created>
  <dcterms:modified xsi:type="dcterms:W3CDTF">2018-11-08T17:40:00Z</dcterms:modified>
</cp:coreProperties>
</file>