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451" w:rsidRPr="00336451" w:rsidRDefault="00336451" w:rsidP="00336451">
      <w:pPr>
        <w:widowControl w:val="0"/>
        <w:autoSpaceDE w:val="0"/>
        <w:autoSpaceDN w:val="0"/>
        <w:adjustRightInd w:val="0"/>
        <w:spacing w:after="220"/>
        <w:jc w:val="both"/>
        <w:rPr>
          <w:rFonts w:ascii="Arial" w:hAnsi="Arial" w:cs="Arial"/>
          <w:b/>
          <w:bCs/>
          <w:sz w:val="20"/>
          <w:szCs w:val="20"/>
        </w:rPr>
      </w:pPr>
      <w:bookmarkStart w:id="0" w:name="_GoBack"/>
      <w:r w:rsidRPr="00336451">
        <w:rPr>
          <w:rFonts w:ascii="Arial" w:hAnsi="Arial" w:cs="Arial"/>
          <w:b/>
          <w:bCs/>
          <w:sz w:val="20"/>
          <w:szCs w:val="20"/>
        </w:rPr>
        <w:t>Le cahier journal est un des outils de préparation. Il rend compte des activités effectivement menées dans la classe et permet à l'enseignant ou à tout autre adulte intervenant dans la classe d'inscrire son action dans une véritable continuité. C'est un outil de travail personnel (sa forme est libre) et un outil de communication institutionnelle indispensable.</w:t>
      </w:r>
      <w:r w:rsidRPr="00336451">
        <w:rPr>
          <w:rFonts w:ascii="Arial" w:hAnsi="Arial" w:cs="Arial"/>
          <w:b/>
          <w:bCs/>
          <w:sz w:val="20"/>
          <w:szCs w:val="20"/>
        </w:rPr>
        <w:t xml:space="preserve"> </w:t>
      </w:r>
    </w:p>
    <w:p w:rsidR="00336451" w:rsidRPr="00336451" w:rsidRDefault="00336451" w:rsidP="00336451">
      <w:pPr>
        <w:widowControl w:val="0"/>
        <w:autoSpaceDE w:val="0"/>
        <w:autoSpaceDN w:val="0"/>
        <w:adjustRightInd w:val="0"/>
        <w:jc w:val="both"/>
        <w:rPr>
          <w:rFonts w:ascii="Arial" w:hAnsi="Arial" w:cs="Arial"/>
          <w:b/>
          <w:bCs/>
          <w:sz w:val="20"/>
          <w:szCs w:val="20"/>
        </w:rPr>
      </w:pPr>
      <w:r w:rsidRPr="00336451">
        <w:rPr>
          <w:rFonts w:ascii="Arial" w:hAnsi="Arial" w:cs="Arial"/>
          <w:b/>
          <w:bCs/>
          <w:noProof/>
          <w:sz w:val="20"/>
          <w:szCs w:val="20"/>
        </w:rPr>
        <w:drawing>
          <wp:inline distT="0" distB="0" distL="0" distR="0" wp14:anchorId="7B47CA40" wp14:editId="0C26F39D">
            <wp:extent cx="135255" cy="1352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336451">
        <w:rPr>
          <w:rFonts w:ascii="Arial" w:hAnsi="Arial" w:cs="Arial"/>
          <w:b/>
          <w:bCs/>
          <w:sz w:val="20"/>
          <w:szCs w:val="20"/>
        </w:rPr>
        <w:t xml:space="preserve"> </w:t>
      </w:r>
      <w:r w:rsidRPr="00336451">
        <w:rPr>
          <w:rFonts w:ascii="Arial" w:hAnsi="Arial" w:cs="Arial"/>
          <w:b/>
          <w:bCs/>
          <w:sz w:val="20"/>
          <w:szCs w:val="20"/>
        </w:rPr>
        <w:t xml:space="preserve">Pourquoi ? </w:t>
      </w:r>
    </w:p>
    <w:p w:rsidR="00336451" w:rsidRPr="00336451" w:rsidRDefault="00336451" w:rsidP="00336451">
      <w:pPr>
        <w:widowControl w:val="0"/>
        <w:autoSpaceDE w:val="0"/>
        <w:autoSpaceDN w:val="0"/>
        <w:adjustRightInd w:val="0"/>
        <w:jc w:val="both"/>
        <w:rPr>
          <w:rFonts w:ascii="Arial" w:hAnsi="Arial" w:cs="Arial"/>
          <w:sz w:val="20"/>
          <w:szCs w:val="20"/>
        </w:rPr>
      </w:pPr>
      <w:r w:rsidRPr="00336451">
        <w:rPr>
          <w:rFonts w:ascii="Arial" w:hAnsi="Arial" w:cs="Arial"/>
          <w:sz w:val="20"/>
          <w:szCs w:val="20"/>
        </w:rPr>
        <w:t>Le cahier journal (ou journal de bord) est un document qui témoigne au quotidien de toutes les activités qui se sont déroulées dans la classe. Il est préparé avant la journée, confirmé et commenté à la fin de la journée. Cet outil, qui doit demeurer dans la classe, permet de se situer précisément dans la programmation des apprentissages et des activités.</w:t>
      </w:r>
    </w:p>
    <w:p w:rsidR="00336451" w:rsidRPr="00336451" w:rsidRDefault="00336451" w:rsidP="00336451">
      <w:pPr>
        <w:widowControl w:val="0"/>
        <w:autoSpaceDE w:val="0"/>
        <w:autoSpaceDN w:val="0"/>
        <w:adjustRightInd w:val="0"/>
        <w:jc w:val="both"/>
        <w:rPr>
          <w:rFonts w:ascii="Arial" w:hAnsi="Arial" w:cs="Arial"/>
          <w:sz w:val="20"/>
          <w:szCs w:val="20"/>
        </w:rPr>
      </w:pPr>
      <w:r w:rsidRPr="00336451">
        <w:rPr>
          <w:rFonts w:ascii="Arial" w:hAnsi="Arial" w:cs="Arial"/>
          <w:sz w:val="20"/>
          <w:szCs w:val="20"/>
        </w:rPr>
        <w:t>. Y sont précisés les objectifs spécifiques et les compétences visées des séances pour lesquelles une préparation détaillée n'a pas été rédigée</w:t>
      </w:r>
      <w:proofErr w:type="gramStart"/>
      <w:r w:rsidRPr="00336451">
        <w:rPr>
          <w:rFonts w:ascii="Arial" w:hAnsi="Arial" w:cs="Arial"/>
          <w:sz w:val="20"/>
          <w:szCs w:val="20"/>
        </w:rPr>
        <w:t>.</w:t>
      </w:r>
      <w:r w:rsidRPr="00336451">
        <w:rPr>
          <w:rFonts w:ascii="Arial" w:hAnsi="Arial" w:cs="Arial"/>
          <w:sz w:val="20"/>
          <w:szCs w:val="20"/>
        </w:rPr>
        <w:t>.</w:t>
      </w:r>
      <w:proofErr w:type="gramEnd"/>
    </w:p>
    <w:p w:rsidR="00336451" w:rsidRPr="00336451" w:rsidRDefault="00336451" w:rsidP="00336451">
      <w:pPr>
        <w:widowControl w:val="0"/>
        <w:autoSpaceDE w:val="0"/>
        <w:autoSpaceDN w:val="0"/>
        <w:adjustRightInd w:val="0"/>
        <w:jc w:val="both"/>
        <w:rPr>
          <w:rFonts w:ascii="Arial" w:hAnsi="Arial" w:cs="Arial"/>
          <w:sz w:val="20"/>
          <w:szCs w:val="20"/>
        </w:rPr>
      </w:pPr>
      <w:r w:rsidRPr="00336451">
        <w:rPr>
          <w:rFonts w:ascii="Arial" w:hAnsi="Arial" w:cs="Arial"/>
          <w:sz w:val="20"/>
          <w:szCs w:val="20"/>
        </w:rPr>
        <w:t>. Les commentaires  consignés sont : les observations, les écueils, les relances possibles. C'est un outil d'analyse pour l'enseignant.</w:t>
      </w:r>
    </w:p>
    <w:p w:rsidR="00336451" w:rsidRPr="00336451" w:rsidRDefault="00336451" w:rsidP="00336451">
      <w:pPr>
        <w:widowControl w:val="0"/>
        <w:autoSpaceDE w:val="0"/>
        <w:autoSpaceDN w:val="0"/>
        <w:adjustRightInd w:val="0"/>
        <w:jc w:val="both"/>
        <w:rPr>
          <w:rFonts w:ascii="Arial" w:hAnsi="Arial" w:cs="Arial"/>
          <w:sz w:val="20"/>
          <w:szCs w:val="20"/>
        </w:rPr>
      </w:pPr>
      <w:r w:rsidRPr="00336451">
        <w:rPr>
          <w:rFonts w:ascii="Arial" w:hAnsi="Arial" w:cs="Arial"/>
          <w:sz w:val="20"/>
          <w:szCs w:val="20"/>
        </w:rPr>
        <w:t> </w:t>
      </w:r>
    </w:p>
    <w:p w:rsidR="00336451" w:rsidRPr="00336451" w:rsidRDefault="00336451" w:rsidP="00336451">
      <w:pPr>
        <w:widowControl w:val="0"/>
        <w:autoSpaceDE w:val="0"/>
        <w:autoSpaceDN w:val="0"/>
        <w:adjustRightInd w:val="0"/>
        <w:jc w:val="both"/>
        <w:rPr>
          <w:rFonts w:ascii="Arial" w:hAnsi="Arial" w:cs="Arial"/>
          <w:b/>
          <w:bCs/>
          <w:sz w:val="20"/>
          <w:szCs w:val="20"/>
        </w:rPr>
      </w:pPr>
      <w:r w:rsidRPr="00336451">
        <w:rPr>
          <w:rFonts w:ascii="Arial" w:hAnsi="Arial" w:cs="Arial"/>
          <w:b/>
          <w:bCs/>
          <w:noProof/>
          <w:sz w:val="20"/>
          <w:szCs w:val="20"/>
        </w:rPr>
        <w:drawing>
          <wp:inline distT="0" distB="0" distL="0" distR="0" wp14:anchorId="4D5C72F9" wp14:editId="6EB3A959">
            <wp:extent cx="135255" cy="13525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336451">
        <w:rPr>
          <w:rFonts w:ascii="Arial" w:hAnsi="Arial" w:cs="Arial"/>
          <w:b/>
          <w:bCs/>
          <w:sz w:val="20"/>
          <w:szCs w:val="20"/>
        </w:rPr>
        <w:t xml:space="preserve"> </w:t>
      </w:r>
      <w:r w:rsidRPr="00336451">
        <w:rPr>
          <w:rFonts w:ascii="Arial" w:hAnsi="Arial" w:cs="Arial"/>
          <w:b/>
          <w:bCs/>
          <w:sz w:val="20"/>
          <w:szCs w:val="20"/>
        </w:rPr>
        <w:t>Pour qui ? Pourquoi ?</w:t>
      </w:r>
    </w:p>
    <w:p w:rsidR="00336451" w:rsidRPr="00336451" w:rsidRDefault="00336451" w:rsidP="00336451">
      <w:pPr>
        <w:widowControl w:val="0"/>
        <w:autoSpaceDE w:val="0"/>
        <w:autoSpaceDN w:val="0"/>
        <w:adjustRightInd w:val="0"/>
        <w:jc w:val="both"/>
        <w:rPr>
          <w:rFonts w:ascii="Arial" w:hAnsi="Arial" w:cs="Arial"/>
          <w:sz w:val="20"/>
          <w:szCs w:val="20"/>
        </w:rPr>
      </w:pPr>
      <w:r w:rsidRPr="00336451">
        <w:rPr>
          <w:rFonts w:ascii="Arial" w:hAnsi="Arial" w:cs="Arial"/>
          <w:i/>
          <w:iCs/>
          <w:sz w:val="20"/>
          <w:szCs w:val="20"/>
        </w:rPr>
        <w:t>C'est une aide :</w:t>
      </w:r>
    </w:p>
    <w:p w:rsidR="00336451" w:rsidRPr="00336451" w:rsidRDefault="00336451" w:rsidP="00336451">
      <w:pPr>
        <w:widowControl w:val="0"/>
        <w:autoSpaceDE w:val="0"/>
        <w:autoSpaceDN w:val="0"/>
        <w:adjustRightInd w:val="0"/>
        <w:jc w:val="both"/>
        <w:rPr>
          <w:rFonts w:ascii="Arial" w:hAnsi="Arial" w:cs="Arial"/>
          <w:sz w:val="20"/>
          <w:szCs w:val="20"/>
        </w:rPr>
      </w:pPr>
      <w:r w:rsidRPr="00336451">
        <w:rPr>
          <w:rFonts w:ascii="Arial" w:hAnsi="Arial" w:cs="Arial"/>
          <w:sz w:val="20"/>
          <w:szCs w:val="20"/>
        </w:rPr>
        <w:t xml:space="preserve">-    Pour l'enseignant titulaire : afin de mettre noir sur blanc le déroulement prévisionnel de la journée et/ou les modifications ayant pu survenir. Peuvent y figurer des observations ou des annotations "aide-mémoire". Pour les séances hebdomadaires (ex : arts visuels, histoire, ...), le cahier journal permet de reprendre la séance dans la continuité. </w:t>
      </w:r>
    </w:p>
    <w:p w:rsidR="00336451" w:rsidRPr="00336451" w:rsidRDefault="00336451" w:rsidP="00336451">
      <w:pPr>
        <w:widowControl w:val="0"/>
        <w:autoSpaceDE w:val="0"/>
        <w:autoSpaceDN w:val="0"/>
        <w:adjustRightInd w:val="0"/>
        <w:jc w:val="both"/>
        <w:rPr>
          <w:rFonts w:ascii="Arial" w:hAnsi="Arial" w:cs="Arial"/>
          <w:sz w:val="20"/>
          <w:szCs w:val="20"/>
        </w:rPr>
      </w:pPr>
      <w:r w:rsidRPr="00336451">
        <w:rPr>
          <w:rFonts w:ascii="Arial" w:hAnsi="Arial" w:cs="Arial"/>
          <w:sz w:val="20"/>
          <w:szCs w:val="20"/>
        </w:rPr>
        <w:t>-    Pour le remplaçant : en cas d'absence du titulaire, le cahier journal aide celui qui prend une classe au pied levé à repérer où l'on en est afin de poursuivre le travail commencé. C'est pourquoi il doit être à jour et rester en classe.</w:t>
      </w:r>
    </w:p>
    <w:p w:rsidR="00336451" w:rsidRPr="00336451" w:rsidRDefault="00336451" w:rsidP="00336451">
      <w:pPr>
        <w:widowControl w:val="0"/>
        <w:autoSpaceDE w:val="0"/>
        <w:autoSpaceDN w:val="0"/>
        <w:adjustRightInd w:val="0"/>
        <w:jc w:val="both"/>
        <w:rPr>
          <w:rFonts w:ascii="Arial" w:hAnsi="Arial" w:cs="Arial"/>
          <w:sz w:val="20"/>
          <w:szCs w:val="20"/>
        </w:rPr>
      </w:pPr>
      <w:r w:rsidRPr="00336451">
        <w:rPr>
          <w:rFonts w:ascii="Arial" w:hAnsi="Arial" w:cs="Arial"/>
          <w:sz w:val="20"/>
          <w:szCs w:val="20"/>
        </w:rPr>
        <w:t>-    Pour l'inspecteur, le conseiller pédagogique, les formateurs : afin de donner des éléments matériels de la préparation écrite de la classe.</w:t>
      </w:r>
    </w:p>
    <w:p w:rsidR="00336451" w:rsidRPr="00336451" w:rsidRDefault="00336451" w:rsidP="00336451">
      <w:pPr>
        <w:widowControl w:val="0"/>
        <w:autoSpaceDE w:val="0"/>
        <w:autoSpaceDN w:val="0"/>
        <w:adjustRightInd w:val="0"/>
        <w:jc w:val="both"/>
        <w:rPr>
          <w:rFonts w:ascii="Arial" w:hAnsi="Arial" w:cs="Arial"/>
          <w:sz w:val="20"/>
          <w:szCs w:val="20"/>
        </w:rPr>
      </w:pPr>
    </w:p>
    <w:p w:rsidR="00336451" w:rsidRPr="00336451" w:rsidRDefault="00336451" w:rsidP="00336451">
      <w:pPr>
        <w:widowControl w:val="0"/>
        <w:autoSpaceDE w:val="0"/>
        <w:autoSpaceDN w:val="0"/>
        <w:adjustRightInd w:val="0"/>
        <w:jc w:val="both"/>
        <w:rPr>
          <w:rFonts w:ascii="Arial" w:hAnsi="Arial" w:cs="Arial"/>
          <w:b/>
          <w:bCs/>
          <w:sz w:val="20"/>
          <w:szCs w:val="20"/>
        </w:rPr>
      </w:pPr>
      <w:r w:rsidRPr="00336451">
        <w:rPr>
          <w:rFonts w:ascii="Arial" w:hAnsi="Arial" w:cs="Arial"/>
          <w:b/>
          <w:bCs/>
          <w:noProof/>
          <w:sz w:val="20"/>
          <w:szCs w:val="20"/>
        </w:rPr>
        <w:drawing>
          <wp:inline distT="0" distB="0" distL="0" distR="0" wp14:anchorId="7D74B4F0" wp14:editId="014E53E7">
            <wp:extent cx="135255" cy="13525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336451">
        <w:rPr>
          <w:rFonts w:ascii="Arial" w:hAnsi="Arial" w:cs="Arial"/>
          <w:b/>
          <w:bCs/>
          <w:sz w:val="20"/>
          <w:szCs w:val="20"/>
        </w:rPr>
        <w:t xml:space="preserve"> </w:t>
      </w:r>
      <w:r w:rsidRPr="00336451">
        <w:rPr>
          <w:rFonts w:ascii="Arial" w:hAnsi="Arial" w:cs="Arial"/>
          <w:b/>
          <w:bCs/>
          <w:sz w:val="20"/>
          <w:szCs w:val="20"/>
        </w:rPr>
        <w:t>Quand ?</w:t>
      </w:r>
    </w:p>
    <w:p w:rsidR="00336451" w:rsidRPr="00336451" w:rsidRDefault="00336451" w:rsidP="00336451">
      <w:pPr>
        <w:widowControl w:val="0"/>
        <w:autoSpaceDE w:val="0"/>
        <w:autoSpaceDN w:val="0"/>
        <w:adjustRightInd w:val="0"/>
        <w:jc w:val="both"/>
        <w:rPr>
          <w:rFonts w:ascii="Arial" w:hAnsi="Arial" w:cs="Arial"/>
          <w:sz w:val="20"/>
          <w:szCs w:val="20"/>
        </w:rPr>
      </w:pPr>
      <w:r w:rsidRPr="00336451">
        <w:rPr>
          <w:rFonts w:ascii="Arial" w:hAnsi="Arial" w:cs="Arial"/>
          <w:sz w:val="20"/>
          <w:szCs w:val="20"/>
        </w:rPr>
        <w:t>Chaque jour.</w:t>
      </w:r>
    </w:p>
    <w:p w:rsidR="00336451" w:rsidRPr="00336451" w:rsidRDefault="00336451" w:rsidP="00336451">
      <w:pPr>
        <w:widowControl w:val="0"/>
        <w:autoSpaceDE w:val="0"/>
        <w:autoSpaceDN w:val="0"/>
        <w:adjustRightInd w:val="0"/>
        <w:jc w:val="both"/>
        <w:rPr>
          <w:rFonts w:ascii="Arial" w:hAnsi="Arial" w:cs="Arial"/>
          <w:sz w:val="20"/>
          <w:szCs w:val="20"/>
        </w:rPr>
      </w:pPr>
    </w:p>
    <w:p w:rsidR="00336451" w:rsidRPr="00336451" w:rsidRDefault="00336451" w:rsidP="00336451">
      <w:pPr>
        <w:widowControl w:val="0"/>
        <w:autoSpaceDE w:val="0"/>
        <w:autoSpaceDN w:val="0"/>
        <w:adjustRightInd w:val="0"/>
        <w:jc w:val="both"/>
        <w:rPr>
          <w:rFonts w:ascii="Arial" w:hAnsi="Arial" w:cs="Arial"/>
          <w:b/>
          <w:bCs/>
          <w:sz w:val="20"/>
          <w:szCs w:val="20"/>
        </w:rPr>
      </w:pPr>
      <w:r w:rsidRPr="00336451">
        <w:rPr>
          <w:rFonts w:ascii="Arial" w:hAnsi="Arial" w:cs="Arial"/>
          <w:b/>
          <w:bCs/>
          <w:noProof/>
          <w:sz w:val="20"/>
          <w:szCs w:val="20"/>
        </w:rPr>
        <w:drawing>
          <wp:inline distT="0" distB="0" distL="0" distR="0" wp14:anchorId="34F56A02" wp14:editId="45F0A532">
            <wp:extent cx="135255" cy="13525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336451">
        <w:rPr>
          <w:rFonts w:ascii="Arial" w:hAnsi="Arial" w:cs="Arial"/>
          <w:b/>
          <w:bCs/>
          <w:sz w:val="20"/>
          <w:szCs w:val="20"/>
        </w:rPr>
        <w:t xml:space="preserve"> </w:t>
      </w:r>
      <w:r w:rsidRPr="00336451">
        <w:rPr>
          <w:rFonts w:ascii="Arial" w:hAnsi="Arial" w:cs="Arial"/>
          <w:b/>
          <w:bCs/>
          <w:sz w:val="20"/>
          <w:szCs w:val="20"/>
        </w:rPr>
        <w:t>Comment ?</w:t>
      </w:r>
    </w:p>
    <w:p w:rsidR="00336451" w:rsidRPr="00336451" w:rsidRDefault="00336451" w:rsidP="00336451">
      <w:pPr>
        <w:widowControl w:val="0"/>
        <w:autoSpaceDE w:val="0"/>
        <w:autoSpaceDN w:val="0"/>
        <w:adjustRightInd w:val="0"/>
        <w:jc w:val="both"/>
        <w:rPr>
          <w:rFonts w:ascii="Arial" w:hAnsi="Arial" w:cs="Arial"/>
          <w:sz w:val="20"/>
          <w:szCs w:val="20"/>
        </w:rPr>
      </w:pPr>
      <w:r w:rsidRPr="00336451">
        <w:rPr>
          <w:rFonts w:ascii="Arial" w:hAnsi="Arial" w:cs="Arial"/>
          <w:sz w:val="20"/>
          <w:szCs w:val="20"/>
        </w:rPr>
        <w:t>On peut choisir</w:t>
      </w:r>
      <w:r w:rsidRPr="00336451">
        <w:rPr>
          <w:rFonts w:ascii="Arial" w:hAnsi="Arial" w:cs="Arial"/>
          <w:sz w:val="20"/>
          <w:szCs w:val="20"/>
        </w:rPr>
        <w:t xml:space="preserve"> : un classeur grand format, un grand cahier...</w:t>
      </w:r>
    </w:p>
    <w:p w:rsidR="00336451" w:rsidRPr="00336451" w:rsidRDefault="00336451" w:rsidP="00336451">
      <w:pPr>
        <w:widowControl w:val="0"/>
        <w:autoSpaceDE w:val="0"/>
        <w:autoSpaceDN w:val="0"/>
        <w:adjustRightInd w:val="0"/>
        <w:jc w:val="both"/>
        <w:rPr>
          <w:rFonts w:ascii="Arial" w:hAnsi="Arial" w:cs="Arial"/>
          <w:sz w:val="20"/>
          <w:szCs w:val="20"/>
        </w:rPr>
      </w:pPr>
      <w:r w:rsidRPr="00336451">
        <w:rPr>
          <w:rFonts w:ascii="Arial" w:hAnsi="Arial" w:cs="Arial"/>
          <w:sz w:val="20"/>
          <w:szCs w:val="20"/>
        </w:rPr>
        <w:t xml:space="preserve">Les premières pages de cet outil recenseront la liste des élèves de la classe et l'emploi du temps par période. </w:t>
      </w:r>
    </w:p>
    <w:p w:rsidR="00336451" w:rsidRPr="00336451" w:rsidRDefault="00336451" w:rsidP="00336451">
      <w:pPr>
        <w:widowControl w:val="0"/>
        <w:autoSpaceDE w:val="0"/>
        <w:autoSpaceDN w:val="0"/>
        <w:adjustRightInd w:val="0"/>
        <w:jc w:val="both"/>
        <w:rPr>
          <w:rFonts w:ascii="Arial" w:hAnsi="Arial" w:cs="Arial"/>
          <w:sz w:val="20"/>
          <w:szCs w:val="20"/>
        </w:rPr>
      </w:pPr>
      <w:r w:rsidRPr="00336451">
        <w:rPr>
          <w:rFonts w:ascii="Arial" w:hAnsi="Arial" w:cs="Arial"/>
          <w:sz w:val="20"/>
          <w:szCs w:val="20"/>
        </w:rPr>
        <w:t xml:space="preserve">Il n'y a pas de modèle-type. Il peut être rédigé : </w:t>
      </w:r>
    </w:p>
    <w:p w:rsidR="00336451" w:rsidRPr="00336451" w:rsidRDefault="00336451" w:rsidP="00336451">
      <w:pPr>
        <w:widowControl w:val="0"/>
        <w:autoSpaceDE w:val="0"/>
        <w:autoSpaceDN w:val="0"/>
        <w:adjustRightInd w:val="0"/>
        <w:jc w:val="both"/>
        <w:rPr>
          <w:rFonts w:ascii="Arial" w:hAnsi="Arial" w:cs="Arial"/>
          <w:sz w:val="20"/>
          <w:szCs w:val="20"/>
        </w:rPr>
      </w:pPr>
      <w:r w:rsidRPr="00336451">
        <w:rPr>
          <w:rFonts w:ascii="Arial" w:hAnsi="Arial" w:cs="Arial"/>
          <w:sz w:val="20"/>
          <w:szCs w:val="20"/>
        </w:rPr>
        <w:t>- manuellement ou saisi informatiquement</w:t>
      </w:r>
    </w:p>
    <w:p w:rsidR="00336451" w:rsidRPr="00336451" w:rsidRDefault="00336451" w:rsidP="00336451">
      <w:pPr>
        <w:widowControl w:val="0"/>
        <w:autoSpaceDE w:val="0"/>
        <w:autoSpaceDN w:val="0"/>
        <w:adjustRightInd w:val="0"/>
        <w:jc w:val="both"/>
        <w:rPr>
          <w:rFonts w:ascii="Arial" w:hAnsi="Arial" w:cs="Arial"/>
          <w:sz w:val="20"/>
          <w:szCs w:val="20"/>
        </w:rPr>
      </w:pPr>
      <w:r w:rsidRPr="00336451">
        <w:rPr>
          <w:rFonts w:ascii="Arial" w:hAnsi="Arial" w:cs="Arial"/>
          <w:sz w:val="20"/>
          <w:szCs w:val="20"/>
        </w:rPr>
        <w:t>- de manière linéaire (séance après séance, jour après jour) ou sous la forme d'un tableau hebdomadaire.</w:t>
      </w:r>
    </w:p>
    <w:p w:rsidR="00336451" w:rsidRPr="00336451" w:rsidRDefault="00336451" w:rsidP="00336451">
      <w:pPr>
        <w:widowControl w:val="0"/>
        <w:autoSpaceDE w:val="0"/>
        <w:autoSpaceDN w:val="0"/>
        <w:adjustRightInd w:val="0"/>
        <w:jc w:val="both"/>
        <w:rPr>
          <w:rFonts w:ascii="Arial" w:hAnsi="Arial" w:cs="Arial"/>
          <w:sz w:val="20"/>
          <w:szCs w:val="20"/>
        </w:rPr>
      </w:pPr>
      <w:r w:rsidRPr="00336451">
        <w:rPr>
          <w:rFonts w:ascii="Arial" w:hAnsi="Arial" w:cs="Arial"/>
          <w:sz w:val="20"/>
          <w:szCs w:val="20"/>
        </w:rPr>
        <w:t xml:space="preserve">L'idéal est de trouver une présentation permettant une lecture claire et rapide du déroulement de la journée. </w:t>
      </w:r>
    </w:p>
    <w:p w:rsidR="00336451" w:rsidRPr="00336451" w:rsidRDefault="00336451" w:rsidP="00336451">
      <w:pPr>
        <w:widowControl w:val="0"/>
        <w:autoSpaceDE w:val="0"/>
        <w:autoSpaceDN w:val="0"/>
        <w:adjustRightInd w:val="0"/>
        <w:jc w:val="both"/>
        <w:rPr>
          <w:rFonts w:ascii="Arial" w:hAnsi="Arial" w:cs="Arial"/>
          <w:sz w:val="20"/>
          <w:szCs w:val="20"/>
        </w:rPr>
      </w:pPr>
      <w:r w:rsidRPr="00336451">
        <w:rPr>
          <w:rFonts w:ascii="Arial" w:hAnsi="Arial" w:cs="Arial"/>
          <w:sz w:val="20"/>
          <w:szCs w:val="20"/>
        </w:rPr>
        <w:t>Au cours de la journée ou à la fin de celle-ci, noter sur le cahier journal les activités réalisées, celles en cours ou différées, des observations générales.</w:t>
      </w:r>
    </w:p>
    <w:p w:rsidR="00336451" w:rsidRPr="00336451" w:rsidRDefault="00336451" w:rsidP="00336451">
      <w:pPr>
        <w:widowControl w:val="0"/>
        <w:autoSpaceDE w:val="0"/>
        <w:autoSpaceDN w:val="0"/>
        <w:adjustRightInd w:val="0"/>
        <w:jc w:val="both"/>
        <w:rPr>
          <w:rFonts w:ascii="Arial" w:hAnsi="Arial" w:cs="Arial"/>
          <w:i/>
          <w:iCs/>
          <w:sz w:val="20"/>
          <w:szCs w:val="20"/>
        </w:rPr>
      </w:pPr>
    </w:p>
    <w:p w:rsidR="00336451" w:rsidRPr="00336451" w:rsidRDefault="00336451" w:rsidP="00336451">
      <w:pPr>
        <w:widowControl w:val="0"/>
        <w:autoSpaceDE w:val="0"/>
        <w:autoSpaceDN w:val="0"/>
        <w:adjustRightInd w:val="0"/>
        <w:jc w:val="both"/>
        <w:rPr>
          <w:rFonts w:ascii="Arial" w:hAnsi="Arial" w:cs="Arial"/>
          <w:sz w:val="20"/>
          <w:szCs w:val="20"/>
        </w:rPr>
      </w:pPr>
      <w:r w:rsidRPr="00336451">
        <w:rPr>
          <w:rFonts w:ascii="Arial" w:hAnsi="Arial" w:cs="Arial"/>
          <w:i/>
          <w:iCs/>
          <w:sz w:val="20"/>
          <w:szCs w:val="20"/>
        </w:rPr>
        <w:t xml:space="preserve">Pour chaque séance, le cahier journal peut faire état : </w:t>
      </w:r>
    </w:p>
    <w:p w:rsidR="00336451" w:rsidRPr="00336451" w:rsidRDefault="00336451" w:rsidP="00336451">
      <w:pPr>
        <w:widowControl w:val="0"/>
        <w:autoSpaceDE w:val="0"/>
        <w:autoSpaceDN w:val="0"/>
        <w:adjustRightInd w:val="0"/>
        <w:jc w:val="both"/>
        <w:rPr>
          <w:rFonts w:ascii="Arial" w:hAnsi="Arial" w:cs="Arial"/>
          <w:sz w:val="20"/>
          <w:szCs w:val="20"/>
        </w:rPr>
      </w:pPr>
      <w:r w:rsidRPr="00336451">
        <w:rPr>
          <w:rFonts w:ascii="Arial" w:hAnsi="Arial" w:cs="Arial"/>
          <w:sz w:val="20"/>
          <w:szCs w:val="20"/>
        </w:rPr>
        <w:t>-    du domaine disciplinaire travaillé</w:t>
      </w:r>
    </w:p>
    <w:p w:rsidR="00336451" w:rsidRPr="00336451" w:rsidRDefault="00336451" w:rsidP="00336451">
      <w:pPr>
        <w:widowControl w:val="0"/>
        <w:autoSpaceDE w:val="0"/>
        <w:autoSpaceDN w:val="0"/>
        <w:adjustRightInd w:val="0"/>
        <w:jc w:val="both"/>
        <w:rPr>
          <w:rFonts w:ascii="Arial" w:hAnsi="Arial" w:cs="Arial"/>
          <w:sz w:val="20"/>
          <w:szCs w:val="20"/>
        </w:rPr>
      </w:pPr>
      <w:r w:rsidRPr="00336451">
        <w:rPr>
          <w:rFonts w:ascii="Arial" w:hAnsi="Arial" w:cs="Arial"/>
          <w:sz w:val="20"/>
          <w:szCs w:val="20"/>
        </w:rPr>
        <w:t>-    de l'horaire auquel la séance va avoir lieu</w:t>
      </w:r>
    </w:p>
    <w:p w:rsidR="00336451" w:rsidRPr="00336451" w:rsidRDefault="00336451" w:rsidP="00336451">
      <w:pPr>
        <w:widowControl w:val="0"/>
        <w:autoSpaceDE w:val="0"/>
        <w:autoSpaceDN w:val="0"/>
        <w:adjustRightInd w:val="0"/>
        <w:jc w:val="both"/>
        <w:rPr>
          <w:rFonts w:ascii="Arial" w:hAnsi="Arial" w:cs="Arial"/>
          <w:sz w:val="20"/>
          <w:szCs w:val="20"/>
        </w:rPr>
      </w:pPr>
      <w:r w:rsidRPr="00336451">
        <w:rPr>
          <w:rFonts w:ascii="Arial" w:hAnsi="Arial" w:cs="Arial"/>
          <w:sz w:val="20"/>
          <w:szCs w:val="20"/>
        </w:rPr>
        <w:t>-    de la durée de la séance</w:t>
      </w:r>
    </w:p>
    <w:p w:rsidR="00336451" w:rsidRPr="00336451" w:rsidRDefault="00336451" w:rsidP="00336451">
      <w:pPr>
        <w:widowControl w:val="0"/>
        <w:autoSpaceDE w:val="0"/>
        <w:autoSpaceDN w:val="0"/>
        <w:adjustRightInd w:val="0"/>
        <w:jc w:val="both"/>
        <w:rPr>
          <w:rFonts w:ascii="Arial" w:hAnsi="Arial" w:cs="Arial"/>
          <w:sz w:val="20"/>
          <w:szCs w:val="20"/>
        </w:rPr>
      </w:pPr>
      <w:r w:rsidRPr="00336451">
        <w:rPr>
          <w:rFonts w:ascii="Arial" w:hAnsi="Arial" w:cs="Arial"/>
          <w:sz w:val="20"/>
          <w:szCs w:val="20"/>
        </w:rPr>
        <w:t>-    la place de la séance dans l'unité d'apprentissage</w:t>
      </w:r>
    </w:p>
    <w:p w:rsidR="00336451" w:rsidRPr="00336451" w:rsidRDefault="00336451" w:rsidP="00336451">
      <w:pPr>
        <w:widowControl w:val="0"/>
        <w:autoSpaceDE w:val="0"/>
        <w:autoSpaceDN w:val="0"/>
        <w:adjustRightInd w:val="0"/>
        <w:jc w:val="both"/>
        <w:rPr>
          <w:rFonts w:ascii="Arial" w:hAnsi="Arial" w:cs="Arial"/>
          <w:sz w:val="20"/>
          <w:szCs w:val="20"/>
        </w:rPr>
      </w:pPr>
      <w:r w:rsidRPr="00336451">
        <w:rPr>
          <w:rFonts w:ascii="Arial" w:hAnsi="Arial" w:cs="Arial"/>
          <w:sz w:val="20"/>
          <w:szCs w:val="20"/>
        </w:rPr>
        <w:t xml:space="preserve">-    de l'objectif spécifique d'apprentissage travaillé dans le domaine </w:t>
      </w:r>
    </w:p>
    <w:p w:rsidR="00336451" w:rsidRPr="00336451" w:rsidRDefault="00336451" w:rsidP="00336451">
      <w:pPr>
        <w:widowControl w:val="0"/>
        <w:autoSpaceDE w:val="0"/>
        <w:autoSpaceDN w:val="0"/>
        <w:adjustRightInd w:val="0"/>
        <w:jc w:val="both"/>
        <w:rPr>
          <w:rFonts w:ascii="Arial" w:hAnsi="Arial" w:cs="Arial"/>
          <w:sz w:val="20"/>
          <w:szCs w:val="20"/>
        </w:rPr>
      </w:pPr>
      <w:r w:rsidRPr="00336451">
        <w:rPr>
          <w:rFonts w:ascii="Arial" w:hAnsi="Arial" w:cs="Arial"/>
          <w:sz w:val="20"/>
          <w:szCs w:val="20"/>
        </w:rPr>
        <w:t>-    du lieu</w:t>
      </w:r>
    </w:p>
    <w:p w:rsidR="00336451" w:rsidRPr="00336451" w:rsidRDefault="00336451" w:rsidP="00336451">
      <w:pPr>
        <w:widowControl w:val="0"/>
        <w:autoSpaceDE w:val="0"/>
        <w:autoSpaceDN w:val="0"/>
        <w:adjustRightInd w:val="0"/>
        <w:jc w:val="both"/>
        <w:rPr>
          <w:rFonts w:ascii="Arial" w:hAnsi="Arial" w:cs="Arial"/>
          <w:sz w:val="20"/>
          <w:szCs w:val="20"/>
        </w:rPr>
      </w:pPr>
      <w:r w:rsidRPr="00336451">
        <w:rPr>
          <w:rFonts w:ascii="Arial" w:hAnsi="Arial" w:cs="Arial"/>
          <w:sz w:val="20"/>
          <w:szCs w:val="20"/>
        </w:rPr>
        <w:t>-    du matériel nécessaire</w:t>
      </w:r>
    </w:p>
    <w:p w:rsidR="00336451" w:rsidRPr="00336451" w:rsidRDefault="00336451" w:rsidP="00336451">
      <w:pPr>
        <w:widowControl w:val="0"/>
        <w:autoSpaceDE w:val="0"/>
        <w:autoSpaceDN w:val="0"/>
        <w:adjustRightInd w:val="0"/>
        <w:jc w:val="both"/>
        <w:rPr>
          <w:rFonts w:ascii="Arial" w:hAnsi="Arial" w:cs="Arial"/>
          <w:sz w:val="20"/>
          <w:szCs w:val="20"/>
        </w:rPr>
      </w:pPr>
      <w:r w:rsidRPr="00336451">
        <w:rPr>
          <w:rFonts w:ascii="Arial" w:hAnsi="Arial" w:cs="Arial"/>
          <w:sz w:val="20"/>
          <w:szCs w:val="20"/>
        </w:rPr>
        <w:t>-    des formes de travail avec les groupes d'élèves concernés</w:t>
      </w:r>
    </w:p>
    <w:p w:rsidR="00336451" w:rsidRPr="00336451" w:rsidRDefault="00336451" w:rsidP="00336451">
      <w:pPr>
        <w:widowControl w:val="0"/>
        <w:autoSpaceDE w:val="0"/>
        <w:autoSpaceDN w:val="0"/>
        <w:adjustRightInd w:val="0"/>
        <w:jc w:val="both"/>
        <w:rPr>
          <w:rFonts w:ascii="Arial" w:hAnsi="Arial" w:cs="Arial"/>
          <w:sz w:val="20"/>
          <w:szCs w:val="20"/>
        </w:rPr>
      </w:pPr>
      <w:r w:rsidRPr="00336451">
        <w:rPr>
          <w:rFonts w:ascii="Arial" w:hAnsi="Arial" w:cs="Arial"/>
          <w:sz w:val="20"/>
          <w:szCs w:val="20"/>
        </w:rPr>
        <w:t>-    de la consigne principale</w:t>
      </w:r>
    </w:p>
    <w:p w:rsidR="00336451" w:rsidRPr="00336451" w:rsidRDefault="00336451" w:rsidP="00336451">
      <w:pPr>
        <w:widowControl w:val="0"/>
        <w:autoSpaceDE w:val="0"/>
        <w:autoSpaceDN w:val="0"/>
        <w:adjustRightInd w:val="0"/>
        <w:jc w:val="both"/>
        <w:rPr>
          <w:rFonts w:ascii="Arial" w:hAnsi="Arial" w:cs="Arial"/>
          <w:sz w:val="20"/>
          <w:szCs w:val="20"/>
        </w:rPr>
      </w:pPr>
      <w:r w:rsidRPr="00336451">
        <w:rPr>
          <w:rFonts w:ascii="Arial" w:hAnsi="Arial" w:cs="Arial"/>
          <w:sz w:val="20"/>
          <w:szCs w:val="20"/>
        </w:rPr>
        <w:t>-    d'un déroulement plus ou moins détaillé en fonction de la rédaction (ou non) d'une fiche de préparation</w:t>
      </w:r>
    </w:p>
    <w:p w:rsidR="00336451" w:rsidRPr="00336451" w:rsidRDefault="00336451" w:rsidP="00336451">
      <w:pPr>
        <w:widowControl w:val="0"/>
        <w:autoSpaceDE w:val="0"/>
        <w:autoSpaceDN w:val="0"/>
        <w:adjustRightInd w:val="0"/>
        <w:jc w:val="both"/>
        <w:rPr>
          <w:rFonts w:ascii="Arial" w:hAnsi="Arial" w:cs="Arial"/>
          <w:sz w:val="20"/>
          <w:szCs w:val="20"/>
        </w:rPr>
      </w:pPr>
      <w:r w:rsidRPr="00336451">
        <w:rPr>
          <w:rFonts w:ascii="Arial" w:hAnsi="Arial" w:cs="Arial"/>
          <w:sz w:val="20"/>
          <w:szCs w:val="20"/>
        </w:rPr>
        <w:t xml:space="preserve">-    y seront portés les observations, le bilan, les prolongements. </w:t>
      </w:r>
    </w:p>
    <w:p w:rsidR="00336451" w:rsidRPr="00336451" w:rsidRDefault="00336451" w:rsidP="00336451">
      <w:pPr>
        <w:widowControl w:val="0"/>
        <w:autoSpaceDE w:val="0"/>
        <w:autoSpaceDN w:val="0"/>
        <w:adjustRightInd w:val="0"/>
        <w:jc w:val="both"/>
        <w:rPr>
          <w:rFonts w:ascii="Arial" w:hAnsi="Arial" w:cs="Arial"/>
          <w:sz w:val="20"/>
          <w:szCs w:val="20"/>
        </w:rPr>
      </w:pPr>
    </w:p>
    <w:p w:rsidR="00336451" w:rsidRPr="00336451" w:rsidRDefault="00336451" w:rsidP="00336451">
      <w:pPr>
        <w:widowControl w:val="0"/>
        <w:autoSpaceDE w:val="0"/>
        <w:autoSpaceDN w:val="0"/>
        <w:adjustRightInd w:val="0"/>
        <w:jc w:val="both"/>
        <w:rPr>
          <w:rFonts w:ascii="Arial" w:hAnsi="Arial" w:cs="Arial"/>
          <w:sz w:val="20"/>
          <w:szCs w:val="20"/>
        </w:rPr>
      </w:pPr>
      <w:r w:rsidRPr="00336451">
        <w:rPr>
          <w:rFonts w:ascii="Arial" w:hAnsi="Arial" w:cs="Arial"/>
          <w:b/>
          <w:bCs/>
          <w:i/>
          <w:iCs/>
          <w:sz w:val="20"/>
          <w:szCs w:val="20"/>
        </w:rPr>
        <w:t xml:space="preserve">Documents de complément au cahier journal à concevoir : </w:t>
      </w:r>
    </w:p>
    <w:p w:rsidR="00336451" w:rsidRPr="00336451" w:rsidRDefault="00336451" w:rsidP="00336451">
      <w:pPr>
        <w:widowControl w:val="0"/>
        <w:autoSpaceDE w:val="0"/>
        <w:autoSpaceDN w:val="0"/>
        <w:adjustRightInd w:val="0"/>
        <w:jc w:val="both"/>
        <w:rPr>
          <w:rFonts w:ascii="Arial" w:hAnsi="Arial" w:cs="Arial"/>
          <w:sz w:val="20"/>
          <w:szCs w:val="20"/>
        </w:rPr>
      </w:pPr>
      <w:r w:rsidRPr="00336451">
        <w:rPr>
          <w:rFonts w:ascii="Arial" w:hAnsi="Arial" w:cs="Arial"/>
          <w:sz w:val="20"/>
          <w:szCs w:val="20"/>
        </w:rPr>
        <w:t xml:space="preserve">-    une programmation annuelle </w:t>
      </w:r>
      <w:r w:rsidRPr="00336451">
        <w:rPr>
          <w:rFonts w:ascii="Arial" w:hAnsi="Arial" w:cs="Arial"/>
          <w:sz w:val="20"/>
          <w:szCs w:val="20"/>
        </w:rPr>
        <w:t>établie en conseil de cycle</w:t>
      </w:r>
    </w:p>
    <w:p w:rsidR="00336451" w:rsidRPr="00336451" w:rsidRDefault="00336451" w:rsidP="00336451">
      <w:pPr>
        <w:widowControl w:val="0"/>
        <w:autoSpaceDE w:val="0"/>
        <w:autoSpaceDN w:val="0"/>
        <w:adjustRightInd w:val="0"/>
        <w:jc w:val="both"/>
        <w:rPr>
          <w:rFonts w:ascii="Arial" w:hAnsi="Arial" w:cs="Arial"/>
          <w:sz w:val="20"/>
          <w:szCs w:val="20"/>
        </w:rPr>
      </w:pPr>
      <w:r w:rsidRPr="00336451">
        <w:rPr>
          <w:rFonts w:ascii="Arial" w:hAnsi="Arial" w:cs="Arial"/>
          <w:sz w:val="20"/>
          <w:szCs w:val="20"/>
        </w:rPr>
        <w:t>-    une programmation par période</w:t>
      </w:r>
      <w:r w:rsidRPr="00336451">
        <w:rPr>
          <w:rFonts w:ascii="Arial" w:hAnsi="Arial" w:cs="Arial"/>
          <w:sz w:val="20"/>
          <w:szCs w:val="20"/>
        </w:rPr>
        <w:t xml:space="preserve"> établie en conseil de cycle </w:t>
      </w:r>
    </w:p>
    <w:p w:rsidR="00336451" w:rsidRPr="00336451" w:rsidRDefault="00336451" w:rsidP="00336451">
      <w:pPr>
        <w:widowControl w:val="0"/>
        <w:autoSpaceDE w:val="0"/>
        <w:autoSpaceDN w:val="0"/>
        <w:adjustRightInd w:val="0"/>
        <w:jc w:val="both"/>
        <w:rPr>
          <w:rFonts w:ascii="Arial" w:hAnsi="Arial" w:cs="Arial"/>
          <w:sz w:val="20"/>
          <w:szCs w:val="20"/>
        </w:rPr>
      </w:pPr>
      <w:r w:rsidRPr="00336451">
        <w:rPr>
          <w:rFonts w:ascii="Arial" w:hAnsi="Arial" w:cs="Arial"/>
          <w:sz w:val="20"/>
          <w:szCs w:val="20"/>
        </w:rPr>
        <w:t>-    des progressions (de compétences) par cycle</w:t>
      </w:r>
      <w:r w:rsidRPr="00336451">
        <w:rPr>
          <w:rFonts w:ascii="Arial" w:hAnsi="Arial" w:cs="Arial"/>
          <w:sz w:val="20"/>
          <w:szCs w:val="20"/>
        </w:rPr>
        <w:t xml:space="preserve"> consulter les progressions en ligne sur le site </w:t>
      </w:r>
      <w:proofErr w:type="spellStart"/>
      <w:r w:rsidRPr="00336451">
        <w:rPr>
          <w:rFonts w:ascii="Arial" w:hAnsi="Arial" w:cs="Arial"/>
          <w:sz w:val="20"/>
          <w:szCs w:val="20"/>
        </w:rPr>
        <w:t>Eduscol</w:t>
      </w:r>
      <w:proofErr w:type="spellEnd"/>
      <w:r w:rsidRPr="00336451">
        <w:rPr>
          <w:rFonts w:ascii="Arial" w:hAnsi="Arial" w:cs="Arial"/>
          <w:sz w:val="20"/>
          <w:szCs w:val="20"/>
        </w:rPr>
        <w:t xml:space="preserve"> </w:t>
      </w:r>
      <w:hyperlink r:id="rId8" w:history="1">
        <w:r w:rsidRPr="00336451">
          <w:rPr>
            <w:rStyle w:val="Lienhypertexte"/>
            <w:rFonts w:ascii="Arial" w:hAnsi="Arial" w:cs="Arial"/>
            <w:sz w:val="20"/>
            <w:szCs w:val="20"/>
          </w:rPr>
          <w:t>http://eduscol.education.fr/cid58402/progressions-pour-l-ecole-elementaire.html</w:t>
        </w:r>
      </w:hyperlink>
    </w:p>
    <w:p w:rsidR="002B1A32" w:rsidRPr="00336451" w:rsidRDefault="00336451" w:rsidP="00336451">
      <w:pPr>
        <w:widowControl w:val="0"/>
        <w:autoSpaceDE w:val="0"/>
        <w:autoSpaceDN w:val="0"/>
        <w:adjustRightInd w:val="0"/>
        <w:jc w:val="both"/>
        <w:rPr>
          <w:rFonts w:ascii="Arial" w:hAnsi="Arial" w:cs="Arial"/>
          <w:sz w:val="20"/>
          <w:szCs w:val="20"/>
        </w:rPr>
      </w:pPr>
      <w:r w:rsidRPr="00336451">
        <w:rPr>
          <w:rFonts w:ascii="Arial" w:hAnsi="Arial" w:cs="Arial"/>
          <w:sz w:val="20"/>
          <w:szCs w:val="20"/>
        </w:rPr>
        <w:t>-    les fiches de prépa</w:t>
      </w:r>
      <w:r w:rsidRPr="00336451">
        <w:rPr>
          <w:rFonts w:ascii="Arial" w:hAnsi="Arial" w:cs="Arial"/>
          <w:sz w:val="20"/>
          <w:szCs w:val="20"/>
        </w:rPr>
        <w:t xml:space="preserve">ration du jour </w:t>
      </w:r>
    </w:p>
    <w:bookmarkEnd w:id="0"/>
    <w:sectPr w:rsidR="002B1A32" w:rsidRPr="00336451" w:rsidSect="00336451">
      <w:headerReference w:type="default" r:id="rId9"/>
      <w:pgSz w:w="12240" w:h="15840"/>
      <w:pgMar w:top="1134" w:right="1134" w:bottom="567" w:left="113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451" w:rsidRDefault="00336451" w:rsidP="00336451">
      <w:r>
        <w:separator/>
      </w:r>
    </w:p>
  </w:endnote>
  <w:endnote w:type="continuationSeparator" w:id="0">
    <w:p w:rsidR="00336451" w:rsidRDefault="00336451" w:rsidP="0033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451" w:rsidRDefault="00336451" w:rsidP="00336451">
      <w:r>
        <w:separator/>
      </w:r>
    </w:p>
  </w:footnote>
  <w:footnote w:type="continuationSeparator" w:id="0">
    <w:p w:rsidR="00336451" w:rsidRDefault="00336451" w:rsidP="003364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51" w:rsidRPr="00336451" w:rsidRDefault="00336451" w:rsidP="00336451">
    <w:pPr>
      <w:pStyle w:val="En-tte"/>
      <w:jc w:val="center"/>
      <w:rPr>
        <w:rFonts w:ascii="Arial" w:hAnsi="Arial" w:cs="Arial"/>
        <w:b/>
      </w:rPr>
    </w:pPr>
    <w:r w:rsidRPr="00336451">
      <w:rPr>
        <w:rFonts w:ascii="Arial" w:hAnsi="Arial" w:cs="Arial"/>
        <w:b/>
      </w:rPr>
      <w:t>LE CAHIER JOURNAL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451"/>
    <w:rsid w:val="002B1A32"/>
    <w:rsid w:val="00336451"/>
    <w:rsid w:val="00AC3A8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57AC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3645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36451"/>
    <w:rPr>
      <w:rFonts w:ascii="Lucida Grande" w:hAnsi="Lucida Grande" w:cs="Lucida Grande"/>
      <w:sz w:val="18"/>
      <w:szCs w:val="18"/>
    </w:rPr>
  </w:style>
  <w:style w:type="paragraph" w:styleId="En-tte">
    <w:name w:val="header"/>
    <w:basedOn w:val="Normal"/>
    <w:link w:val="En-tteCar"/>
    <w:uiPriority w:val="99"/>
    <w:unhideWhenUsed/>
    <w:rsid w:val="00336451"/>
    <w:pPr>
      <w:tabs>
        <w:tab w:val="center" w:pos="4536"/>
        <w:tab w:val="right" w:pos="9072"/>
      </w:tabs>
    </w:pPr>
  </w:style>
  <w:style w:type="character" w:customStyle="1" w:styleId="En-tteCar">
    <w:name w:val="En-tête Car"/>
    <w:basedOn w:val="Policepardfaut"/>
    <w:link w:val="En-tte"/>
    <w:uiPriority w:val="99"/>
    <w:rsid w:val="00336451"/>
  </w:style>
  <w:style w:type="paragraph" w:styleId="Pieddepage">
    <w:name w:val="footer"/>
    <w:basedOn w:val="Normal"/>
    <w:link w:val="PieddepageCar"/>
    <w:uiPriority w:val="99"/>
    <w:unhideWhenUsed/>
    <w:rsid w:val="00336451"/>
    <w:pPr>
      <w:tabs>
        <w:tab w:val="center" w:pos="4536"/>
        <w:tab w:val="right" w:pos="9072"/>
      </w:tabs>
    </w:pPr>
  </w:style>
  <w:style w:type="character" w:customStyle="1" w:styleId="PieddepageCar">
    <w:name w:val="Pied de page Car"/>
    <w:basedOn w:val="Policepardfaut"/>
    <w:link w:val="Pieddepage"/>
    <w:uiPriority w:val="99"/>
    <w:rsid w:val="00336451"/>
  </w:style>
  <w:style w:type="character" w:styleId="Lienhypertexte">
    <w:name w:val="Hyperlink"/>
    <w:basedOn w:val="Policepardfaut"/>
    <w:uiPriority w:val="99"/>
    <w:unhideWhenUsed/>
    <w:rsid w:val="0033645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3645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36451"/>
    <w:rPr>
      <w:rFonts w:ascii="Lucida Grande" w:hAnsi="Lucida Grande" w:cs="Lucida Grande"/>
      <w:sz w:val="18"/>
      <w:szCs w:val="18"/>
    </w:rPr>
  </w:style>
  <w:style w:type="paragraph" w:styleId="En-tte">
    <w:name w:val="header"/>
    <w:basedOn w:val="Normal"/>
    <w:link w:val="En-tteCar"/>
    <w:uiPriority w:val="99"/>
    <w:unhideWhenUsed/>
    <w:rsid w:val="00336451"/>
    <w:pPr>
      <w:tabs>
        <w:tab w:val="center" w:pos="4536"/>
        <w:tab w:val="right" w:pos="9072"/>
      </w:tabs>
    </w:pPr>
  </w:style>
  <w:style w:type="character" w:customStyle="1" w:styleId="En-tteCar">
    <w:name w:val="En-tête Car"/>
    <w:basedOn w:val="Policepardfaut"/>
    <w:link w:val="En-tte"/>
    <w:uiPriority w:val="99"/>
    <w:rsid w:val="00336451"/>
  </w:style>
  <w:style w:type="paragraph" w:styleId="Pieddepage">
    <w:name w:val="footer"/>
    <w:basedOn w:val="Normal"/>
    <w:link w:val="PieddepageCar"/>
    <w:uiPriority w:val="99"/>
    <w:unhideWhenUsed/>
    <w:rsid w:val="00336451"/>
    <w:pPr>
      <w:tabs>
        <w:tab w:val="center" w:pos="4536"/>
        <w:tab w:val="right" w:pos="9072"/>
      </w:tabs>
    </w:pPr>
  </w:style>
  <w:style w:type="character" w:customStyle="1" w:styleId="PieddepageCar">
    <w:name w:val="Pied de page Car"/>
    <w:basedOn w:val="Policepardfaut"/>
    <w:link w:val="Pieddepage"/>
    <w:uiPriority w:val="99"/>
    <w:rsid w:val="00336451"/>
  </w:style>
  <w:style w:type="character" w:styleId="Lienhypertexte">
    <w:name w:val="Hyperlink"/>
    <w:basedOn w:val="Policepardfaut"/>
    <w:uiPriority w:val="99"/>
    <w:unhideWhenUsed/>
    <w:rsid w:val="003364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eduscol.education.fr/cid58402/progressions-pour-l-ecole-elementaire.html"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554</Words>
  <Characters>3051</Characters>
  <Application>Microsoft Macintosh Word</Application>
  <DocSecurity>0</DocSecurity>
  <Lines>25</Lines>
  <Paragraphs>7</Paragraphs>
  <ScaleCrop>false</ScaleCrop>
  <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dc:creator>
  <cp:keywords/>
  <dc:description/>
  <cp:lastModifiedBy>Hélène</cp:lastModifiedBy>
  <cp:revision>1</cp:revision>
  <dcterms:created xsi:type="dcterms:W3CDTF">2013-09-23T15:08:00Z</dcterms:created>
  <dcterms:modified xsi:type="dcterms:W3CDTF">2013-09-23T15:16:00Z</dcterms:modified>
</cp:coreProperties>
</file>