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FICHE DE PREPARATI</w:t>
      </w:r>
      <w:r>
        <w:rPr>
          <w:b/>
          <w:bCs/>
        </w:rPr>
        <w:t>ON</w:t>
      </w:r>
    </w:p>
    <w:tbl>
      <w:tblPr>
        <w:tblW w:w="14570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783"/>
        <w:gridCol w:w="1784"/>
        <w:gridCol w:w="1785"/>
        <w:gridCol w:w="9218"/>
      </w:tblGrid>
      <w:tr>
        <w:trPr/>
        <w:tc>
          <w:tcPr>
            <w:tcW w:w="53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Sciences</w:t>
            </w:r>
          </w:p>
        </w:tc>
        <w:tc>
          <w:tcPr>
            <w:tcW w:w="9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/>
            </w:pPr>
            <w:r>
              <w:rPr/>
              <w:t>La banquise</w:t>
            </w:r>
          </w:p>
        </w:tc>
      </w:tr>
      <w:tr>
        <w:trPr/>
        <w:tc>
          <w:tcPr>
            <w:tcW w:w="5352" w:type="dxa"/>
            <w:gridSpan w:val="3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Domaine du socle commun : </w:t>
            </w:r>
          </w:p>
        </w:tc>
        <w:tc>
          <w:tcPr>
            <w:tcW w:w="9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/>
            </w:pPr>
            <w:r>
              <w:rPr/>
            </w:r>
          </w:p>
          <w:p>
            <w:pPr>
              <w:pStyle w:val="Contenudetableau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52" w:type="dxa"/>
            <w:gridSpan w:val="3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Compétences du programme</w:t>
            </w:r>
          </w:p>
        </w:tc>
        <w:tc>
          <w:tcPr>
            <w:tcW w:w="9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rFonts w:ascii="Arial" w:hAnsi="Arial" w:cs="Calibri"/>
                <w:b/>
                <w:b/>
                <w:bCs/>
                <w:color w:val="000000"/>
                <w:sz w:val="16"/>
                <w:szCs w:val="16"/>
                <w:u w:val="single"/>
                <w:lang w:val="fr-FR"/>
              </w:rPr>
            </w:pPr>
            <w:r>
              <w:rPr>
                <w:rFonts w:cs="Calibri" w:ascii="Arial" w:hAnsi="Arial"/>
                <w:b/>
                <w:bCs/>
                <w:color w:val="000000"/>
                <w:sz w:val="16"/>
                <w:szCs w:val="16"/>
                <w:u w:val="single"/>
                <w:lang w:val="fr-FR"/>
              </w:rPr>
              <w:t>Comprendre et s'exprimer à l'oral :</w:t>
            </w:r>
            <w:r>
              <w:rPr>
                <w:rFonts w:cs="Calibri" w:ascii="Arial" w:hAnsi="Arial"/>
                <w:b/>
                <w:bCs/>
                <w:color w:val="000000"/>
                <w:sz w:val="16"/>
                <w:szCs w:val="16"/>
                <w:u w:val="none"/>
                <w:lang w:val="fr-FR"/>
              </w:rPr>
              <w:t xml:space="preserve"> </w:t>
            </w:r>
            <w:r>
              <w:rPr>
                <w:rFonts w:cs="Calibri" w:ascii="Arial" w:hAnsi="Arial"/>
                <w:b/>
                <w:bCs/>
                <w:color w:val="000000"/>
                <w:sz w:val="16"/>
                <w:szCs w:val="16"/>
                <w:u w:val="none"/>
                <w:lang w:val="fr-FR"/>
              </w:rPr>
              <w:t>à partir d'un diaporama commenter et débattre sur des documents photographiques et des textes.</w:t>
            </w:r>
          </w:p>
          <w:p>
            <w:pPr>
              <w:pStyle w:val="Contenudetableau"/>
              <w:jc w:val="left"/>
              <w:rPr>
                <w:rFonts w:ascii="Arial" w:hAnsi="Arial" w:cs="Calibri"/>
                <w:b/>
                <w:b/>
                <w:bCs/>
                <w:color w:val="000000"/>
                <w:sz w:val="16"/>
                <w:szCs w:val="16"/>
                <w:u w:val="single"/>
                <w:lang w:val="fr-FR"/>
              </w:rPr>
            </w:pPr>
            <w:r>
              <w:rPr>
                <w:rFonts w:cs="Calibri" w:ascii="Arial" w:hAnsi="Arial"/>
                <w:b/>
                <w:bCs/>
                <w:color w:val="000000"/>
                <w:sz w:val="16"/>
                <w:szCs w:val="16"/>
                <w:u w:val="single"/>
                <w:lang w:val="fr-FR"/>
              </w:rPr>
            </w:r>
          </w:p>
          <w:p>
            <w:pPr>
              <w:pStyle w:val="Contenudetableau"/>
              <w:jc w:val="left"/>
              <w:rPr>
                <w:rFonts w:ascii="Arial" w:hAnsi="Arial" w:cs="Calibri"/>
                <w:b/>
                <w:b/>
                <w:bCs/>
                <w:color w:val="000000"/>
                <w:sz w:val="16"/>
                <w:szCs w:val="16"/>
                <w:u w:val="single"/>
                <w:lang w:val="fr-FR"/>
              </w:rPr>
            </w:pPr>
            <w:r>
              <w:rPr>
                <w:rFonts w:cs="Calibri" w:ascii="Arial" w:hAnsi="Arial"/>
                <w:b/>
                <w:bCs/>
                <w:color w:val="000000"/>
                <w:sz w:val="16"/>
                <w:szCs w:val="16"/>
                <w:u w:val="single"/>
                <w:lang w:val="fr-FR"/>
              </w:rPr>
              <w:t>Lire :</w:t>
            </w:r>
            <w:r>
              <w:rPr>
                <w:rFonts w:cs="Calibri" w:ascii="Arial" w:hAnsi="Arial"/>
                <w:b/>
                <w:bCs/>
                <w:color w:val="000000"/>
                <w:sz w:val="16"/>
                <w:szCs w:val="16"/>
                <w:u w:val="none"/>
                <w:lang w:val="fr-FR"/>
              </w:rPr>
              <w:t xml:space="preserve"> chercher des définitions dans le dictionnaire.</w:t>
            </w:r>
          </w:p>
          <w:p>
            <w:pPr>
              <w:pStyle w:val="Contenudetableau"/>
              <w:jc w:val="left"/>
              <w:rPr>
                <w:rFonts w:ascii="Arial" w:hAnsi="Arial" w:cs="Calibri"/>
                <w:b/>
                <w:b/>
                <w:bCs/>
                <w:color w:val="000000"/>
                <w:sz w:val="16"/>
                <w:szCs w:val="16"/>
                <w:u w:val="single"/>
                <w:lang w:val="fr-FR"/>
              </w:rPr>
            </w:pPr>
            <w:r>
              <w:rPr>
                <w:rFonts w:cs="Calibri" w:ascii="Arial" w:hAnsi="Arial"/>
                <w:b/>
                <w:bCs/>
                <w:color w:val="000000"/>
                <w:sz w:val="16"/>
                <w:szCs w:val="16"/>
                <w:u w:val="single"/>
                <w:lang w:val="fr-FR"/>
              </w:rPr>
            </w:r>
          </w:p>
          <w:p>
            <w:pPr>
              <w:pStyle w:val="Contenudetableau"/>
              <w:jc w:val="left"/>
              <w:rPr>
                <w:rFonts w:ascii="Arial" w:hAnsi="Arial" w:cs="Calibri"/>
                <w:b/>
                <w:b/>
                <w:bCs/>
                <w:color w:val="000000"/>
                <w:sz w:val="16"/>
                <w:szCs w:val="16"/>
                <w:u w:val="single"/>
                <w:lang w:val="fr-FR"/>
              </w:rPr>
            </w:pPr>
            <w:r>
              <w:rPr>
                <w:rFonts w:cs="Calibri" w:ascii="Arial" w:hAnsi="Arial"/>
                <w:b/>
                <w:bCs/>
                <w:color w:val="000000"/>
                <w:sz w:val="16"/>
                <w:szCs w:val="16"/>
                <w:u w:val="single"/>
                <w:lang w:val="fr-FR"/>
              </w:rPr>
            </w:r>
          </w:p>
          <w:p>
            <w:pPr>
              <w:pStyle w:val="Contenudetableau"/>
              <w:jc w:val="left"/>
              <w:rPr>
                <w:rFonts w:ascii="Arial" w:hAnsi="Arial" w:cs="Calibri"/>
                <w:b/>
                <w:b/>
                <w:bCs/>
                <w:color w:val="000000"/>
                <w:sz w:val="16"/>
                <w:szCs w:val="16"/>
                <w:u w:val="single"/>
                <w:lang w:val="fr-FR"/>
              </w:rPr>
            </w:pPr>
            <w:r>
              <w:rPr>
                <w:rFonts w:cs="Calibri" w:ascii="Arial" w:hAnsi="Arial"/>
                <w:b/>
                <w:bCs/>
                <w:color w:val="000000"/>
                <w:sz w:val="16"/>
                <w:szCs w:val="16"/>
                <w:u w:val="single"/>
                <w:lang w:val="fr-FR"/>
              </w:rPr>
            </w:r>
          </w:p>
          <w:p>
            <w:pPr>
              <w:pStyle w:val="Contenudetableau"/>
              <w:jc w:val="left"/>
              <w:rPr>
                <w:rFonts w:ascii="Arial" w:hAnsi="Arial" w:cs="Calibri"/>
                <w:b/>
                <w:b/>
                <w:bCs/>
                <w:color w:val="000000"/>
                <w:sz w:val="16"/>
                <w:szCs w:val="16"/>
                <w:u w:val="single"/>
                <w:lang w:val="fr-FR"/>
              </w:rPr>
            </w:pPr>
            <w:r>
              <w:rPr>
                <w:rFonts w:cs="Calibri" w:ascii="Arial" w:hAnsi="Arial"/>
                <w:b/>
                <w:bCs/>
                <w:color w:val="000000"/>
                <w:sz w:val="16"/>
                <w:szCs w:val="16"/>
                <w:u w:val="single"/>
                <w:lang w:val="fr-FR"/>
              </w:rPr>
            </w:r>
          </w:p>
        </w:tc>
      </w:tr>
      <w:tr>
        <w:trPr/>
        <w:tc>
          <w:tcPr>
            <w:tcW w:w="5352" w:type="dxa"/>
            <w:gridSpan w:val="3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9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rFonts w:ascii="Arial" w:hAnsi="Arial" w:cs="Calibri"/>
                <w:b/>
                <w:b/>
                <w:bCs/>
                <w:color w:val="000000"/>
                <w:sz w:val="16"/>
                <w:szCs w:val="16"/>
                <w:u w:val="single"/>
                <w:lang w:val="fr-FR"/>
              </w:rPr>
            </w:pPr>
            <w:r>
              <w:rPr>
                <w:rFonts w:cs="Calibri" w:ascii="Arial" w:hAnsi="Arial"/>
                <w:b/>
                <w:bCs/>
                <w:color w:val="000000"/>
                <w:sz w:val="16"/>
                <w:szCs w:val="16"/>
                <w:u w:val="single"/>
                <w:lang w:val="fr-FR"/>
              </w:rPr>
            </w:r>
          </w:p>
        </w:tc>
      </w:tr>
      <w:tr>
        <w:trPr/>
        <w:tc>
          <w:tcPr>
            <w:tcW w:w="1457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Séance 1 </w:t>
            </w:r>
          </w:p>
        </w:tc>
      </w:tr>
      <w:tr>
        <w:trPr>
          <w:trHeight w:val="1078" w:hRule="atLeast"/>
        </w:trPr>
        <w:tc>
          <w:tcPr>
            <w:tcW w:w="17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Durée</w:t>
            </w:r>
          </w:p>
        </w:tc>
        <w:tc>
          <w:tcPr>
            <w:tcW w:w="17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Organisation </w:t>
            </w:r>
            <w:r>
              <w:rPr>
                <w:b/>
                <w:bCs/>
              </w:rPr>
              <w:t>(collectif/individuel/oral/écrit)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Matériel</w:t>
            </w:r>
          </w:p>
        </w:tc>
        <w:tc>
          <w:tcPr>
            <w:tcW w:w="9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Déroulement</w:t>
            </w:r>
          </w:p>
        </w:tc>
      </w:tr>
      <w:tr>
        <w:trPr>
          <w:trHeight w:val="2595" w:hRule="atLeast"/>
        </w:trPr>
        <w:tc>
          <w:tcPr>
            <w:tcW w:w="17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/>
            </w:pPr>
            <w:r>
              <w:rPr/>
              <w:t>55 mn</w:t>
            </w:r>
          </w:p>
          <w:p>
            <w:pPr>
              <w:pStyle w:val="Contenudetableau"/>
              <w:jc w:val="left"/>
              <w:rPr/>
            </w:pPr>
            <w:r>
              <w:rPr/>
            </w:r>
          </w:p>
          <w:p>
            <w:pPr>
              <w:pStyle w:val="Contenudetableau"/>
              <w:jc w:val="left"/>
              <w:rPr/>
            </w:pPr>
            <w:r>
              <w:rPr/>
            </w:r>
          </w:p>
          <w:p>
            <w:pPr>
              <w:pStyle w:val="Contenudetableau"/>
              <w:jc w:val="left"/>
              <w:rPr/>
            </w:pPr>
            <w:r>
              <w:rPr/>
            </w:r>
          </w:p>
          <w:p>
            <w:pPr>
              <w:pStyle w:val="Contenudetableau"/>
              <w:jc w:val="left"/>
              <w:rPr/>
            </w:pPr>
            <w:r>
              <w:rPr/>
            </w:r>
          </w:p>
          <w:p>
            <w:pPr>
              <w:pStyle w:val="Contenudetableau"/>
              <w:jc w:val="left"/>
              <w:rPr/>
            </w:pPr>
            <w:r>
              <w:rPr/>
            </w:r>
          </w:p>
          <w:p>
            <w:pPr>
              <w:pStyle w:val="Contenudetableau"/>
              <w:jc w:val="left"/>
              <w:rPr/>
            </w:pPr>
            <w:r>
              <w:rPr/>
            </w:r>
          </w:p>
          <w:p>
            <w:pPr>
              <w:pStyle w:val="Contenudetableau"/>
              <w:jc w:val="left"/>
              <w:rPr/>
            </w:pPr>
            <w:r>
              <w:rPr/>
            </w:r>
          </w:p>
          <w:p>
            <w:pPr>
              <w:pStyle w:val="Contenudetableau"/>
              <w:jc w:val="left"/>
              <w:rPr/>
            </w:pPr>
            <w:r>
              <w:rPr/>
            </w:r>
          </w:p>
          <w:p>
            <w:pPr>
              <w:pStyle w:val="Contenudetableau"/>
              <w:jc w:val="left"/>
              <w:rPr/>
            </w:pPr>
            <w:r>
              <w:rPr/>
            </w:r>
          </w:p>
          <w:p>
            <w:pPr>
              <w:pStyle w:val="Contenudetableau"/>
              <w:jc w:val="left"/>
              <w:rPr/>
            </w:pPr>
            <w:r>
              <w:rPr/>
            </w:r>
          </w:p>
          <w:p>
            <w:pPr>
              <w:pStyle w:val="Contenudetableau"/>
              <w:jc w:val="left"/>
              <w:rPr/>
            </w:pPr>
            <w:r>
              <w:rPr/>
            </w:r>
          </w:p>
          <w:p>
            <w:pPr>
              <w:pStyle w:val="Contenudetableau"/>
              <w:jc w:val="left"/>
              <w:rPr/>
            </w:pPr>
            <w:r>
              <w:rPr/>
              <w:t>30 mn</w:t>
            </w:r>
          </w:p>
        </w:tc>
        <w:tc>
          <w:tcPr>
            <w:tcW w:w="17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/>
            </w:pPr>
            <w:r>
              <w:rPr/>
              <w:t>Collectif</w:t>
            </w:r>
          </w:p>
          <w:p>
            <w:pPr>
              <w:pStyle w:val="Contenudetableau"/>
              <w:jc w:val="left"/>
              <w:rPr/>
            </w:pPr>
            <w:r>
              <w:rPr/>
            </w:r>
          </w:p>
          <w:p>
            <w:pPr>
              <w:pStyle w:val="Contenudetableau"/>
              <w:jc w:val="left"/>
              <w:rPr/>
            </w:pPr>
            <w:r>
              <w:rPr/>
            </w:r>
          </w:p>
          <w:p>
            <w:pPr>
              <w:pStyle w:val="Contenudetableau"/>
              <w:jc w:val="left"/>
              <w:rPr/>
            </w:pPr>
            <w:r>
              <w:rPr/>
            </w:r>
          </w:p>
          <w:p>
            <w:pPr>
              <w:pStyle w:val="Contenudetableau"/>
              <w:jc w:val="left"/>
              <w:rPr/>
            </w:pPr>
            <w:r>
              <w:rPr/>
            </w:r>
          </w:p>
          <w:p>
            <w:pPr>
              <w:pStyle w:val="Contenudetableau"/>
              <w:jc w:val="left"/>
              <w:rPr/>
            </w:pPr>
            <w:r>
              <w:rPr/>
            </w:r>
          </w:p>
          <w:p>
            <w:pPr>
              <w:pStyle w:val="Contenudetableau"/>
              <w:jc w:val="left"/>
              <w:rPr/>
            </w:pPr>
            <w:r>
              <w:rPr/>
            </w:r>
          </w:p>
          <w:p>
            <w:pPr>
              <w:pStyle w:val="Contenudetableau"/>
              <w:jc w:val="left"/>
              <w:rPr/>
            </w:pPr>
            <w:r>
              <w:rPr/>
            </w:r>
          </w:p>
          <w:p>
            <w:pPr>
              <w:pStyle w:val="Contenudetableau"/>
              <w:jc w:val="left"/>
              <w:rPr/>
            </w:pPr>
            <w:r>
              <w:rPr/>
            </w:r>
          </w:p>
          <w:p>
            <w:pPr>
              <w:pStyle w:val="Contenudetableau"/>
              <w:jc w:val="left"/>
              <w:rPr/>
            </w:pPr>
            <w:r>
              <w:rPr/>
            </w:r>
          </w:p>
          <w:p>
            <w:pPr>
              <w:pStyle w:val="Contenudetableau"/>
              <w:jc w:val="left"/>
              <w:rPr/>
            </w:pPr>
            <w:r>
              <w:rPr/>
            </w:r>
          </w:p>
          <w:p>
            <w:pPr>
              <w:pStyle w:val="Contenudetableau"/>
              <w:jc w:val="left"/>
              <w:rPr/>
            </w:pPr>
            <w:r>
              <w:rPr/>
            </w:r>
          </w:p>
          <w:p>
            <w:pPr>
              <w:pStyle w:val="Contenudetableau"/>
              <w:jc w:val="left"/>
              <w:rPr/>
            </w:pPr>
            <w:r>
              <w:rPr/>
              <w:t>Individuel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/>
            </w:pPr>
            <w:r>
              <w:rPr/>
              <w:t>Diaporama, dictionnaire.</w:t>
            </w:r>
          </w:p>
        </w:tc>
        <w:tc>
          <w:tcPr>
            <w:tcW w:w="9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i w:val="false"/>
                <w:iCs w:val="false"/>
                <w:sz w:val="24"/>
                <w:szCs w:val="24"/>
                <w:u w:val="none"/>
              </w:rPr>
              <w:t xml:space="preserve">Chercher dans le dictionnaire la définition des mots </w:t>
            </w:r>
            <w:r>
              <w:rPr>
                <w:b/>
                <w:bCs/>
                <w:i w:val="false"/>
                <w:iCs w:val="false"/>
                <w:sz w:val="24"/>
                <w:szCs w:val="24"/>
                <w:u w:val="none"/>
              </w:rPr>
              <w:t>calotte glaciaire,</w:t>
            </w:r>
            <w:r>
              <w:rPr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océan, Arctique, banquise, climat. </w:t>
            </w: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Chaque définition est lue par un élève et notée au tableau par l'enseignant. Explication des définitions, introduction de la notion de réchauffement climatique.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Projection du diaporama :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Pour les 3 premières images faire la différence entre la calotte glaciaire et la banquise et les conséquences de la fonte.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Pour les images 4 et 5 débat sur les raisons de la fonte sous la brique foncée.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A partir du texte de la diapo 6 essayer de deviner les conséquences du réchauffement climatique.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Lire et observer les diapos 7 à 10.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Trace écrite : diapo 11.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Les élèves répondent aux questions de la diapo 12.</w:t>
            </w:r>
          </w:p>
        </w:tc>
      </w:tr>
      <w:tr>
        <w:trPr/>
        <w:tc>
          <w:tcPr>
            <w:tcW w:w="17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7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9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i w:val="false"/>
                <w:i w:val="false"/>
                <w:iCs w:val="false"/>
                <w:sz w:val="24"/>
                <w:szCs w:val="24"/>
                <w:u w:val="single"/>
              </w:rPr>
            </w:pPr>
            <w:r>
              <w:rPr>
                <w:i w:val="false"/>
                <w:iCs w:val="false"/>
                <w:sz w:val="24"/>
                <w:szCs w:val="24"/>
                <w:u w:val="single"/>
              </w:rPr>
            </w:r>
          </w:p>
        </w:tc>
      </w:tr>
      <w:tr>
        <w:trPr/>
        <w:tc>
          <w:tcPr>
            <w:tcW w:w="17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7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9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i w:val="false"/>
                <w:iCs w:val="false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tbl>
      <w:tblPr>
        <w:tblW w:w="14570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783"/>
        <w:gridCol w:w="1784"/>
        <w:gridCol w:w="1785"/>
        <w:gridCol w:w="9218"/>
      </w:tblGrid>
      <w:tr>
        <w:trPr/>
        <w:tc>
          <w:tcPr>
            <w:tcW w:w="53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52" w:type="dxa"/>
            <w:gridSpan w:val="3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52" w:type="dxa"/>
            <w:gridSpan w:val="3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rFonts w:ascii="Arial" w:hAnsi="Arial" w:cs="Calibri"/>
                <w:b/>
                <w:b/>
                <w:bCs/>
                <w:color w:val="000000"/>
                <w:sz w:val="16"/>
                <w:szCs w:val="16"/>
                <w:u w:val="single"/>
                <w:lang w:val="fr-FR"/>
              </w:rPr>
            </w:pPr>
            <w:r>
              <w:rPr>
                <w:rFonts w:cs="Calibri" w:ascii="Arial" w:hAnsi="Arial"/>
                <w:b/>
                <w:bCs/>
                <w:color w:val="000000"/>
                <w:sz w:val="16"/>
                <w:szCs w:val="16"/>
                <w:u w:val="single"/>
                <w:lang w:val="fr-FR"/>
              </w:rPr>
            </w:r>
          </w:p>
        </w:tc>
      </w:tr>
      <w:tr>
        <w:trPr/>
        <w:tc>
          <w:tcPr>
            <w:tcW w:w="5352" w:type="dxa"/>
            <w:gridSpan w:val="3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9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rFonts w:ascii="Arial" w:hAnsi="Arial" w:cs="Calibri"/>
                <w:b/>
                <w:b/>
                <w:bCs/>
                <w:color w:val="000000"/>
                <w:sz w:val="16"/>
                <w:szCs w:val="16"/>
                <w:u w:val="single"/>
                <w:lang w:val="fr-FR"/>
              </w:rPr>
            </w:pPr>
            <w:r>
              <w:rPr>
                <w:rFonts w:cs="Calibri" w:ascii="Arial" w:hAnsi="Arial"/>
                <w:b/>
                <w:bCs/>
                <w:color w:val="000000"/>
                <w:sz w:val="16"/>
                <w:szCs w:val="16"/>
                <w:u w:val="single"/>
                <w:lang w:val="fr-FR"/>
              </w:rPr>
            </w:r>
          </w:p>
        </w:tc>
      </w:tr>
      <w:tr>
        <w:trPr/>
        <w:tc>
          <w:tcPr>
            <w:tcW w:w="1457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17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7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17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7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9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i w:val="false"/>
                <w:i w:val="false"/>
                <w:iCs w:val="false"/>
                <w:sz w:val="24"/>
                <w:szCs w:val="24"/>
                <w:u w:val="single"/>
              </w:rPr>
            </w:pPr>
            <w:r>
              <w:rPr>
                <w:i w:val="false"/>
                <w:iCs w:val="false"/>
                <w:sz w:val="24"/>
                <w:szCs w:val="24"/>
                <w:u w:val="single"/>
              </w:rPr>
            </w:r>
          </w:p>
        </w:tc>
      </w:tr>
      <w:tr>
        <w:trPr/>
        <w:tc>
          <w:tcPr>
            <w:tcW w:w="17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7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9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i w:val="false"/>
                <w:i w:val="false"/>
                <w:iCs w:val="false"/>
                <w:sz w:val="24"/>
                <w:szCs w:val="24"/>
                <w:u w:val="single"/>
              </w:rPr>
            </w:pPr>
            <w:r>
              <w:rPr>
                <w:i w:val="false"/>
                <w:iCs w:val="false"/>
                <w:sz w:val="24"/>
                <w:szCs w:val="24"/>
                <w:u w:val="single"/>
              </w:rPr>
            </w:r>
          </w:p>
        </w:tc>
      </w:tr>
      <w:tr>
        <w:trPr/>
        <w:tc>
          <w:tcPr>
            <w:tcW w:w="17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7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/>
            </w:pPr>
            <w:r>
              <w:rPr/>
            </w:r>
          </w:p>
        </w:tc>
        <w:tc>
          <w:tcPr>
            <w:tcW w:w="9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i w:val="false"/>
                <w:iCs w:val="false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fr-FR" w:eastAsia="zh-CN" w:bidi="hi-IN"/>
    </w:rPr>
  </w:style>
  <w:style w:type="paragraph" w:styleId="Titre5">
    <w:name w:val="Titre 5"/>
    <w:basedOn w:val="Titre"/>
    <w:next w:val="Corpsdetexte"/>
    <w:pPr>
      <w:numPr>
        <w:ilvl w:val="4"/>
        <w:numId w:val="1"/>
      </w:numPr>
      <w:spacing w:before="120" w:after="60"/>
      <w:outlineLvl w:val="4"/>
      <w:outlineLvl w:val="4"/>
    </w:pPr>
    <w:rPr>
      <w:b/>
      <w:bCs/>
      <w:sz w:val="24"/>
      <w:szCs w:val="24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59</TotalTime>
  <Application>LibreOffice/5.0.4.2$Windows_x86 LibreOffice_project/2b9802c1994aa0b7dc6079e128979269cf95bc78</Application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2016-12-22T12:37:01Z</dcterms:created>
  <dc:language>fr-SN</dc:language>
  <dcterms:modified xsi:type="dcterms:W3CDTF">2018-01-07T12:25:04Z</dcterms:modified>
  <cp:revision>11</cp:revision>
</cp:coreProperties>
</file>