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26" w:rsidRDefault="006A72E4" w:rsidP="006A72E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44F26">
        <w:rPr>
          <w:b/>
          <w:sz w:val="28"/>
          <w:szCs w:val="28"/>
          <w:u w:val="single"/>
        </w:rPr>
        <w:t xml:space="preserve">Séance préparatoire à la projection </w:t>
      </w:r>
    </w:p>
    <w:p w:rsidR="006A72E4" w:rsidRPr="00944F26" w:rsidRDefault="006A72E4" w:rsidP="006A72E4">
      <w:pPr>
        <w:jc w:val="center"/>
        <w:rPr>
          <w:b/>
          <w:sz w:val="28"/>
          <w:szCs w:val="28"/>
          <w:u w:val="single"/>
        </w:rPr>
      </w:pPr>
      <w:proofErr w:type="gramStart"/>
      <w:r w:rsidRPr="00944F26">
        <w:rPr>
          <w:b/>
          <w:sz w:val="28"/>
          <w:szCs w:val="28"/>
          <w:u w:val="single"/>
        </w:rPr>
        <w:t>du</w:t>
      </w:r>
      <w:proofErr w:type="gramEnd"/>
      <w:r w:rsidRPr="00944F26">
        <w:rPr>
          <w:b/>
          <w:sz w:val="28"/>
          <w:szCs w:val="28"/>
          <w:u w:val="single"/>
        </w:rPr>
        <w:t xml:space="preserve"> Voleur de bicyclette de Vittorio De </w:t>
      </w:r>
      <w:proofErr w:type="spellStart"/>
      <w:r w:rsidRPr="00944F26">
        <w:rPr>
          <w:b/>
          <w:sz w:val="28"/>
          <w:szCs w:val="28"/>
          <w:u w:val="single"/>
        </w:rPr>
        <w:t>Sicca</w:t>
      </w:r>
      <w:proofErr w:type="spellEnd"/>
    </w:p>
    <w:p w:rsidR="006A72E4" w:rsidRDefault="006A72E4" w:rsidP="006A72E4"/>
    <w:p w:rsidR="004A45D0" w:rsidRDefault="004A45D0" w:rsidP="006A72E4">
      <w:r>
        <w:t>Déroulement :</w:t>
      </w:r>
    </w:p>
    <w:p w:rsidR="00AA3A9C" w:rsidRPr="00125A33" w:rsidRDefault="00125A33" w:rsidP="00BC2D7C">
      <w:pPr>
        <w:pStyle w:val="Paragraphedeliste"/>
        <w:numPr>
          <w:ilvl w:val="0"/>
          <w:numId w:val="1"/>
        </w:numPr>
        <w:jc w:val="center"/>
        <w:rPr>
          <w:b/>
          <w:u w:val="single"/>
        </w:rPr>
      </w:pPr>
      <w:r>
        <w:rPr>
          <w:noProof/>
          <w:lang w:val="fr-SN" w:eastAsia="fr-S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4879843</wp:posOffset>
            </wp:positionH>
            <wp:positionV relativeFrom="paragraph">
              <wp:posOffset>64195</wp:posOffset>
            </wp:positionV>
            <wp:extent cx="1293495" cy="1757045"/>
            <wp:effectExtent l="0" t="0" r="1905" b="0"/>
            <wp:wrapTight wrapText="bothSides">
              <wp:wrapPolygon edited="0">
                <wp:start x="0" y="0"/>
                <wp:lineTo x="0" y="21311"/>
                <wp:lineTo x="21314" y="21311"/>
                <wp:lineTo x="2131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5D0" w:rsidRPr="00125A33">
        <w:rPr>
          <w:b/>
          <w:u w:val="single"/>
        </w:rPr>
        <w:t xml:space="preserve">Observation en groupe classe de l’affiche du film en Italien. </w:t>
      </w:r>
    </w:p>
    <w:p w:rsidR="00AA3A9C" w:rsidRDefault="004A45D0" w:rsidP="004A45D0">
      <w:r>
        <w:t>Formulation et recueil des hypothèses</w:t>
      </w:r>
      <w:r w:rsidR="00AA3A9C">
        <w:t xml:space="preserve"> initiales.</w:t>
      </w:r>
    </w:p>
    <w:p w:rsidR="004A45D0" w:rsidRDefault="00AA3A9C" w:rsidP="004A45D0">
      <w:r>
        <w:t>A</w:t>
      </w:r>
      <w:r w:rsidR="004A45D0">
        <w:t>ccepter toute proposition recueillie</w:t>
      </w:r>
      <w:r>
        <w:t xml:space="preserve"> d’après</w:t>
      </w:r>
      <w:r w:rsidR="004A45D0">
        <w:t xml:space="preserve"> </w:t>
      </w:r>
      <w:r>
        <w:t>l’</w:t>
      </w:r>
      <w:r w:rsidR="004A45D0">
        <w:t xml:space="preserve">affiche, </w:t>
      </w:r>
      <w:r>
        <w:t xml:space="preserve">pour dans un second temps, </w:t>
      </w:r>
      <w:r w:rsidR="004A45D0">
        <w:t>les valider ou réfuter après projection.</w:t>
      </w:r>
    </w:p>
    <w:p w:rsidR="00AA3A9C" w:rsidRDefault="004A45D0" w:rsidP="004A45D0">
      <w:r>
        <w:t xml:space="preserve">Différentes </w:t>
      </w:r>
      <w:r w:rsidR="00AA3A9C">
        <w:t>traces-écrites</w:t>
      </w:r>
      <w:r w:rsidR="00944F26">
        <w:t>-recueil d’</w:t>
      </w:r>
      <w:r>
        <w:t>hypothèses </w:t>
      </w:r>
      <w:r w:rsidR="00AA3A9C">
        <w:t>sous forme d’affiches</w:t>
      </w:r>
      <w:r>
        <w:t xml:space="preserve">: Où ? / Quand ?/ Qui ?/ Quelle histoire supposée ? </w:t>
      </w:r>
    </w:p>
    <w:p w:rsidR="004A45D0" w:rsidRDefault="004A45D0" w:rsidP="004A45D0">
      <w:r>
        <w:t xml:space="preserve">L’observation de l’illustration/ du titre/ de la langue employée. </w:t>
      </w:r>
    </w:p>
    <w:p w:rsidR="00AA3A9C" w:rsidRDefault="00AA3A9C" w:rsidP="004A45D0"/>
    <w:p w:rsidR="003D026F" w:rsidRDefault="00944F26" w:rsidP="004A45D0">
      <w:r>
        <w:t xml:space="preserve">Comparaison avec les autres affiches : </w:t>
      </w:r>
    </w:p>
    <w:p w:rsidR="003D026F" w:rsidRDefault="00944F26" w:rsidP="003D026F">
      <w:pPr>
        <w:pStyle w:val="Paragraphedeliste"/>
        <w:numPr>
          <w:ilvl w:val="0"/>
          <w:numId w:val="3"/>
        </w:numPr>
      </w:pPr>
      <w:r>
        <w:t xml:space="preserve">les relations père-fils différentes selon les affiches, </w:t>
      </w:r>
      <w:r w:rsidR="003D026F">
        <w:t>(rapport de camaraderie, ou de protection du père vers le fils ou du fils vers le père…)</w:t>
      </w:r>
    </w:p>
    <w:p w:rsidR="00944F26" w:rsidRDefault="00944F26" w:rsidP="003D026F">
      <w:pPr>
        <w:pStyle w:val="Paragraphedeliste"/>
        <w:numPr>
          <w:ilvl w:val="0"/>
          <w:numId w:val="3"/>
        </w:numPr>
      </w:pPr>
      <w:r>
        <w:t xml:space="preserve">les titres : LES </w:t>
      </w:r>
      <w:proofErr w:type="spellStart"/>
      <w:r>
        <w:t>voleurS</w:t>
      </w:r>
      <w:proofErr w:type="spellEnd"/>
      <w:r>
        <w:t xml:space="preserve"> de bicyclette</w:t>
      </w:r>
      <w:r w:rsidR="003D026F">
        <w:t>s</w:t>
      </w:r>
      <w:r>
        <w:t>, ou LE voleur de bicyclette : différence qui pourra être explicitée après le film.</w:t>
      </w:r>
    </w:p>
    <w:p w:rsidR="00AA3A9C" w:rsidRDefault="00AA3A9C" w:rsidP="00AA3A9C">
      <w:pPr>
        <w:jc w:val="center"/>
      </w:pPr>
      <w:r>
        <w:rPr>
          <w:noProof/>
          <w:lang w:val="fr-SN" w:eastAsia="fr-SN"/>
        </w:rPr>
        <w:drawing>
          <wp:inline distT="0" distB="0" distL="0" distR="0">
            <wp:extent cx="1198911" cy="1595887"/>
            <wp:effectExtent l="0" t="0" r="1270" b="4445"/>
            <wp:docPr id="4" name="Image 4" descr="Résultat de recherche d'images pour &quot;affiche le voleur de bicyclet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ffiche le voleur de bicyclett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09" cy="163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SN" w:eastAsia="fr-SN"/>
        </w:rPr>
        <w:drawing>
          <wp:inline distT="0" distB="0" distL="0" distR="0">
            <wp:extent cx="1088781" cy="156240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474" cy="161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5D0" w:rsidRDefault="004A45D0" w:rsidP="004A45D0"/>
    <w:p w:rsidR="004A45D0" w:rsidRPr="00944F26" w:rsidRDefault="004A45D0" w:rsidP="004A45D0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944F26">
        <w:rPr>
          <w:b/>
          <w:u w:val="single"/>
        </w:rPr>
        <w:t>Etayage</w:t>
      </w:r>
      <w:r w:rsidR="00125A33">
        <w:rPr>
          <w:b/>
          <w:u w:val="single"/>
        </w:rPr>
        <w:t xml:space="preserve"> du maître</w:t>
      </w:r>
      <w:r w:rsidRPr="00944F26">
        <w:rPr>
          <w:b/>
          <w:u w:val="single"/>
        </w:rPr>
        <w:t xml:space="preserve"> à apporter concernant :</w:t>
      </w:r>
    </w:p>
    <w:p w:rsidR="00944F26" w:rsidRPr="00944F26" w:rsidRDefault="004A45D0" w:rsidP="004A45D0">
      <w:pPr>
        <w:pStyle w:val="Paragraphedeliste"/>
        <w:numPr>
          <w:ilvl w:val="0"/>
          <w:numId w:val="2"/>
        </w:numPr>
        <w:rPr>
          <w:b/>
        </w:rPr>
      </w:pPr>
      <w:r w:rsidRPr="00944F26">
        <w:rPr>
          <w:b/>
        </w:rPr>
        <w:t xml:space="preserve">Le lieu : </w:t>
      </w:r>
    </w:p>
    <w:p w:rsidR="004A45D0" w:rsidRDefault="00944F26" w:rsidP="00944F26">
      <w:pPr>
        <w:pStyle w:val="Paragraphedeliste"/>
        <w:numPr>
          <w:ilvl w:val="1"/>
          <w:numId w:val="2"/>
        </w:numPr>
      </w:pPr>
      <w:r>
        <w:t xml:space="preserve">le pays : </w:t>
      </w:r>
      <w:r w:rsidR="004A45D0">
        <w:t>situer Rome, l’Italie,</w:t>
      </w:r>
      <w:r>
        <w:t xml:space="preserve"> (donc la langue)</w:t>
      </w:r>
    </w:p>
    <w:p w:rsidR="00944F26" w:rsidRDefault="00944F26" w:rsidP="00944F26">
      <w:pPr>
        <w:pStyle w:val="Paragraphedeliste"/>
        <w:numPr>
          <w:ilvl w:val="1"/>
          <w:numId w:val="2"/>
        </w:numPr>
      </w:pPr>
      <w:r>
        <w:t xml:space="preserve">des lieux du </w:t>
      </w:r>
      <w:r w:rsidR="003D026F">
        <w:t>film : chez le prêteur sur gage, la voyante</w:t>
      </w:r>
    </w:p>
    <w:p w:rsidR="00944F26" w:rsidRDefault="004A45D0" w:rsidP="00944F26">
      <w:pPr>
        <w:pStyle w:val="Paragraphedeliste"/>
        <w:numPr>
          <w:ilvl w:val="0"/>
          <w:numId w:val="2"/>
        </w:numPr>
      </w:pPr>
      <w:r w:rsidRPr="00944F26">
        <w:rPr>
          <w:b/>
        </w:rPr>
        <w:t>L’époque</w:t>
      </w:r>
      <w:r>
        <w:t> : contexte historique difficile au sortir de la guerre, 1948</w:t>
      </w:r>
      <w:r w:rsidR="00944F26">
        <w:t>.</w:t>
      </w:r>
    </w:p>
    <w:p w:rsidR="004A45D0" w:rsidRDefault="004A45D0" w:rsidP="004A45D0"/>
    <w:p w:rsidR="00125A33" w:rsidRPr="00125A33" w:rsidRDefault="00125A33" w:rsidP="004A45D0">
      <w:pPr>
        <w:rPr>
          <w:b/>
          <w:u w:val="single"/>
        </w:rPr>
      </w:pPr>
      <w:r w:rsidRPr="00125A33">
        <w:rPr>
          <w:b/>
          <w:u w:val="single"/>
        </w:rPr>
        <w:t>Autres pistes :</w:t>
      </w:r>
    </w:p>
    <w:p w:rsidR="004A45D0" w:rsidRDefault="00944F26" w:rsidP="00125A33">
      <w:pPr>
        <w:pStyle w:val="Paragraphedeliste"/>
        <w:numPr>
          <w:ilvl w:val="0"/>
          <w:numId w:val="2"/>
        </w:numPr>
      </w:pPr>
      <w:r>
        <w:t>Ecoute d’</w:t>
      </w:r>
      <w:r w:rsidR="00125A33">
        <w:t xml:space="preserve">un extrait </w:t>
      </w:r>
      <w:proofErr w:type="spellStart"/>
      <w:r w:rsidR="00125A33" w:rsidRPr="00125A33">
        <w:rPr>
          <w:i/>
        </w:rPr>
        <w:t>youtube</w:t>
      </w:r>
      <w:proofErr w:type="spellEnd"/>
      <w:r w:rsidR="00125A33">
        <w:t xml:space="preserve"> pour la langue i</w:t>
      </w:r>
      <w:r>
        <w:t>talien</w:t>
      </w:r>
      <w:r w:rsidR="00125A33">
        <w:t>ne</w:t>
      </w:r>
      <w:r>
        <w:t>, p</w:t>
      </w:r>
      <w:r w:rsidR="00125A33">
        <w:t xml:space="preserve">our appuyer </w:t>
      </w:r>
      <w:r>
        <w:t xml:space="preserve">l’observation du titre </w:t>
      </w:r>
      <w:r w:rsidR="007A2544">
        <w:t>original.</w:t>
      </w:r>
    </w:p>
    <w:p w:rsidR="007A2544" w:rsidRDefault="007A2544" w:rsidP="007A2544">
      <w:pPr>
        <w:pStyle w:val="Paragraphedeliste"/>
      </w:pPr>
    </w:p>
    <w:p w:rsidR="00944F26" w:rsidRDefault="007A2544" w:rsidP="00125A33">
      <w:pPr>
        <w:pStyle w:val="Paragraphedeliste"/>
        <w:numPr>
          <w:ilvl w:val="0"/>
          <w:numId w:val="2"/>
        </w:numPr>
      </w:pPr>
      <w:r>
        <w:t xml:space="preserve">Visionnage de la bande annonce du film : noir et blanc et fond musical. </w:t>
      </w:r>
      <w:r w:rsidR="00125A33">
        <w:t>(alors que l’affiche laisse supposer une colorisation). Ce q</w:t>
      </w:r>
      <w:r>
        <w:t>ui permettra d’aborder l’histoire du cinéma et ses débuts en noir et blanc.</w:t>
      </w:r>
    </w:p>
    <w:sectPr w:rsidR="00944F26" w:rsidSect="00125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500A"/>
    <w:multiLevelType w:val="hybridMultilevel"/>
    <w:tmpl w:val="C90097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58B8"/>
    <w:multiLevelType w:val="hybridMultilevel"/>
    <w:tmpl w:val="FF368294"/>
    <w:lvl w:ilvl="0" w:tplc="F25090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250906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5645B"/>
    <w:multiLevelType w:val="hybridMultilevel"/>
    <w:tmpl w:val="1988F63E"/>
    <w:lvl w:ilvl="0" w:tplc="4C166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50"/>
    <w:rsid w:val="00125A33"/>
    <w:rsid w:val="00340250"/>
    <w:rsid w:val="003D026F"/>
    <w:rsid w:val="004A45D0"/>
    <w:rsid w:val="006A72E4"/>
    <w:rsid w:val="007A2544"/>
    <w:rsid w:val="00944F26"/>
    <w:rsid w:val="00AA3A9C"/>
    <w:rsid w:val="00B56E60"/>
    <w:rsid w:val="00D31C1F"/>
    <w:rsid w:val="00F7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E2FB9-B866-4038-A94A-C460E8F5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0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45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BUE</dc:creator>
  <cp:keywords/>
  <dc:description/>
  <cp:lastModifiedBy>Activation Office</cp:lastModifiedBy>
  <cp:revision>2</cp:revision>
  <cp:lastPrinted>2016-09-30T15:07:00Z</cp:lastPrinted>
  <dcterms:created xsi:type="dcterms:W3CDTF">2016-09-30T19:36:00Z</dcterms:created>
  <dcterms:modified xsi:type="dcterms:W3CDTF">2016-09-30T19:36:00Z</dcterms:modified>
</cp:coreProperties>
</file>